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F702" w14:textId="7AB6F391" w:rsidR="003C0536" w:rsidRDefault="003C053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2018/19:108 av Tomas </w:t>
      </w:r>
      <w:proofErr w:type="spellStart"/>
      <w:r>
        <w:t>Tobé</w:t>
      </w:r>
      <w:proofErr w:type="spellEnd"/>
      <w:r>
        <w:t xml:space="preserve"> (M)</w:t>
      </w:r>
      <w:r>
        <w:br/>
        <w:t>Situationen inom Kriminalvården</w:t>
      </w:r>
    </w:p>
    <w:p w14:paraId="5C5DBFB2" w14:textId="3A30B85B" w:rsidR="003C0536" w:rsidRDefault="003C0536" w:rsidP="002749F7">
      <w:pPr>
        <w:pStyle w:val="Brdtext"/>
      </w:pPr>
      <w:r>
        <w:t xml:space="preserve">Tomas </w:t>
      </w:r>
      <w:proofErr w:type="spellStart"/>
      <w:r>
        <w:t>Tobé</w:t>
      </w:r>
      <w:proofErr w:type="spellEnd"/>
      <w:r w:rsidR="00D63922">
        <w:t xml:space="preserve"> (M)</w:t>
      </w:r>
      <w:r>
        <w:t xml:space="preserve"> har frågat </w:t>
      </w:r>
      <w:r w:rsidR="002C5CF2">
        <w:t>statsrådet Mikael Damberg</w:t>
      </w:r>
      <w:r>
        <w:t xml:space="preserve"> </w:t>
      </w:r>
      <w:r w:rsidR="00F644A3">
        <w:t xml:space="preserve">om han </w:t>
      </w:r>
      <w:r>
        <w:t>delar Kriminalvården</w:t>
      </w:r>
      <w:r w:rsidR="002C5CF2">
        <w:t>s</w:t>
      </w:r>
      <w:r>
        <w:t xml:space="preserve"> bild av </w:t>
      </w:r>
      <w:r w:rsidR="00826701">
        <w:t xml:space="preserve">att </w:t>
      </w:r>
      <w:r>
        <w:t xml:space="preserve">beläggningen i anstalt, till </w:t>
      </w:r>
      <w:r w:rsidR="002C5CF2">
        <w:t>skillnad från den bild som ges i budgetpropositionen för 2019, är 97 procent, och vilka åtgärder från regeringen</w:t>
      </w:r>
      <w:r w:rsidR="00BB6FFE">
        <w:t>s</w:t>
      </w:r>
      <w:r w:rsidR="002C5CF2">
        <w:t xml:space="preserve"> sida statsrådet i sådana fall </w:t>
      </w:r>
      <w:r w:rsidR="00F644A3">
        <w:t xml:space="preserve">anser </w:t>
      </w:r>
      <w:r w:rsidR="002C5CF2">
        <w:t>att detta motiverar.</w:t>
      </w:r>
      <w:r>
        <w:t xml:space="preserve">  </w:t>
      </w:r>
    </w:p>
    <w:p w14:paraId="139003CE" w14:textId="77777777" w:rsidR="003C0536" w:rsidRDefault="003C0536" w:rsidP="006A12F1">
      <w:pPr>
        <w:pStyle w:val="Brdtext"/>
      </w:pPr>
      <w:r>
        <w:t>Arbetet inom regeringen är så fördelat att det är jag som ska svara på frågan.</w:t>
      </w:r>
    </w:p>
    <w:p w14:paraId="26C22199" w14:textId="0D7BABF0" w:rsidR="0041213C" w:rsidRDefault="008A5BC4" w:rsidP="006A12F1">
      <w:pPr>
        <w:pStyle w:val="Brdtext"/>
      </w:pPr>
      <w:r w:rsidRPr="008A5BC4">
        <w:t>Kriminalvården har under en rad år haft minskande klientvolymer</w:t>
      </w:r>
      <w:r w:rsidR="00C57BDE">
        <w:t xml:space="preserve"> men efter 2018 ökade beläggningen igen </w:t>
      </w:r>
      <w:r w:rsidR="00FD295C">
        <w:t xml:space="preserve">och </w:t>
      </w:r>
      <w:r w:rsidR="00972C6D">
        <w:t xml:space="preserve">platssituationen har </w:t>
      </w:r>
      <w:r w:rsidR="00FD295C">
        <w:t xml:space="preserve">periodvis </w:t>
      </w:r>
      <w:r w:rsidR="00826701">
        <w:t>varit</w:t>
      </w:r>
      <w:r w:rsidR="00FB1126">
        <w:t xml:space="preserve"> ansträngd</w:t>
      </w:r>
      <w:r w:rsidR="0016001F">
        <w:t xml:space="preserve"> på både häkte och anstalt</w:t>
      </w:r>
      <w:r w:rsidR="00FB1126">
        <w:t xml:space="preserve">. </w:t>
      </w:r>
      <w:r w:rsidR="00C57BDE">
        <w:t xml:space="preserve">Stundtals har beläggningen legat på mellan </w:t>
      </w:r>
      <w:r w:rsidR="00D07872">
        <w:t>95–100 procent</w:t>
      </w:r>
      <w:r w:rsidR="00C57BDE">
        <w:t xml:space="preserve">. </w:t>
      </w:r>
    </w:p>
    <w:p w14:paraId="6AE646BF" w14:textId="6723D079" w:rsidR="00A91C89" w:rsidRDefault="00E2570C" w:rsidP="006A12F1">
      <w:pPr>
        <w:pStyle w:val="Brdtext"/>
      </w:pPr>
      <w:r w:rsidRPr="00E2570C">
        <w:t>Regeringen har skärpt straffen på en rad områden</w:t>
      </w:r>
      <w:r w:rsidR="00C51D27">
        <w:t xml:space="preserve"> och</w:t>
      </w:r>
      <w:r w:rsidRPr="00E2570C">
        <w:t xml:space="preserve"> gjort omfattande satsningar på polisverksamheten.</w:t>
      </w:r>
      <w:r>
        <w:t xml:space="preserve"> Dessa omständigheter kan </w:t>
      </w:r>
      <w:r w:rsidR="00E72DFB">
        <w:rPr>
          <w:rFonts w:eastAsia="Times New Roman"/>
        </w:rPr>
        <w:t>förväntas öka platsbehovet i Kriminalvården</w:t>
      </w:r>
      <w:r w:rsidR="00C57BDE">
        <w:t xml:space="preserve"> ytterligare.</w:t>
      </w:r>
    </w:p>
    <w:p w14:paraId="3FC8132C" w14:textId="4EA6AF13" w:rsidR="00C51D27" w:rsidRDefault="00C51D27" w:rsidP="006A12F1">
      <w:pPr>
        <w:pStyle w:val="Brdtext"/>
      </w:pPr>
      <w:r>
        <w:t>För att såväl regeringen som myndigheterna långsiktigt ska kunna bedöma och planera för framtida verksamhetsvolymer i rättskedjan finns behov av effektiva och ändamålsenliga prognosmetoder. Regeringen har därför gett Statskontoret i uppdrag att analysera arbetet med prognoser över verksam</w:t>
      </w:r>
      <w:r w:rsidR="00853E19">
        <w:t>-</w:t>
      </w:r>
      <w:r>
        <w:t xml:space="preserve">hetsvolymer i rättskedjan. </w:t>
      </w:r>
      <w:r w:rsidR="0021758B" w:rsidRPr="006F6407">
        <w:t xml:space="preserve">Uppdraget ska redovisas </w:t>
      </w:r>
      <w:r w:rsidR="0021758B">
        <w:t>senast den 15</w:t>
      </w:r>
      <w:r w:rsidR="0021758B" w:rsidRPr="006F6407">
        <w:t xml:space="preserve"> </w:t>
      </w:r>
      <w:r w:rsidR="0021758B">
        <w:t>mars</w:t>
      </w:r>
      <w:r w:rsidR="0021758B" w:rsidRPr="006F6407">
        <w:t xml:space="preserve"> 201</w:t>
      </w:r>
      <w:r w:rsidR="0021758B">
        <w:t>9</w:t>
      </w:r>
      <w:r w:rsidR="0017262C">
        <w:t>.</w:t>
      </w:r>
    </w:p>
    <w:p w14:paraId="1327463A" w14:textId="0E23D003" w:rsidR="00826701" w:rsidRDefault="00C51D27" w:rsidP="006A12F1">
      <w:pPr>
        <w:pStyle w:val="Brdtext"/>
      </w:pPr>
      <w:r>
        <w:t xml:space="preserve">Kriminalvården </w:t>
      </w:r>
      <w:r w:rsidRPr="00826701">
        <w:t>ansvarar för sin lokalförsörjning inom de rättsliga och ekonomiska ramar</w:t>
      </w:r>
      <w:r>
        <w:t xml:space="preserve"> riksdag och regering bestämmer och myndigheten ska fortlöpande anpassa antalet platser inom häktes- och anstaltsorganisationen till behovet. </w:t>
      </w:r>
      <w:r w:rsidR="00C57BDE">
        <w:t>Jag kan konstatera att Kriminalvården begärde 3</w:t>
      </w:r>
      <w:r w:rsidR="006D477D">
        <w:t>9</w:t>
      </w:r>
      <w:r w:rsidR="00C57BDE">
        <w:t xml:space="preserve">5 miljoner </w:t>
      </w:r>
      <w:r w:rsidR="00C57BDE">
        <w:lastRenderedPageBreak/>
        <w:t>ytterligare för 2019. Den budget som M och KD drev igenom tillsammans med S</w:t>
      </w:r>
      <w:r w:rsidR="001F4B30">
        <w:t xml:space="preserve">D, innebar emellertid bara </w:t>
      </w:r>
      <w:r w:rsidR="00C57BDE">
        <w:t xml:space="preserve">en ökning av anslagen med 85 miljoner kronor. </w:t>
      </w:r>
    </w:p>
    <w:p w14:paraId="25E2EF91" w14:textId="5CD2410B" w:rsidR="0016001F" w:rsidRDefault="0016001F" w:rsidP="00826701">
      <w:pPr>
        <w:pStyle w:val="Brdtext"/>
      </w:pPr>
      <w:r>
        <w:t>Kriminalvården</w:t>
      </w:r>
      <w:r w:rsidR="00DC4618">
        <w:t xml:space="preserve"> vidtar löpande åtgärder</w:t>
      </w:r>
      <w:r>
        <w:t xml:space="preserve"> för att möta den ökade klient</w:t>
      </w:r>
      <w:r w:rsidR="00853E19">
        <w:t>-</w:t>
      </w:r>
      <w:r>
        <w:t>tillströmningen och</w:t>
      </w:r>
      <w:r w:rsidR="00E319CC">
        <w:t xml:space="preserve"> </w:t>
      </w:r>
      <w:r w:rsidR="00DC4618">
        <w:t>regeringen</w:t>
      </w:r>
      <w:r w:rsidR="00E319CC">
        <w:t xml:space="preserve"> följer utvecklingen noga. D</w:t>
      </w:r>
      <w:r>
        <w:t>etta är en prioriterad fråga.</w:t>
      </w:r>
    </w:p>
    <w:p w14:paraId="2B60543E" w14:textId="77777777" w:rsidR="00826701" w:rsidRDefault="00826701" w:rsidP="006A12F1">
      <w:pPr>
        <w:pStyle w:val="Brdtext"/>
      </w:pPr>
    </w:p>
    <w:p w14:paraId="60014FC8" w14:textId="77777777" w:rsidR="002C5CF2" w:rsidRDefault="002C5CF2" w:rsidP="006A12F1">
      <w:pPr>
        <w:pStyle w:val="Brdtext"/>
      </w:pPr>
    </w:p>
    <w:p w14:paraId="2D5E8A4B" w14:textId="77777777" w:rsidR="003C0536" w:rsidRDefault="003C053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12C59393FC04596BA500A624BB58E0E"/>
          </w:placeholder>
          <w:dataBinding w:prefixMappings="xmlns:ns0='http://lp/documentinfo/RK' " w:xpath="/ns0:DocumentInfo[1]/ns0:BaseInfo[1]/ns0:HeaderDate[1]" w:storeItemID="{D7145447-8220-47C4-96FE-96030AB2A7EF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5CF2">
            <w:t>13 februari 2019</w:t>
          </w:r>
        </w:sdtContent>
      </w:sdt>
    </w:p>
    <w:p w14:paraId="1EEC2289" w14:textId="77777777" w:rsidR="003C0536" w:rsidRDefault="003C0536" w:rsidP="00471B06">
      <w:pPr>
        <w:pStyle w:val="Brdtextutanavstnd"/>
      </w:pPr>
    </w:p>
    <w:p w14:paraId="63F59997" w14:textId="77777777" w:rsidR="003C0536" w:rsidRDefault="003C0536" w:rsidP="00471B06">
      <w:pPr>
        <w:pStyle w:val="Brdtextutanavstnd"/>
      </w:pPr>
    </w:p>
    <w:p w14:paraId="60121C0E" w14:textId="77777777" w:rsidR="003C0536" w:rsidRDefault="003C0536" w:rsidP="00471B06">
      <w:pPr>
        <w:pStyle w:val="Brdtextutanavstnd"/>
      </w:pPr>
    </w:p>
    <w:p w14:paraId="31CB3C00" w14:textId="09EF1DD4" w:rsidR="003C0536" w:rsidRDefault="002C5CF2" w:rsidP="00422A41">
      <w:pPr>
        <w:pStyle w:val="Brdtext"/>
      </w:pPr>
      <w:r>
        <w:t>Morgan Johansson</w:t>
      </w:r>
    </w:p>
    <w:p w14:paraId="5CC98997" w14:textId="77777777" w:rsidR="003C0536" w:rsidRPr="00DB48AB" w:rsidRDefault="003C0536" w:rsidP="00DB48AB">
      <w:pPr>
        <w:pStyle w:val="Brdtext"/>
      </w:pPr>
    </w:p>
    <w:sectPr w:rsidR="003C0536" w:rsidRPr="00DB48AB" w:rsidSect="003C05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702B" w14:textId="77777777" w:rsidR="003C0536" w:rsidRDefault="003C0536" w:rsidP="00A87A54">
      <w:pPr>
        <w:spacing w:after="0" w:line="240" w:lineRule="auto"/>
      </w:pPr>
      <w:r>
        <w:separator/>
      </w:r>
    </w:p>
  </w:endnote>
  <w:endnote w:type="continuationSeparator" w:id="0">
    <w:p w14:paraId="4A0D3872" w14:textId="77777777" w:rsidR="003C0536" w:rsidRDefault="003C05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C463" w14:textId="77777777" w:rsidR="00853E19" w:rsidRDefault="00853E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6177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76CB49" w14:textId="76A7746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2F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2F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730C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2D7F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AD99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58F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1DD3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A85511" w14:textId="77777777" w:rsidTr="00C26068">
      <w:trPr>
        <w:trHeight w:val="227"/>
      </w:trPr>
      <w:tc>
        <w:tcPr>
          <w:tcW w:w="4074" w:type="dxa"/>
        </w:tcPr>
        <w:p w14:paraId="2803CF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460E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D448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0D55D" w14:textId="77777777" w:rsidR="003C0536" w:rsidRDefault="003C0536" w:rsidP="00A87A54">
      <w:pPr>
        <w:spacing w:after="0" w:line="240" w:lineRule="auto"/>
      </w:pPr>
      <w:r>
        <w:separator/>
      </w:r>
    </w:p>
  </w:footnote>
  <w:footnote w:type="continuationSeparator" w:id="0">
    <w:p w14:paraId="0DAF9FCB" w14:textId="77777777" w:rsidR="003C0536" w:rsidRDefault="003C05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7A72E" w14:textId="77777777" w:rsidR="00853E19" w:rsidRDefault="00853E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08D09" w14:textId="77777777" w:rsidR="00853E19" w:rsidRDefault="00853E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0536" w14:paraId="2E78A802" w14:textId="77777777" w:rsidTr="00C93EBA">
      <w:trPr>
        <w:trHeight w:val="227"/>
      </w:trPr>
      <w:tc>
        <w:tcPr>
          <w:tcW w:w="5534" w:type="dxa"/>
        </w:tcPr>
        <w:p w14:paraId="1F30F5B5" w14:textId="77777777" w:rsidR="003C0536" w:rsidRPr="007D73AB" w:rsidRDefault="003C0536">
          <w:pPr>
            <w:pStyle w:val="Sidhuvud"/>
          </w:pPr>
        </w:p>
      </w:tc>
      <w:tc>
        <w:tcPr>
          <w:tcW w:w="3170" w:type="dxa"/>
          <w:vAlign w:val="bottom"/>
        </w:tcPr>
        <w:p w14:paraId="344EED08" w14:textId="77777777" w:rsidR="003C0536" w:rsidRPr="007D73AB" w:rsidRDefault="003C0536" w:rsidP="00340DE0">
          <w:pPr>
            <w:pStyle w:val="Sidhuvud"/>
          </w:pPr>
        </w:p>
      </w:tc>
      <w:tc>
        <w:tcPr>
          <w:tcW w:w="1134" w:type="dxa"/>
        </w:tcPr>
        <w:p w14:paraId="52E8224C" w14:textId="77777777" w:rsidR="003C0536" w:rsidRDefault="003C0536" w:rsidP="005A703A">
          <w:pPr>
            <w:pStyle w:val="Sidhuvud"/>
          </w:pPr>
        </w:p>
      </w:tc>
    </w:tr>
    <w:tr w:rsidR="003C0536" w14:paraId="6BEB8316" w14:textId="77777777" w:rsidTr="00C93EBA">
      <w:trPr>
        <w:trHeight w:val="1928"/>
      </w:trPr>
      <w:tc>
        <w:tcPr>
          <w:tcW w:w="5534" w:type="dxa"/>
        </w:tcPr>
        <w:p w14:paraId="65D22BDE" w14:textId="77777777" w:rsidR="003C0536" w:rsidRPr="00340DE0" w:rsidRDefault="003C05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1B6B02" wp14:editId="78E4E38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E9C701" w14:textId="77777777" w:rsidR="003C0536" w:rsidRPr="00710A6C" w:rsidRDefault="003C0536" w:rsidP="00EE3C0F">
          <w:pPr>
            <w:pStyle w:val="Sidhuvud"/>
            <w:rPr>
              <w:b/>
            </w:rPr>
          </w:pPr>
        </w:p>
        <w:p w14:paraId="058445A9" w14:textId="77777777" w:rsidR="003C0536" w:rsidRDefault="003C0536" w:rsidP="00EE3C0F">
          <w:pPr>
            <w:pStyle w:val="Sidhuvud"/>
          </w:pPr>
        </w:p>
        <w:p w14:paraId="3E712522" w14:textId="77777777" w:rsidR="003C0536" w:rsidRDefault="003C0536" w:rsidP="00EE3C0F">
          <w:pPr>
            <w:pStyle w:val="Sidhuvud"/>
          </w:pPr>
        </w:p>
        <w:p w14:paraId="15AA60CC" w14:textId="77777777" w:rsidR="003C0536" w:rsidRDefault="003C05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96C8CAB4B94990900D4323DC8EF7FD"/>
            </w:placeholder>
            <w:dataBinding w:prefixMappings="xmlns:ns0='http://lp/documentinfo/RK' " w:xpath="/ns0:DocumentInfo[1]/ns0:BaseInfo[1]/ns0:Dnr[1]" w:storeItemID="{D7145447-8220-47C4-96FE-96030AB2A7EF}"/>
            <w:text/>
          </w:sdtPr>
          <w:sdtEndPr/>
          <w:sdtContent>
            <w:p w14:paraId="4450249C" w14:textId="4F5AD7E8" w:rsidR="003C0536" w:rsidRDefault="00853E19" w:rsidP="00EE3C0F">
              <w:pPr>
                <w:pStyle w:val="Sidhuvud"/>
              </w:pPr>
              <w:r>
                <w:t>Ju2019/00349/POL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F9A3994F2E413690253D0D54DA4B38"/>
            </w:placeholder>
            <w:showingPlcHdr/>
            <w:dataBinding w:prefixMappings="xmlns:ns0='http://lp/documentinfo/RK' " w:xpath="/ns0:DocumentInfo[1]/ns0:BaseInfo[1]/ns0:DocNumber[1]" w:storeItemID="{D7145447-8220-47C4-96FE-96030AB2A7EF}"/>
            <w:text/>
          </w:sdtPr>
          <w:sdtEndPr/>
          <w:sdtContent>
            <w:p w14:paraId="51995ED8" w14:textId="77777777" w:rsidR="003C0536" w:rsidRDefault="003C05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D86D13" w14:textId="77777777" w:rsidR="003C0536" w:rsidRDefault="003C0536" w:rsidP="00EE3C0F">
          <w:pPr>
            <w:pStyle w:val="Sidhuvud"/>
          </w:pPr>
        </w:p>
      </w:tc>
      <w:tc>
        <w:tcPr>
          <w:tcW w:w="1134" w:type="dxa"/>
        </w:tcPr>
        <w:p w14:paraId="20DD14E5" w14:textId="77777777" w:rsidR="003C0536" w:rsidRDefault="003C0536" w:rsidP="0094502D">
          <w:pPr>
            <w:pStyle w:val="Sidhuvud"/>
          </w:pPr>
        </w:p>
        <w:p w14:paraId="5C77685C" w14:textId="77777777" w:rsidR="003C0536" w:rsidRPr="0094502D" w:rsidRDefault="003C0536" w:rsidP="00EC71A6">
          <w:pPr>
            <w:pStyle w:val="Sidhuvud"/>
          </w:pPr>
        </w:p>
      </w:tc>
    </w:tr>
    <w:tr w:rsidR="003C0536" w14:paraId="02A4924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225E59A9254B9B9291455EECEF40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10D1E3" w14:textId="77777777" w:rsidR="002C5CF2" w:rsidRPr="002C5CF2" w:rsidRDefault="002C5CF2" w:rsidP="00340DE0">
              <w:pPr>
                <w:pStyle w:val="Sidhuvud"/>
                <w:rPr>
                  <w:b/>
                </w:rPr>
              </w:pPr>
              <w:r w:rsidRPr="002C5CF2">
                <w:rPr>
                  <w:b/>
                </w:rPr>
                <w:t>Justitiedepartementet</w:t>
              </w:r>
            </w:p>
            <w:p w14:paraId="3150C4B6" w14:textId="51023B9E" w:rsidR="003C0536" w:rsidRPr="00340DE0" w:rsidRDefault="00867D21" w:rsidP="00340DE0">
              <w:pPr>
                <w:pStyle w:val="Sidhuvud"/>
              </w:pPr>
              <w:r>
                <w:t>Justitie- och migration</w:t>
              </w:r>
              <w:r w:rsidR="002C5CF2" w:rsidRPr="002C5CF2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B5EA058E974189B8B68DB53B9664C8"/>
          </w:placeholder>
          <w:dataBinding w:prefixMappings="xmlns:ns0='http://lp/documentinfo/RK' " w:xpath="/ns0:DocumentInfo[1]/ns0:BaseInfo[1]/ns0:Recipient[1]" w:storeItemID="{D7145447-8220-47C4-96FE-96030AB2A7EF}"/>
          <w:text w:multiLine="1"/>
        </w:sdtPr>
        <w:sdtEndPr/>
        <w:sdtContent>
          <w:tc>
            <w:tcPr>
              <w:tcW w:w="3170" w:type="dxa"/>
            </w:tcPr>
            <w:p w14:paraId="02974C64" w14:textId="6A832626" w:rsidR="003C0536" w:rsidRDefault="00853E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5A5CBE" w14:textId="77777777" w:rsidR="003C0536" w:rsidRDefault="003C0536" w:rsidP="003E6020">
          <w:pPr>
            <w:pStyle w:val="Sidhuvud"/>
          </w:pPr>
        </w:p>
      </w:tc>
    </w:tr>
  </w:tbl>
  <w:p w14:paraId="7E8CB9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86E61E4"/>
    <w:multiLevelType w:val="hybridMultilevel"/>
    <w:tmpl w:val="9A0E7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3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001F"/>
    <w:rsid w:val="00167FA8"/>
    <w:rsid w:val="00170CE4"/>
    <w:rsid w:val="0017262C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30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1758B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C5CF2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536"/>
    <w:rsid w:val="003C7BE0"/>
    <w:rsid w:val="003D0DD3"/>
    <w:rsid w:val="003D17EF"/>
    <w:rsid w:val="003D3535"/>
    <w:rsid w:val="003D4B2A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1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B2C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4D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477D"/>
    <w:rsid w:val="006D5159"/>
    <w:rsid w:val="006E08FC"/>
    <w:rsid w:val="006F2588"/>
    <w:rsid w:val="007039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670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E19"/>
    <w:rsid w:val="008573B9"/>
    <w:rsid w:val="0085782D"/>
    <w:rsid w:val="00863BB7"/>
    <w:rsid w:val="00867D21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5BC4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4D4B"/>
    <w:rsid w:val="00935814"/>
    <w:rsid w:val="0094502D"/>
    <w:rsid w:val="00946561"/>
    <w:rsid w:val="00946B39"/>
    <w:rsid w:val="00947013"/>
    <w:rsid w:val="00972C6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52F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C89"/>
    <w:rsid w:val="00A92F20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FF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FCE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1D27"/>
    <w:rsid w:val="00C57BDE"/>
    <w:rsid w:val="00C63EC4"/>
    <w:rsid w:val="00C64CD9"/>
    <w:rsid w:val="00C670F8"/>
    <w:rsid w:val="00C6780B"/>
    <w:rsid w:val="00C76D49"/>
    <w:rsid w:val="00C80AD4"/>
    <w:rsid w:val="00C80B5E"/>
    <w:rsid w:val="00C80FE4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0593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872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922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4618"/>
    <w:rsid w:val="00DD0722"/>
    <w:rsid w:val="00DD212F"/>
    <w:rsid w:val="00DD7352"/>
    <w:rsid w:val="00DE18F5"/>
    <w:rsid w:val="00DF5BFB"/>
    <w:rsid w:val="00DF5CD6"/>
    <w:rsid w:val="00E000ED"/>
    <w:rsid w:val="00E022DA"/>
    <w:rsid w:val="00E03BCB"/>
    <w:rsid w:val="00E124DC"/>
    <w:rsid w:val="00E2570C"/>
    <w:rsid w:val="00E258D8"/>
    <w:rsid w:val="00E26DDF"/>
    <w:rsid w:val="00E30167"/>
    <w:rsid w:val="00E319CC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DFB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44A3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126"/>
    <w:rsid w:val="00FC069A"/>
    <w:rsid w:val="00FC08A9"/>
    <w:rsid w:val="00FC7600"/>
    <w:rsid w:val="00FD0B7B"/>
    <w:rsid w:val="00FD295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FA580F"/>
  <w15:docId w15:val="{E6F0D729-5107-43A4-BB43-97D547C5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96C8CAB4B94990900D4323DC8EF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F8A19-6FBC-4531-8B7A-B48E68390283}"/>
      </w:docPartPr>
      <w:docPartBody>
        <w:p w:rsidR="0019305F" w:rsidRDefault="00583DC4" w:rsidP="00583DC4">
          <w:pPr>
            <w:pStyle w:val="F696C8CAB4B94990900D4323DC8EF7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9A3994F2E413690253D0D54DA4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6220B-49FB-4C97-9869-04BED9B39FEE}"/>
      </w:docPartPr>
      <w:docPartBody>
        <w:p w:rsidR="0019305F" w:rsidRDefault="00583DC4" w:rsidP="00583DC4">
          <w:pPr>
            <w:pStyle w:val="35F9A3994F2E413690253D0D54DA4B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25E59A9254B9B9291455EECEF4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3B6AB-5352-4DE5-83D5-BDDA89C1A9DA}"/>
      </w:docPartPr>
      <w:docPartBody>
        <w:p w:rsidR="0019305F" w:rsidRDefault="00583DC4" w:rsidP="00583DC4">
          <w:pPr>
            <w:pStyle w:val="86225E59A9254B9B9291455EECEF4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5EA058E974189B8B68DB53B966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B9AF7-42F6-4D4B-8DF3-3C8711A27C38}"/>
      </w:docPartPr>
      <w:docPartBody>
        <w:p w:rsidR="0019305F" w:rsidRDefault="00583DC4" w:rsidP="00583DC4">
          <w:pPr>
            <w:pStyle w:val="97B5EA058E974189B8B68DB53B9664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2C59393FC04596BA500A624BB58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C527C-4290-4DB7-A9AF-3D9F75D070C3}"/>
      </w:docPartPr>
      <w:docPartBody>
        <w:p w:rsidR="0019305F" w:rsidRDefault="00583DC4" w:rsidP="00583DC4">
          <w:pPr>
            <w:pStyle w:val="912C59393FC04596BA500A624BB58E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C4"/>
    <w:rsid w:val="0019305F"/>
    <w:rsid w:val="005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EC826AE9D849E6B1FE9A32F0438F2B">
    <w:name w:val="FEEC826AE9D849E6B1FE9A32F0438F2B"/>
    <w:rsid w:val="00583DC4"/>
  </w:style>
  <w:style w:type="character" w:styleId="Platshllartext">
    <w:name w:val="Placeholder Text"/>
    <w:basedOn w:val="Standardstycketeckensnitt"/>
    <w:uiPriority w:val="99"/>
    <w:semiHidden/>
    <w:rsid w:val="00583DC4"/>
    <w:rPr>
      <w:noProof w:val="0"/>
      <w:color w:val="808080"/>
    </w:rPr>
  </w:style>
  <w:style w:type="paragraph" w:customStyle="1" w:styleId="711B688B54D74D279306B1103985483D">
    <w:name w:val="711B688B54D74D279306B1103985483D"/>
    <w:rsid w:val="00583DC4"/>
  </w:style>
  <w:style w:type="paragraph" w:customStyle="1" w:styleId="5BE6B6B678D24AF2AFA5690A2E0D4FB2">
    <w:name w:val="5BE6B6B678D24AF2AFA5690A2E0D4FB2"/>
    <w:rsid w:val="00583DC4"/>
  </w:style>
  <w:style w:type="paragraph" w:customStyle="1" w:styleId="5F213E5D8DE84DC59D0AE4952BE65619">
    <w:name w:val="5F213E5D8DE84DC59D0AE4952BE65619"/>
    <w:rsid w:val="00583DC4"/>
  </w:style>
  <w:style w:type="paragraph" w:customStyle="1" w:styleId="F696C8CAB4B94990900D4323DC8EF7FD">
    <w:name w:val="F696C8CAB4B94990900D4323DC8EF7FD"/>
    <w:rsid w:val="00583DC4"/>
  </w:style>
  <w:style w:type="paragraph" w:customStyle="1" w:styleId="35F9A3994F2E413690253D0D54DA4B38">
    <w:name w:val="35F9A3994F2E413690253D0D54DA4B38"/>
    <w:rsid w:val="00583DC4"/>
  </w:style>
  <w:style w:type="paragraph" w:customStyle="1" w:styleId="4125DBF3B4CA43B9A1E5B42EB8D87674">
    <w:name w:val="4125DBF3B4CA43B9A1E5B42EB8D87674"/>
    <w:rsid w:val="00583DC4"/>
  </w:style>
  <w:style w:type="paragraph" w:customStyle="1" w:styleId="FD21CC14067846AE9BF2AF4A1940823D">
    <w:name w:val="FD21CC14067846AE9BF2AF4A1940823D"/>
    <w:rsid w:val="00583DC4"/>
  </w:style>
  <w:style w:type="paragraph" w:customStyle="1" w:styleId="7D9CC5F4034F4A8B8504E52C98F036DE">
    <w:name w:val="7D9CC5F4034F4A8B8504E52C98F036DE"/>
    <w:rsid w:val="00583DC4"/>
  </w:style>
  <w:style w:type="paragraph" w:customStyle="1" w:styleId="86225E59A9254B9B9291455EECEF40C1">
    <w:name w:val="86225E59A9254B9B9291455EECEF40C1"/>
    <w:rsid w:val="00583DC4"/>
  </w:style>
  <w:style w:type="paragraph" w:customStyle="1" w:styleId="97B5EA058E974189B8B68DB53B9664C8">
    <w:name w:val="97B5EA058E974189B8B68DB53B9664C8"/>
    <w:rsid w:val="00583DC4"/>
  </w:style>
  <w:style w:type="paragraph" w:customStyle="1" w:styleId="4D5307D09FD84FF6B895CA1D0C9360FE">
    <w:name w:val="4D5307D09FD84FF6B895CA1D0C9360FE"/>
    <w:rsid w:val="00583DC4"/>
  </w:style>
  <w:style w:type="paragraph" w:customStyle="1" w:styleId="311DFC6498EC42819B154A82183718B8">
    <w:name w:val="311DFC6498EC42819B154A82183718B8"/>
    <w:rsid w:val="00583DC4"/>
  </w:style>
  <w:style w:type="paragraph" w:customStyle="1" w:styleId="5050AD43E3D94E8595F6C8F1B5DF629A">
    <w:name w:val="5050AD43E3D94E8595F6C8F1B5DF629A"/>
    <w:rsid w:val="00583DC4"/>
  </w:style>
  <w:style w:type="paragraph" w:customStyle="1" w:styleId="9613B6CF24794A57B0EFEC58708DCE7F">
    <w:name w:val="9613B6CF24794A57B0EFEC58708DCE7F"/>
    <w:rsid w:val="00583DC4"/>
  </w:style>
  <w:style w:type="paragraph" w:customStyle="1" w:styleId="51513CAD7E3C41709B94A7D5AC032416">
    <w:name w:val="51513CAD7E3C41709B94A7D5AC032416"/>
    <w:rsid w:val="00583DC4"/>
  </w:style>
  <w:style w:type="paragraph" w:customStyle="1" w:styleId="9C5B9E3B5C864E25BC9D7E3E449A2C7A">
    <w:name w:val="9C5B9E3B5C864E25BC9D7E3E449A2C7A"/>
    <w:rsid w:val="00583DC4"/>
  </w:style>
  <w:style w:type="paragraph" w:customStyle="1" w:styleId="933CCCC26B7E437986B4DE39B182CFAE">
    <w:name w:val="933CCCC26B7E437986B4DE39B182CFAE"/>
    <w:rsid w:val="00583DC4"/>
  </w:style>
  <w:style w:type="paragraph" w:customStyle="1" w:styleId="912C59393FC04596BA500A624BB58E0E">
    <w:name w:val="912C59393FC04596BA500A624BB58E0E"/>
    <w:rsid w:val="00583DC4"/>
  </w:style>
  <w:style w:type="paragraph" w:customStyle="1" w:styleId="3A3FF88FC5924CF98108C64797541706">
    <w:name w:val="3A3FF88FC5924CF98108C64797541706"/>
    <w:rsid w:val="00583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6c7eea4e-2b52-4097-ac92-a254ab4fe98a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2019-02-13T00:00:00</HeaderDate>
    <Office/>
    <Dnr>Ju2019/00349/POL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0D446-CD36-4613-BC0D-E5A0C05C8BB8}"/>
</file>

<file path=customXml/itemProps2.xml><?xml version="1.0" encoding="utf-8"?>
<ds:datastoreItem xmlns:ds="http://schemas.openxmlformats.org/officeDocument/2006/customXml" ds:itemID="{C64D6F9D-F758-4297-AA26-FFA00DD04281}"/>
</file>

<file path=customXml/itemProps3.xml><?xml version="1.0" encoding="utf-8"?>
<ds:datastoreItem xmlns:ds="http://schemas.openxmlformats.org/officeDocument/2006/customXml" ds:itemID="{D7145447-8220-47C4-96FE-96030AB2A7EF}"/>
</file>

<file path=customXml/itemProps4.xml><?xml version="1.0" encoding="utf-8"?>
<ds:datastoreItem xmlns:ds="http://schemas.openxmlformats.org/officeDocument/2006/customXml" ds:itemID="{84BEB974-707C-4924-BD4E-E13D85D9971A}"/>
</file>

<file path=customXml/itemProps5.xml><?xml version="1.0" encoding="utf-8"?>
<ds:datastoreItem xmlns:ds="http://schemas.openxmlformats.org/officeDocument/2006/customXml" ds:itemID="{4BEC33CE-EC4B-44B8-925E-FAA40B5B07F0}"/>
</file>

<file path=customXml/itemProps6.xml><?xml version="1.0" encoding="utf-8"?>
<ds:datastoreItem xmlns:ds="http://schemas.openxmlformats.org/officeDocument/2006/customXml" ds:itemID="{23630C97-6EE8-4816-B8D1-A240D7AF6E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2</cp:revision>
  <cp:lastPrinted>2019-02-07T10:19:00Z</cp:lastPrinted>
  <dcterms:created xsi:type="dcterms:W3CDTF">2019-02-13T07:45:00Z</dcterms:created>
  <dcterms:modified xsi:type="dcterms:W3CDTF">2019-02-13T07:45:00Z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ba39133c-588a-4a51-93fa-e60a26d353be</vt:lpwstr>
  </property>
</Properties>
</file>