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2A9B" w:rsidRDefault="00975F52" w14:paraId="1889339D" w14:textId="77777777">
      <w:pPr>
        <w:pStyle w:val="Rubrik1"/>
        <w:spacing w:after="300"/>
      </w:pPr>
      <w:sdt>
        <w:sdtPr>
          <w:alias w:val="CC_Boilerplate_4"/>
          <w:tag w:val="CC_Boilerplate_4"/>
          <w:id w:val="-1644581176"/>
          <w:lock w:val="sdtLocked"/>
          <w:placeholder>
            <w:docPart w:val="4590AACD71B5444589AD1395E7A89E76"/>
          </w:placeholder>
          <w:text/>
        </w:sdtPr>
        <w:sdtEndPr/>
        <w:sdtContent>
          <w:r w:rsidRPr="009B062B" w:rsidR="00AF30DD">
            <w:t>Förslag till riksdagsbeslut</w:t>
          </w:r>
        </w:sdtContent>
      </w:sdt>
      <w:bookmarkEnd w:id="0"/>
      <w:bookmarkEnd w:id="1"/>
    </w:p>
    <w:sdt>
      <w:sdtPr>
        <w:alias w:val="Yrkande 1"/>
        <w:tag w:val="73aacd5e-f715-4eb5-8ff4-3c0f41c17391"/>
        <w:id w:val="-1784333607"/>
        <w:lock w:val="sdtLocked"/>
      </w:sdtPr>
      <w:sdtEndPr/>
      <w:sdtContent>
        <w:p w:rsidR="007A2487" w:rsidRDefault="00FD3D2D" w14:paraId="0E00195B" w14:textId="77777777">
          <w:pPr>
            <w:pStyle w:val="Frslagstext"/>
            <w:numPr>
              <w:ilvl w:val="0"/>
              <w:numId w:val="0"/>
            </w:numPr>
          </w:pPr>
          <w:r>
            <w:t>Riksdagen ställer sig bakom det som anförs i motionen om att regeringen bör utreda och återkomma till riksdagen med förslag om att införa obligatorisk relegering från skolan för elever som vid tre tillfällen konstateras ha mobbat andra elever,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97A4ECBAEC4F9C955BED69E71256EF"/>
        </w:placeholder>
        <w:text/>
      </w:sdtPr>
      <w:sdtEndPr/>
      <w:sdtContent>
        <w:p w:rsidRPr="009B062B" w:rsidR="006D79C9" w:rsidP="00333E95" w:rsidRDefault="006D79C9" w14:paraId="775061B4" w14:textId="77777777">
          <w:pPr>
            <w:pStyle w:val="Rubrik1"/>
          </w:pPr>
          <w:r>
            <w:t>Motivering</w:t>
          </w:r>
        </w:p>
      </w:sdtContent>
    </w:sdt>
    <w:bookmarkEnd w:displacedByCustomXml="prev" w:id="3"/>
    <w:bookmarkEnd w:displacedByCustomXml="prev" w:id="4"/>
    <w:p w:rsidRPr="00B970EB" w:rsidR="00B970EB" w:rsidP="00C8675D" w:rsidRDefault="00B970EB" w14:paraId="50290E6A" w14:textId="6401681C">
      <w:pPr>
        <w:pStyle w:val="Normalutanindragellerluft"/>
      </w:pPr>
      <w:r w:rsidRPr="00B970EB">
        <w:t>Ungefär 140</w:t>
      </w:r>
      <w:r w:rsidR="005164A4">
        <w:t> </w:t>
      </w:r>
      <w:r w:rsidRPr="00B970EB">
        <w:t xml:space="preserve">000 elever angav under 2022 att de utsatts för mobbning under de senaste månaderna i skolan. Det är således ett stort problem som leder till ett stort lidande i form av risk för ökad frånvaro, psykisk ohälsa och en försämrad skolmiljö för de drabbade eleverna. Det finns ett mycket obehagligt samband mellan att ha varit utsatt för mobbning och en ökad risk </w:t>
      </w:r>
      <w:r w:rsidR="005164A4">
        <w:t xml:space="preserve">för </w:t>
      </w:r>
      <w:r w:rsidRPr="00B970EB">
        <w:t xml:space="preserve">att ta sitt liv. Trots alla de insatser som görs är det fortsatt ett stort problem ute i landet. Vi måste visa att vi ser mycket allvarligt på mobbning, och särskilt </w:t>
      </w:r>
      <w:r w:rsidR="005164A4">
        <w:t xml:space="preserve">på </w:t>
      </w:r>
      <w:r w:rsidRPr="00B970EB">
        <w:t>systematiska fall av sådan. Vi behöver därför vidta kraft</w:t>
      </w:r>
      <w:r w:rsidR="00C8675D">
        <w:softHyphen/>
      </w:r>
      <w:r w:rsidRPr="00B970EB">
        <w:t xml:space="preserve">fullare åtgärder mot förövarna, istället för att de </w:t>
      </w:r>
      <w:r>
        <w:t xml:space="preserve">utsatta offren ska tvingas </w:t>
      </w:r>
      <w:r w:rsidR="005164A4">
        <w:t xml:space="preserve">att </w:t>
      </w:r>
      <w:r>
        <w:t xml:space="preserve">uppleva fler negativa </w:t>
      </w:r>
      <w:r w:rsidRPr="00B970EB">
        <w:t>konsekvenser. En obligatorisk relegering vid upprepad mobbning är ett sätt att markera frågans dignitet. En konsekvent tillämpad relegering efter tre konstaterade fall är en rimlig och avskräckande åtgärd.</w:t>
      </w:r>
    </w:p>
    <w:p w:rsidRPr="00B970EB" w:rsidR="00B970EB" w:rsidP="00C8675D" w:rsidRDefault="00B970EB" w14:paraId="521ADDE3" w14:textId="0E1DAFD1">
      <w:r w:rsidRPr="00B970EB">
        <w:t xml:space="preserve">Om vi ska kunna skapa en bättre miljö för både lärare </w:t>
      </w:r>
      <w:r w:rsidR="005164A4">
        <w:t xml:space="preserve">och </w:t>
      </w:r>
      <w:r w:rsidRPr="00B970EB">
        <w:t>elever i skolan behöver vi kunna hantera mobbning. Det är en grundläggande fråga om säkerhet, trygghet och trivsel. Alla elever ska kunna gå till skolan utan oro för mobbning. Därför ska vi också markera tydligare mot de frekventa mobbarna. Inte att förglömma är att även de som regleras bör ges särskilda stödinsatser, för att kunna förbättra sitt beteende.</w:t>
      </w:r>
    </w:p>
    <w:p w:rsidRPr="00B970EB" w:rsidR="00B970EB" w:rsidP="00C8675D" w:rsidRDefault="00B970EB" w14:paraId="6BBF1E16" w14:textId="1A0F13D2">
      <w:r w:rsidRPr="00B970EB">
        <w:t xml:space="preserve">Reglering ska fortsatt ses som en sista utväg och inte </w:t>
      </w:r>
      <w:r w:rsidR="005164A4">
        <w:t xml:space="preserve">som </w:t>
      </w:r>
      <w:r w:rsidRPr="00B970EB">
        <w:t>en primär lösning på problem med mobbning. Men det är en viktig förändring.</w:t>
      </w:r>
    </w:p>
    <w:p w:rsidRPr="00B970EB" w:rsidR="00B970EB" w:rsidP="00C8675D" w:rsidRDefault="00B970EB" w14:paraId="1DF21CEB" w14:textId="4D40D1B1">
      <w:r w:rsidRPr="00B970EB">
        <w:lastRenderedPageBreak/>
        <w:t>Alla fall av mobbning ska utredas, identifieras och dokumenteras. Vi ser ett behov av att ta fram en tydlig policy kring hur reglerna för reglering ska se ut samt hur den ska genomföras rent praktiskt ute hos huvudmännen.</w:t>
      </w:r>
    </w:p>
    <w:p w:rsidRPr="00B970EB" w:rsidR="00B970EB" w:rsidP="00C8675D" w:rsidRDefault="00B970EB" w14:paraId="6C4C1EA3" w14:textId="4AB95B00">
      <w:r w:rsidRPr="00B970EB">
        <w:t xml:space="preserve">Relegering ska ses som en sista utväg, efter att andra åtgärder och stödinsatser har </w:t>
      </w:r>
      <w:r w:rsidRPr="00C8675D">
        <w:rPr>
          <w:spacing w:val="-2"/>
        </w:rPr>
        <w:t>prövats utan framgång. Men vi ser att regeringen i ett första läge bör utreda möjligheterna</w:t>
      </w:r>
      <w:r w:rsidRPr="00B970EB">
        <w:t xml:space="preserve"> av att införa obligatorisk relegering som ett verktyg i kampen mot mobbning i skolan. Även en konsekvensanalys bör tas fram och inkludera erfarenheter från andra länder och alla juridiska och etiska aspekter av en reglering.</w:t>
      </w:r>
    </w:p>
    <w:p w:rsidRPr="00B970EB" w:rsidR="00B970EB" w:rsidP="00C8675D" w:rsidRDefault="00B970EB" w14:paraId="3F40470E" w14:textId="43E4F7D3">
      <w:r w:rsidRPr="00B970EB">
        <w:t>Vi måste alla hjälpas åt för att skydda alla barn i skolan och det kräver extraordinära insatser. För en tryggare och mer jämlik skolmiljö.</w:t>
      </w:r>
    </w:p>
    <w:sdt>
      <w:sdtPr>
        <w:alias w:val="CC_Underskrifter"/>
        <w:tag w:val="CC_Underskrifter"/>
        <w:id w:val="583496634"/>
        <w:lock w:val="sdtContentLocked"/>
        <w:placeholder>
          <w:docPart w:val="FD5EAC04900E4426B510C60FD20DEBA6"/>
        </w:placeholder>
      </w:sdtPr>
      <w:sdtEndPr/>
      <w:sdtContent>
        <w:p w:rsidR="00FB2A9B" w:rsidP="00FB2A9B" w:rsidRDefault="00FB2A9B" w14:paraId="386D6A2D" w14:textId="77777777"/>
        <w:p w:rsidRPr="008E0FE2" w:rsidR="004801AC" w:rsidP="00FB2A9B" w:rsidRDefault="00975F52" w14:paraId="3CD2CF7E" w14:textId="077DF3FF"/>
      </w:sdtContent>
    </w:sdt>
    <w:tbl>
      <w:tblPr>
        <w:tblW w:w="5000" w:type="pct"/>
        <w:tblLook w:val="04A0" w:firstRow="1" w:lastRow="0" w:firstColumn="1" w:lastColumn="0" w:noHBand="0" w:noVBand="1"/>
        <w:tblCaption w:val="underskrifter"/>
      </w:tblPr>
      <w:tblGrid>
        <w:gridCol w:w="4252"/>
        <w:gridCol w:w="4252"/>
      </w:tblGrid>
      <w:tr w:rsidR="007A2487" w14:paraId="2C31A361" w14:textId="77777777">
        <w:trPr>
          <w:cantSplit/>
        </w:trPr>
        <w:tc>
          <w:tcPr>
            <w:tcW w:w="50" w:type="pct"/>
            <w:vAlign w:val="bottom"/>
          </w:tcPr>
          <w:p w:rsidR="007A2487" w:rsidRDefault="00FD3D2D" w14:paraId="6E121849" w14:textId="77777777">
            <w:pPr>
              <w:pStyle w:val="Underskrifter"/>
              <w:spacing w:after="0"/>
            </w:pPr>
            <w:r>
              <w:t>Mattias Eriksson Falk (SD)</w:t>
            </w:r>
          </w:p>
        </w:tc>
        <w:tc>
          <w:tcPr>
            <w:tcW w:w="50" w:type="pct"/>
            <w:vAlign w:val="bottom"/>
          </w:tcPr>
          <w:p w:rsidR="007A2487" w:rsidRDefault="00FD3D2D" w14:paraId="473A8CA0" w14:textId="77777777">
            <w:pPr>
              <w:pStyle w:val="Underskrifter"/>
              <w:spacing w:after="0"/>
            </w:pPr>
            <w:r>
              <w:t>Roger Hedlund (SD)</w:t>
            </w:r>
          </w:p>
        </w:tc>
      </w:tr>
    </w:tbl>
    <w:p w:rsidR="00A46685" w:rsidRDefault="00A46685" w14:paraId="6125B0A2" w14:textId="77777777"/>
    <w:sectPr w:rsidR="00A466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4E64" w14:textId="77777777" w:rsidR="00CD4ABB" w:rsidRDefault="00CD4ABB" w:rsidP="000C1CAD">
      <w:pPr>
        <w:spacing w:line="240" w:lineRule="auto"/>
      </w:pPr>
      <w:r>
        <w:separator/>
      </w:r>
    </w:p>
  </w:endnote>
  <w:endnote w:type="continuationSeparator" w:id="0">
    <w:p w14:paraId="6909458E" w14:textId="77777777" w:rsidR="00CD4ABB" w:rsidRDefault="00CD4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ACB4" w14:textId="67780C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70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A5D9" w14:textId="5D1B5BB2" w:rsidR="00262EA3" w:rsidRPr="00FB2A9B" w:rsidRDefault="00262EA3" w:rsidP="00FB2A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47DD6" w14:textId="77777777" w:rsidR="00CD4ABB" w:rsidRDefault="00CD4ABB" w:rsidP="000C1CAD">
      <w:pPr>
        <w:spacing w:line="240" w:lineRule="auto"/>
      </w:pPr>
      <w:r>
        <w:separator/>
      </w:r>
    </w:p>
  </w:footnote>
  <w:footnote w:type="continuationSeparator" w:id="0">
    <w:p w14:paraId="7E4BC4E3" w14:textId="77777777" w:rsidR="00CD4ABB" w:rsidRDefault="00CD4A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08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08A9A0" wp14:editId="236042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5BAD26" w14:textId="5DC098A3" w:rsidR="00262EA3" w:rsidRDefault="00975F52" w:rsidP="008103B5">
                          <w:pPr>
                            <w:jc w:val="right"/>
                          </w:pPr>
                          <w:sdt>
                            <w:sdtPr>
                              <w:alias w:val="CC_Noformat_Partikod"/>
                              <w:tag w:val="CC_Noformat_Partikod"/>
                              <w:id w:val="-53464382"/>
                              <w:text/>
                            </w:sdtPr>
                            <w:sdtEndPr/>
                            <w:sdtContent>
                              <w:r w:rsidR="00CD4AB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08A9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5BAD26" w14:textId="5DC098A3" w:rsidR="00262EA3" w:rsidRDefault="00975F52" w:rsidP="008103B5">
                    <w:pPr>
                      <w:jc w:val="right"/>
                    </w:pPr>
                    <w:sdt>
                      <w:sdtPr>
                        <w:alias w:val="CC_Noformat_Partikod"/>
                        <w:tag w:val="CC_Noformat_Partikod"/>
                        <w:id w:val="-53464382"/>
                        <w:text/>
                      </w:sdtPr>
                      <w:sdtEndPr/>
                      <w:sdtContent>
                        <w:r w:rsidR="00CD4AB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CF15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A72F" w14:textId="77777777" w:rsidR="00262EA3" w:rsidRDefault="00262EA3" w:rsidP="008563AC">
    <w:pPr>
      <w:jc w:val="right"/>
    </w:pPr>
  </w:p>
  <w:p w14:paraId="19967D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1068" w14:textId="77777777" w:rsidR="00262EA3" w:rsidRDefault="00975F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D7BDA5" wp14:editId="759342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C2605D" w14:textId="34C6CB6E" w:rsidR="00262EA3" w:rsidRDefault="00975F52" w:rsidP="00A314CF">
    <w:pPr>
      <w:pStyle w:val="FSHNormal"/>
      <w:spacing w:before="40"/>
    </w:pPr>
    <w:sdt>
      <w:sdtPr>
        <w:alias w:val="CC_Noformat_Motionstyp"/>
        <w:tag w:val="CC_Noformat_Motionstyp"/>
        <w:id w:val="1162973129"/>
        <w:lock w:val="sdtContentLocked"/>
        <w15:appearance w15:val="hidden"/>
        <w:text/>
      </w:sdtPr>
      <w:sdtEndPr/>
      <w:sdtContent>
        <w:r w:rsidR="00FB2A9B">
          <w:t>Enskild motion</w:t>
        </w:r>
      </w:sdtContent>
    </w:sdt>
    <w:r w:rsidR="00821B36">
      <w:t xml:space="preserve"> </w:t>
    </w:r>
    <w:sdt>
      <w:sdtPr>
        <w:alias w:val="CC_Noformat_Partikod"/>
        <w:tag w:val="CC_Noformat_Partikod"/>
        <w:id w:val="1471015553"/>
        <w:text/>
      </w:sdtPr>
      <w:sdtEndPr/>
      <w:sdtContent>
        <w:r w:rsidR="00CD4ABB">
          <w:t>SD</w:t>
        </w:r>
      </w:sdtContent>
    </w:sdt>
    <w:sdt>
      <w:sdtPr>
        <w:alias w:val="CC_Noformat_Partinummer"/>
        <w:tag w:val="CC_Noformat_Partinummer"/>
        <w:id w:val="-2014525982"/>
        <w:showingPlcHdr/>
        <w:text/>
      </w:sdtPr>
      <w:sdtEndPr/>
      <w:sdtContent>
        <w:r w:rsidR="00821B36">
          <w:t xml:space="preserve"> </w:t>
        </w:r>
      </w:sdtContent>
    </w:sdt>
  </w:p>
  <w:p w14:paraId="34F7AFEB" w14:textId="77777777" w:rsidR="00262EA3" w:rsidRPr="008227B3" w:rsidRDefault="00975F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4A5F0" w14:textId="5D871520" w:rsidR="00262EA3" w:rsidRPr="008227B3" w:rsidRDefault="00975F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2A9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2A9B">
          <w:t>:631</w:t>
        </w:r>
      </w:sdtContent>
    </w:sdt>
  </w:p>
  <w:p w14:paraId="21FE9A51" w14:textId="32A25DCE" w:rsidR="00262EA3" w:rsidRDefault="00975F52" w:rsidP="00E03A3D">
    <w:pPr>
      <w:pStyle w:val="Motionr"/>
    </w:pPr>
    <w:sdt>
      <w:sdtPr>
        <w:alias w:val="CC_Noformat_Avtext"/>
        <w:tag w:val="CC_Noformat_Avtext"/>
        <w:id w:val="-2020768203"/>
        <w:lock w:val="sdtContentLocked"/>
        <w15:appearance w15:val="hidden"/>
        <w:text/>
      </w:sdtPr>
      <w:sdtEndPr/>
      <w:sdtContent>
        <w:r w:rsidR="00FB2A9B">
          <w:t>av Mattias Eriksson Falk och Roger Hedlund (båda SD)</w:t>
        </w:r>
      </w:sdtContent>
    </w:sdt>
  </w:p>
  <w:sdt>
    <w:sdtPr>
      <w:alias w:val="CC_Noformat_Rubtext"/>
      <w:tag w:val="CC_Noformat_Rubtext"/>
      <w:id w:val="-218060500"/>
      <w:lock w:val="sdtLocked"/>
      <w:text/>
    </w:sdtPr>
    <w:sdtEndPr/>
    <w:sdtContent>
      <w:p w14:paraId="3F72DCC2" w14:textId="7E62B2AF" w:rsidR="00262EA3" w:rsidRDefault="00CD4ABB" w:rsidP="00283E0F">
        <w:pPr>
          <w:pStyle w:val="FSHRub2"/>
        </w:pPr>
        <w:r>
          <w:t>Införande av obligatorisk relegering vid upprepad mobbning i skolor</w:t>
        </w:r>
      </w:p>
    </w:sdtContent>
  </w:sdt>
  <w:sdt>
    <w:sdtPr>
      <w:alias w:val="CC_Boilerplate_3"/>
      <w:tag w:val="CC_Boilerplate_3"/>
      <w:id w:val="1606463544"/>
      <w:lock w:val="sdtContentLocked"/>
      <w15:appearance w15:val="hidden"/>
      <w:text w:multiLine="1"/>
    </w:sdtPr>
    <w:sdtEndPr/>
    <w:sdtContent>
      <w:p w14:paraId="348BD5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700A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28D5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76FE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4CAB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5E2B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E877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CEF2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AD8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CD4A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AF"/>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A4"/>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48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5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9E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D3D"/>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68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0EB"/>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75D"/>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BB"/>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A9B"/>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2D"/>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E6F8BA"/>
  <w15:chartTrackingRefBased/>
  <w15:docId w15:val="{56CEADB4-37EF-442E-B179-C2638289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75F5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55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90AACD71B5444589AD1395E7A89E76"/>
        <w:category>
          <w:name w:val="Allmänt"/>
          <w:gallery w:val="placeholder"/>
        </w:category>
        <w:types>
          <w:type w:val="bbPlcHdr"/>
        </w:types>
        <w:behaviors>
          <w:behavior w:val="content"/>
        </w:behaviors>
        <w:guid w:val="{27FA82EA-84A3-42E0-B3DF-3691758204E7}"/>
      </w:docPartPr>
      <w:docPartBody>
        <w:p w:rsidR="00C67A60" w:rsidRDefault="00C67A60">
          <w:pPr>
            <w:pStyle w:val="4590AACD71B5444589AD1395E7A89E76"/>
          </w:pPr>
          <w:r w:rsidRPr="005A0A93">
            <w:rPr>
              <w:rStyle w:val="Platshllartext"/>
            </w:rPr>
            <w:t>Förslag till riksdagsbeslut</w:t>
          </w:r>
        </w:p>
      </w:docPartBody>
    </w:docPart>
    <w:docPart>
      <w:docPartPr>
        <w:name w:val="9D97A4ECBAEC4F9C955BED69E71256EF"/>
        <w:category>
          <w:name w:val="Allmänt"/>
          <w:gallery w:val="placeholder"/>
        </w:category>
        <w:types>
          <w:type w:val="bbPlcHdr"/>
        </w:types>
        <w:behaviors>
          <w:behavior w:val="content"/>
        </w:behaviors>
        <w:guid w:val="{457106EF-C29B-40C7-9715-3348CBDBDEC6}"/>
      </w:docPartPr>
      <w:docPartBody>
        <w:p w:rsidR="00C67A60" w:rsidRDefault="00C67A60">
          <w:pPr>
            <w:pStyle w:val="9D97A4ECBAEC4F9C955BED69E71256EF"/>
          </w:pPr>
          <w:r w:rsidRPr="005A0A93">
            <w:rPr>
              <w:rStyle w:val="Platshllartext"/>
            </w:rPr>
            <w:t>Motivering</w:t>
          </w:r>
        </w:p>
      </w:docPartBody>
    </w:docPart>
    <w:docPart>
      <w:docPartPr>
        <w:name w:val="FD5EAC04900E4426B510C60FD20DEBA6"/>
        <w:category>
          <w:name w:val="Allmänt"/>
          <w:gallery w:val="placeholder"/>
        </w:category>
        <w:types>
          <w:type w:val="bbPlcHdr"/>
        </w:types>
        <w:behaviors>
          <w:behavior w:val="content"/>
        </w:behaviors>
        <w:guid w:val="{F81B09CA-F0A4-443E-B11E-A67FD90D7523}"/>
      </w:docPartPr>
      <w:docPartBody>
        <w:p w:rsidR="00CF20B2" w:rsidRDefault="00CF20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60"/>
    <w:rsid w:val="008E7570"/>
    <w:rsid w:val="00C67A60"/>
    <w:rsid w:val="00CF20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90AACD71B5444589AD1395E7A89E76">
    <w:name w:val="4590AACD71B5444589AD1395E7A89E76"/>
  </w:style>
  <w:style w:type="paragraph" w:customStyle="1" w:styleId="9D97A4ECBAEC4F9C955BED69E71256EF">
    <w:name w:val="9D97A4ECBAEC4F9C955BED69E7125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89804-FEBF-4E1B-824F-8F0B8E0105B0}"/>
</file>

<file path=customXml/itemProps2.xml><?xml version="1.0" encoding="utf-8"?>
<ds:datastoreItem xmlns:ds="http://schemas.openxmlformats.org/officeDocument/2006/customXml" ds:itemID="{06702E55-3829-48EB-AA89-AFCAB211814E}"/>
</file>

<file path=customXml/itemProps3.xml><?xml version="1.0" encoding="utf-8"?>
<ds:datastoreItem xmlns:ds="http://schemas.openxmlformats.org/officeDocument/2006/customXml" ds:itemID="{D1845AF0-DAD7-4DE4-8F7E-E96433EFB73B}"/>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2192</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obligatorisk relegering vid upprepad mobbning i skolor</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