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C5CC6615AF43519EE857DCF26938BC"/>
        </w:placeholder>
        <w:text/>
      </w:sdtPr>
      <w:sdtEndPr/>
      <w:sdtContent>
        <w:p w:rsidRPr="009B062B" w:rsidR="00AF30DD" w:rsidP="00DA28CE" w:rsidRDefault="00AF30DD" w14:paraId="4C6E9864" w14:textId="77777777">
          <w:pPr>
            <w:pStyle w:val="Rubrik1"/>
            <w:spacing w:after="300"/>
          </w:pPr>
          <w:r w:rsidRPr="009B062B">
            <w:t>Förslag till riksdagsbeslut</w:t>
          </w:r>
        </w:p>
      </w:sdtContent>
    </w:sdt>
    <w:sdt>
      <w:sdtPr>
        <w:alias w:val="Yrkande 1"/>
        <w:tag w:val="9b70394d-6db4-4bce-a13f-1d28df1e79e5"/>
        <w:id w:val="1897161367"/>
        <w:lock w:val="sdtLocked"/>
      </w:sdtPr>
      <w:sdtEndPr/>
      <w:sdtContent>
        <w:p w:rsidR="002E2280" w:rsidRDefault="0077152F" w14:paraId="4C6E9865" w14:textId="3E09D826">
          <w:pPr>
            <w:pStyle w:val="Frslagstext"/>
            <w:numPr>
              <w:ilvl w:val="0"/>
              <w:numId w:val="0"/>
            </w:numPr>
          </w:pPr>
          <w:r>
            <w:t>Riksdagen ställer sig bakom det som anförs i motionen om att betydligt fler utländska medborgare som begår hedersrelaterade brott samt vålds- och sexualbrott ska utvisas och att mindre hänsyn ska tas till deras anknytning till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2602587F2745B1A0D3B01E17F41F23"/>
        </w:placeholder>
        <w:text/>
      </w:sdtPr>
      <w:sdtEndPr/>
      <w:sdtContent>
        <w:p w:rsidRPr="009B062B" w:rsidR="006D79C9" w:rsidP="00333E95" w:rsidRDefault="006D79C9" w14:paraId="4C6E9866" w14:textId="77777777">
          <w:pPr>
            <w:pStyle w:val="Rubrik1"/>
          </w:pPr>
          <w:r>
            <w:t>Motivering</w:t>
          </w:r>
        </w:p>
      </w:sdtContent>
    </w:sdt>
    <w:p w:rsidRPr="005744D6" w:rsidR="005744D6" w:rsidP="005744D6" w:rsidRDefault="006B46E5" w14:paraId="4C6E9867" w14:textId="77777777">
      <w:pPr>
        <w:pStyle w:val="Normalutanindragellerluft"/>
      </w:pPr>
      <w:r w:rsidRPr="005744D6">
        <w:t>I dag lever många vuxna och barn under hedersrelaterat våld och förtryck. I vissa förorter växer parallella samhällsstrukturer fram där självutnämnda moralpoliser kontrollerar kvinnor och flickor. På grund av den stora migrationen de senaste åren riskerar hedersvåldet och förtrycket att öka ännu mer. Hedersvåld och hedersförtryck är helt oacceptabelt och måste bekämpas med kraft. Svenska lagar ska gälla i hela Sverige och för alla som befinner sig här.</w:t>
      </w:r>
    </w:p>
    <w:p w:rsidR="005744D6" w:rsidP="005744D6" w:rsidRDefault="005B54F7" w14:paraId="4C6E9868" w14:textId="6161DEF2">
      <w:r w:rsidRPr="005744D6">
        <w:t>Enligt Brå är utrikes födda män från vissa länder och regioner tydligt överrepresen</w:t>
      </w:r>
      <w:r w:rsidR="00CC7396">
        <w:softHyphen/>
      </w:r>
      <w:r w:rsidRPr="005744D6">
        <w:t xml:space="preserve">terade vid sexualbrott. </w:t>
      </w:r>
      <w:r w:rsidRPr="005744D6" w:rsidR="006B46E5">
        <w:t>Samtidigt ökar utsattheten för sexualbrott</w:t>
      </w:r>
      <w:r w:rsidRPr="005744D6" w:rsidR="00560A06">
        <w:t>.</w:t>
      </w:r>
      <w:r w:rsidRPr="005744D6" w:rsidR="006B46E5">
        <w:t xml:space="preserve"> Det är oroväckande och oacceptabelt. </w:t>
      </w:r>
      <w:r w:rsidR="00270DD1">
        <w:t xml:space="preserve">Enligt Brå utvisas endast 19 </w:t>
      </w:r>
      <w:r w:rsidRPr="005744D6" w:rsidR="006D36DE">
        <w:lastRenderedPageBreak/>
        <w:t>procent av de utländska medborgare som är folk</w:t>
      </w:r>
      <w:r w:rsidRPr="005744D6" w:rsidR="0026456B">
        <w:t xml:space="preserve">bokförda i Sverige och som dömts </w:t>
      </w:r>
      <w:r w:rsidRPr="005744D6" w:rsidR="006D36DE">
        <w:t xml:space="preserve">för våldtäkt. Detta </w:t>
      </w:r>
      <w:r w:rsidRPr="005744D6" w:rsidR="00FC145B">
        <w:t>är alldeles för få och antalet måste ökas betydligt.</w:t>
      </w:r>
    </w:p>
    <w:p w:rsidR="006B46E5" w:rsidP="005744D6" w:rsidRDefault="001F60BC" w14:paraId="4C6E9869" w14:textId="2ABA4599">
      <w:r>
        <w:t>En</w:t>
      </w:r>
      <w:r w:rsidR="006D36DE">
        <w:t xml:space="preserve"> utländsk medborgare som bryter mot</w:t>
      </w:r>
      <w:r w:rsidRPr="006B46E5" w:rsidR="006B46E5">
        <w:t xml:space="preserve"> svensk lag </w:t>
      </w:r>
      <w:r w:rsidR="006D36DE">
        <w:t>genom att begå grova brott</w:t>
      </w:r>
      <w:r w:rsidR="00560A06">
        <w:t xml:space="preserve"> har förbrukat </w:t>
      </w:r>
      <w:r w:rsidR="006D36DE">
        <w:t xml:space="preserve">sin rätt att vara i Sverige. </w:t>
      </w:r>
      <w:r w:rsidR="0026456B">
        <w:t>Vi a</w:t>
      </w:r>
      <w:r w:rsidRPr="006B46E5" w:rsidR="006B46E5">
        <w:t>nser att fler utländska medborgare som begår</w:t>
      </w:r>
      <w:r w:rsidR="006D36DE">
        <w:t xml:space="preserve"> hedersrelaterade brott</w:t>
      </w:r>
      <w:r w:rsidR="00270DD1">
        <w:t xml:space="preserve"> samt</w:t>
      </w:r>
      <w:r w:rsidR="006D36DE">
        <w:t xml:space="preserve"> vålds- och sexualbrott ska utvisas, på längre tid</w:t>
      </w:r>
      <w:r w:rsidR="00270DD1">
        <w:t>,</w:t>
      </w:r>
      <w:r w:rsidR="006D36DE">
        <w:t xml:space="preserve"> och mindre hänsyn ska tas till deras anknytning.</w:t>
      </w:r>
    </w:p>
    <w:p w:rsidR="00CC7396" w:rsidP="005744D6" w:rsidRDefault="00CC7396" w14:paraId="256D765E" w14:textId="77777777"/>
    <w:p w:rsidR="00CC7396" w:rsidRDefault="00CC7396" w14:paraId="300F59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1950FEE6802748B79EB57665A4367D65"/>
        </w:placeholder>
      </w:sdtPr>
      <w:sdtEndPr/>
      <w:sdtContent>
        <w:p w:rsidR="009E05B7" w:rsidP="00EF359C" w:rsidRDefault="009E05B7" w14:paraId="4C6E986D" w14:textId="77777777"/>
        <w:p w:rsidRPr="008E0FE2" w:rsidR="004801AC" w:rsidP="00EF359C" w:rsidRDefault="00CC7396" w14:paraId="4C6E98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Jan Ericson (M)</w:t>
            </w:r>
          </w:p>
        </w:tc>
      </w:tr>
    </w:tbl>
    <w:p w:rsidR="000603C5" w:rsidRDefault="000603C5" w14:paraId="4C6E9875" w14:textId="77777777"/>
    <w:sectPr w:rsidR="000603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E9877" w14:textId="77777777" w:rsidR="006B46E5" w:rsidRDefault="006B46E5" w:rsidP="000C1CAD">
      <w:pPr>
        <w:spacing w:line="240" w:lineRule="auto"/>
      </w:pPr>
      <w:r>
        <w:separator/>
      </w:r>
    </w:p>
  </w:endnote>
  <w:endnote w:type="continuationSeparator" w:id="0">
    <w:p w14:paraId="4C6E9878" w14:textId="77777777" w:rsidR="006B46E5" w:rsidRDefault="006B4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9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987E" w14:textId="69EB28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3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E9875" w14:textId="77777777" w:rsidR="006B46E5" w:rsidRDefault="006B46E5" w:rsidP="000C1CAD">
      <w:pPr>
        <w:spacing w:line="240" w:lineRule="auto"/>
      </w:pPr>
      <w:r>
        <w:separator/>
      </w:r>
    </w:p>
  </w:footnote>
  <w:footnote w:type="continuationSeparator" w:id="0">
    <w:p w14:paraId="4C6E9876" w14:textId="77777777" w:rsidR="006B46E5" w:rsidRDefault="006B46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6E98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E9888" wp14:anchorId="4C6E9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396" w14:paraId="4C6E988B" w14:textId="77777777">
                          <w:pPr>
                            <w:jc w:val="right"/>
                          </w:pPr>
                          <w:sdt>
                            <w:sdtPr>
                              <w:alias w:val="CC_Noformat_Partikod"/>
                              <w:tag w:val="CC_Noformat_Partikod"/>
                              <w:id w:val="-53464382"/>
                              <w:placeholder>
                                <w:docPart w:val="249FE5F65A2341F983CCF12EB6D2B0F3"/>
                              </w:placeholder>
                              <w:text/>
                            </w:sdtPr>
                            <w:sdtEndPr/>
                            <w:sdtContent>
                              <w:r w:rsidR="006B46E5">
                                <w:t>M</w:t>
                              </w:r>
                            </w:sdtContent>
                          </w:sdt>
                          <w:sdt>
                            <w:sdtPr>
                              <w:alias w:val="CC_Noformat_Partinummer"/>
                              <w:tag w:val="CC_Noformat_Partinummer"/>
                              <w:id w:val="-1709555926"/>
                              <w:placeholder>
                                <w:docPart w:val="1B27FC84669941ECA98E22CDFDB144CA"/>
                              </w:placeholder>
                              <w:text/>
                            </w:sdtPr>
                            <w:sdtEndPr/>
                            <w:sdtContent>
                              <w:r w:rsidR="005744D6">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E98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396" w14:paraId="4C6E988B" w14:textId="77777777">
                    <w:pPr>
                      <w:jc w:val="right"/>
                    </w:pPr>
                    <w:sdt>
                      <w:sdtPr>
                        <w:alias w:val="CC_Noformat_Partikod"/>
                        <w:tag w:val="CC_Noformat_Partikod"/>
                        <w:id w:val="-53464382"/>
                        <w:placeholder>
                          <w:docPart w:val="249FE5F65A2341F983CCF12EB6D2B0F3"/>
                        </w:placeholder>
                        <w:text/>
                      </w:sdtPr>
                      <w:sdtEndPr/>
                      <w:sdtContent>
                        <w:r w:rsidR="006B46E5">
                          <w:t>M</w:t>
                        </w:r>
                      </w:sdtContent>
                    </w:sdt>
                    <w:sdt>
                      <w:sdtPr>
                        <w:alias w:val="CC_Noformat_Partinummer"/>
                        <w:tag w:val="CC_Noformat_Partinummer"/>
                        <w:id w:val="-1709555926"/>
                        <w:placeholder>
                          <w:docPart w:val="1B27FC84669941ECA98E22CDFDB144CA"/>
                        </w:placeholder>
                        <w:text/>
                      </w:sdtPr>
                      <w:sdtEndPr/>
                      <w:sdtContent>
                        <w:r w:rsidR="005744D6">
                          <w:t>1267</w:t>
                        </w:r>
                      </w:sdtContent>
                    </w:sdt>
                  </w:p>
                </w:txbxContent>
              </v:textbox>
              <w10:wrap anchorx="page"/>
            </v:shape>
          </w:pict>
        </mc:Fallback>
      </mc:AlternateContent>
    </w:r>
  </w:p>
  <w:p w:rsidRPr="00293C4F" w:rsidR="00262EA3" w:rsidP="00776B74" w:rsidRDefault="00262EA3" w14:paraId="4C6E98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6E987B" w14:textId="77777777">
    <w:pPr>
      <w:jc w:val="right"/>
    </w:pPr>
  </w:p>
  <w:p w:rsidR="00262EA3" w:rsidP="00776B74" w:rsidRDefault="00262EA3" w14:paraId="4C6E98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C7396" w14:paraId="4C6E98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6E988A" wp14:anchorId="4C6E98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396" w14:paraId="4C6E98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46E5">
          <w:t>M</w:t>
        </w:r>
      </w:sdtContent>
    </w:sdt>
    <w:sdt>
      <w:sdtPr>
        <w:alias w:val="CC_Noformat_Partinummer"/>
        <w:tag w:val="CC_Noformat_Partinummer"/>
        <w:id w:val="-2014525982"/>
        <w:text/>
      </w:sdtPr>
      <w:sdtEndPr/>
      <w:sdtContent>
        <w:r w:rsidR="005744D6">
          <w:t>1267</w:t>
        </w:r>
      </w:sdtContent>
    </w:sdt>
  </w:p>
  <w:p w:rsidRPr="008227B3" w:rsidR="00262EA3" w:rsidP="008227B3" w:rsidRDefault="00CC7396" w14:paraId="4C6E98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396" w14:paraId="4C6E98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:2639</w:t>
        </w:r>
      </w:sdtContent>
    </w:sdt>
  </w:p>
  <w:p w:rsidR="00262EA3" w:rsidP="00E03A3D" w:rsidRDefault="00CC7396" w14:paraId="4C6E9883" w14:textId="77777777">
    <w:pPr>
      <w:pStyle w:val="Motionr"/>
    </w:pPr>
    <w:sdt>
      <w:sdtPr>
        <w:alias w:val="CC_Noformat_Avtext"/>
        <w:tag w:val="CC_Noformat_Avtext"/>
        <w:id w:val="-2020768203"/>
        <w:lock w:val="sdtContentLocked"/>
        <w:placeholder>
          <w:docPart w:val="A0F7269C2FD74A88803CDF221DB198BE"/>
        </w:placeholder>
        <w15:appearance w15:val="hidden"/>
        <w:text/>
      </w:sdtPr>
      <w:sdtEndPr/>
      <w:sdtContent>
        <w:r>
          <w:t>av Ellen Juntti m.fl. (M)</w:t>
        </w:r>
      </w:sdtContent>
    </w:sdt>
  </w:p>
  <w:sdt>
    <w:sdtPr>
      <w:alias w:val="CC_Noformat_Rubtext"/>
      <w:tag w:val="CC_Noformat_Rubtext"/>
      <w:id w:val="-218060500"/>
      <w:lock w:val="sdtLocked"/>
      <w:placeholder>
        <w:docPart w:val="70AEB694CA494BF399CB466163644885"/>
      </w:placeholder>
      <w:text/>
    </w:sdtPr>
    <w:sdtEndPr/>
    <w:sdtContent>
      <w:p w:rsidR="00262EA3" w:rsidP="00283E0F" w:rsidRDefault="0077152F" w14:paraId="4C6E9884" w14:textId="2866FF55">
        <w:pPr>
          <w:pStyle w:val="FSHRub2"/>
        </w:pPr>
        <w:r>
          <w:t>Utvisa fler utländska brottslingar som begår hedersrelaterade brott samt vålds-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C6E98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4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77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02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5"/>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0E"/>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0BC"/>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6B"/>
    <w:rsid w:val="00264811"/>
    <w:rsid w:val="002662C5"/>
    <w:rsid w:val="0026644A"/>
    <w:rsid w:val="00266609"/>
    <w:rsid w:val="002700E9"/>
    <w:rsid w:val="00270A2E"/>
    <w:rsid w:val="00270B86"/>
    <w:rsid w:val="00270DD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280"/>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D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052"/>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28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CD"/>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A0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4D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1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F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8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6E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D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2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429"/>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3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D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C0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053"/>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B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71"/>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39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87"/>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9C"/>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45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6E9863"/>
  <w15:chartTrackingRefBased/>
  <w15:docId w15:val="{36229D99-BD08-4AAA-8A06-D7530BB4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1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C5CC6615AF43519EE857DCF26938BC"/>
        <w:category>
          <w:name w:val="Allmänt"/>
          <w:gallery w:val="placeholder"/>
        </w:category>
        <w:types>
          <w:type w:val="bbPlcHdr"/>
        </w:types>
        <w:behaviors>
          <w:behavior w:val="content"/>
        </w:behaviors>
        <w:guid w:val="{1D3129B9-207F-41C5-A005-766FEFA6F4C4}"/>
      </w:docPartPr>
      <w:docPartBody>
        <w:p w:rsidR="00A83F34" w:rsidRDefault="00BC14E3">
          <w:pPr>
            <w:pStyle w:val="82C5CC6615AF43519EE857DCF26938BC"/>
          </w:pPr>
          <w:r w:rsidRPr="005A0A93">
            <w:rPr>
              <w:rStyle w:val="Platshllartext"/>
            </w:rPr>
            <w:t>Förslag till riksdagsbeslut</w:t>
          </w:r>
        </w:p>
      </w:docPartBody>
    </w:docPart>
    <w:docPart>
      <w:docPartPr>
        <w:name w:val="332602587F2745B1A0D3B01E17F41F23"/>
        <w:category>
          <w:name w:val="Allmänt"/>
          <w:gallery w:val="placeholder"/>
        </w:category>
        <w:types>
          <w:type w:val="bbPlcHdr"/>
        </w:types>
        <w:behaviors>
          <w:behavior w:val="content"/>
        </w:behaviors>
        <w:guid w:val="{C08055F2-9C8F-43C4-B7F9-BFDFC67645A3}"/>
      </w:docPartPr>
      <w:docPartBody>
        <w:p w:rsidR="00A83F34" w:rsidRDefault="00BC14E3">
          <w:pPr>
            <w:pStyle w:val="332602587F2745B1A0D3B01E17F41F23"/>
          </w:pPr>
          <w:r w:rsidRPr="005A0A93">
            <w:rPr>
              <w:rStyle w:val="Platshllartext"/>
            </w:rPr>
            <w:t>Motivering</w:t>
          </w:r>
        </w:p>
      </w:docPartBody>
    </w:docPart>
    <w:docPart>
      <w:docPartPr>
        <w:name w:val="249FE5F65A2341F983CCF12EB6D2B0F3"/>
        <w:category>
          <w:name w:val="Allmänt"/>
          <w:gallery w:val="placeholder"/>
        </w:category>
        <w:types>
          <w:type w:val="bbPlcHdr"/>
        </w:types>
        <w:behaviors>
          <w:behavior w:val="content"/>
        </w:behaviors>
        <w:guid w:val="{F7263E5B-5035-4051-A7F0-8B6E119E87F0}"/>
      </w:docPartPr>
      <w:docPartBody>
        <w:p w:rsidR="00A83F34" w:rsidRDefault="00BC14E3">
          <w:pPr>
            <w:pStyle w:val="249FE5F65A2341F983CCF12EB6D2B0F3"/>
          </w:pPr>
          <w:r>
            <w:rPr>
              <w:rStyle w:val="Platshllartext"/>
            </w:rPr>
            <w:t xml:space="preserve"> </w:t>
          </w:r>
        </w:p>
      </w:docPartBody>
    </w:docPart>
    <w:docPart>
      <w:docPartPr>
        <w:name w:val="1B27FC84669941ECA98E22CDFDB144CA"/>
        <w:category>
          <w:name w:val="Allmänt"/>
          <w:gallery w:val="placeholder"/>
        </w:category>
        <w:types>
          <w:type w:val="bbPlcHdr"/>
        </w:types>
        <w:behaviors>
          <w:behavior w:val="content"/>
        </w:behaviors>
        <w:guid w:val="{D4B176DF-4990-4979-A217-6AF1A26FC433}"/>
      </w:docPartPr>
      <w:docPartBody>
        <w:p w:rsidR="00A83F34" w:rsidRDefault="00BC14E3">
          <w:pPr>
            <w:pStyle w:val="1B27FC84669941ECA98E22CDFDB144CA"/>
          </w:pPr>
          <w:r>
            <w:t xml:space="preserve"> </w:t>
          </w:r>
        </w:p>
      </w:docPartBody>
    </w:docPart>
    <w:docPart>
      <w:docPartPr>
        <w:name w:val="A0F7269C2FD74A88803CDF221DB198BE"/>
        <w:category>
          <w:name w:val="Allmänt"/>
          <w:gallery w:val="placeholder"/>
        </w:category>
        <w:types>
          <w:type w:val="bbPlcHdr"/>
        </w:types>
        <w:behaviors>
          <w:behavior w:val="content"/>
        </w:behaviors>
        <w:guid w:val="{9DC7F66A-C887-4002-878E-B79448C0DDD5}"/>
      </w:docPartPr>
      <w:docPartBody>
        <w:p w:rsidR="00A83F34" w:rsidRDefault="00BC14E3" w:rsidP="00BC14E3">
          <w:pPr>
            <w:pStyle w:val="A0F7269C2FD74A88803CDF221DB198BE"/>
          </w:pPr>
          <w:r w:rsidRPr="005A0A93">
            <w:rPr>
              <w:rStyle w:val="Platshllartext"/>
            </w:rPr>
            <w:t>Förslag till riksdagsbeslut</w:t>
          </w:r>
        </w:p>
      </w:docPartBody>
    </w:docPart>
    <w:docPart>
      <w:docPartPr>
        <w:name w:val="70AEB694CA494BF399CB466163644885"/>
        <w:category>
          <w:name w:val="Allmänt"/>
          <w:gallery w:val="placeholder"/>
        </w:category>
        <w:types>
          <w:type w:val="bbPlcHdr"/>
        </w:types>
        <w:behaviors>
          <w:behavior w:val="content"/>
        </w:behaviors>
        <w:guid w:val="{CB29C370-D10F-4E6B-97AA-22E95F480ABC}"/>
      </w:docPartPr>
      <w:docPartBody>
        <w:p w:rsidR="00A83F34" w:rsidRDefault="00BC14E3" w:rsidP="00BC14E3">
          <w:pPr>
            <w:pStyle w:val="70AEB694CA494BF399CB466163644885"/>
          </w:pPr>
          <w:r w:rsidRPr="005A0A93">
            <w:rPr>
              <w:rStyle w:val="Platshllartext"/>
            </w:rPr>
            <w:t>Motivering</w:t>
          </w:r>
        </w:p>
      </w:docPartBody>
    </w:docPart>
    <w:docPart>
      <w:docPartPr>
        <w:name w:val="1950FEE6802748B79EB57665A4367D65"/>
        <w:category>
          <w:name w:val="Allmänt"/>
          <w:gallery w:val="placeholder"/>
        </w:category>
        <w:types>
          <w:type w:val="bbPlcHdr"/>
        </w:types>
        <w:behaviors>
          <w:behavior w:val="content"/>
        </w:behaviors>
        <w:guid w:val="{7C858E18-5F7A-4C72-9AC2-5CCFE628E796}"/>
      </w:docPartPr>
      <w:docPartBody>
        <w:p w:rsidR="00345FC3" w:rsidRDefault="00345F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E3"/>
    <w:rsid w:val="00345FC3"/>
    <w:rsid w:val="00A83F34"/>
    <w:rsid w:val="00BC1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14E3"/>
    <w:rPr>
      <w:color w:val="F4B083" w:themeColor="accent2" w:themeTint="99"/>
    </w:rPr>
  </w:style>
  <w:style w:type="paragraph" w:customStyle="1" w:styleId="82C5CC6615AF43519EE857DCF26938BC">
    <w:name w:val="82C5CC6615AF43519EE857DCF26938BC"/>
  </w:style>
  <w:style w:type="paragraph" w:customStyle="1" w:styleId="1E2945EED43C4D99882DA5A7FF8FDC74">
    <w:name w:val="1E2945EED43C4D99882DA5A7FF8FDC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DDF43FDA1C494A970E4F6801D633FA">
    <w:name w:val="F0DDF43FDA1C494A970E4F6801D633FA"/>
  </w:style>
  <w:style w:type="paragraph" w:customStyle="1" w:styleId="332602587F2745B1A0D3B01E17F41F23">
    <w:name w:val="332602587F2745B1A0D3B01E17F41F23"/>
  </w:style>
  <w:style w:type="paragraph" w:customStyle="1" w:styleId="53DAB0CB49FE40C1BC47CAF387F7B195">
    <w:name w:val="53DAB0CB49FE40C1BC47CAF387F7B195"/>
  </w:style>
  <w:style w:type="paragraph" w:customStyle="1" w:styleId="F41012D052CE4E239215E24F7E97DE03">
    <w:name w:val="F41012D052CE4E239215E24F7E97DE03"/>
  </w:style>
  <w:style w:type="paragraph" w:customStyle="1" w:styleId="249FE5F65A2341F983CCF12EB6D2B0F3">
    <w:name w:val="249FE5F65A2341F983CCF12EB6D2B0F3"/>
  </w:style>
  <w:style w:type="paragraph" w:customStyle="1" w:styleId="1B27FC84669941ECA98E22CDFDB144CA">
    <w:name w:val="1B27FC84669941ECA98E22CDFDB144CA"/>
  </w:style>
  <w:style w:type="paragraph" w:customStyle="1" w:styleId="A0F7269C2FD74A88803CDF221DB198BE">
    <w:name w:val="A0F7269C2FD74A88803CDF221DB198BE"/>
    <w:rsid w:val="00BC14E3"/>
  </w:style>
  <w:style w:type="paragraph" w:customStyle="1" w:styleId="70AEB694CA494BF399CB466163644885">
    <w:name w:val="70AEB694CA494BF399CB466163644885"/>
    <w:rsid w:val="00BC14E3"/>
  </w:style>
  <w:style w:type="paragraph" w:customStyle="1" w:styleId="30E12E47EB334DE4A4813C5DB4806CC8">
    <w:name w:val="30E12E47EB334DE4A4813C5DB4806CC8"/>
    <w:rsid w:val="00BC1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2796F-A76A-4159-9DA6-693DB00FCDAD}"/>
</file>

<file path=customXml/itemProps2.xml><?xml version="1.0" encoding="utf-8"?>
<ds:datastoreItem xmlns:ds="http://schemas.openxmlformats.org/officeDocument/2006/customXml" ds:itemID="{01E6785C-4713-4875-802E-85AC15041916}"/>
</file>

<file path=customXml/itemProps3.xml><?xml version="1.0" encoding="utf-8"?>
<ds:datastoreItem xmlns:ds="http://schemas.openxmlformats.org/officeDocument/2006/customXml" ds:itemID="{06C15B30-E45E-41B2-A4AC-0A793BDD1C76}"/>
</file>

<file path=docProps/app.xml><?xml version="1.0" encoding="utf-8"?>
<Properties xmlns="http://schemas.openxmlformats.org/officeDocument/2006/extended-properties" xmlns:vt="http://schemas.openxmlformats.org/officeDocument/2006/docPropsVTypes">
  <Template>Normal</Template>
  <TotalTime>29</TotalTime>
  <Pages>2</Pages>
  <Words>228</Words>
  <Characters>1279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M1267 Utvisa fler utländska brottslingar som begår hedersrelaterade brott samt vålds och sexualbrott</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