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35534E7" w14:textId="77777777">
      <w:pPr>
        <w:pStyle w:val="Normalutanindragellerluft"/>
      </w:pPr>
      <w:bookmarkStart w:name="_Toc106800475" w:id="0"/>
      <w:bookmarkStart w:name="_Toc106801300" w:id="1"/>
    </w:p>
    <w:p w:rsidRPr="009B062B" w:rsidR="00AF30DD" w:rsidP="00B4151B" w:rsidRDefault="00C832BA" w14:paraId="16DB4D4C" w14:textId="77777777">
      <w:pPr>
        <w:pStyle w:val="RubrikFrslagTIllRiksdagsbeslut"/>
      </w:pPr>
      <w:sdt>
        <w:sdtPr>
          <w:alias w:val="CC_Boilerplate_4"/>
          <w:tag w:val="CC_Boilerplate_4"/>
          <w:id w:val="-1644581176"/>
          <w:lock w:val="sdtContentLocked"/>
          <w:placeholder>
            <w:docPart w:val="AA21DD65A1B1486CA4E44F43DAED2576"/>
          </w:placeholder>
          <w:text/>
        </w:sdtPr>
        <w:sdtEndPr/>
        <w:sdtContent>
          <w:r w:rsidRPr="009B062B" w:rsidR="00AF30DD">
            <w:t>Förslag till riksdagsbeslut</w:t>
          </w:r>
        </w:sdtContent>
      </w:sdt>
      <w:bookmarkEnd w:id="0"/>
      <w:bookmarkEnd w:id="1"/>
    </w:p>
    <w:sdt>
      <w:sdtPr>
        <w:alias w:val="Yrkande 1"/>
        <w:tag w:val="d772801a-7450-45d1-8927-758c86edb82b"/>
        <w:id w:val="1257940664"/>
        <w:lock w:val="sdtLocked"/>
      </w:sdtPr>
      <w:sdtEndPr/>
      <w:sdtContent>
        <w:p w:rsidR="006D1446" w:rsidRDefault="00C832BA" w14:paraId="6E113724" w14:textId="77777777">
          <w:pPr>
            <w:pStyle w:val="Frslagstext"/>
            <w:numPr>
              <w:ilvl w:val="0"/>
              <w:numId w:val="0"/>
            </w:numPr>
          </w:pPr>
          <w:r>
            <w:t>Riksdagen ställer sig bakom det som anförs i motionen om att införa ett förenklat och rättssäkert förfarande för ombildning av stiftelser till aktiebolag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AD0D51527A48BEAE5111F4B36B3C5B"/>
        </w:placeholder>
        <w:text/>
      </w:sdtPr>
      <w:sdtEndPr/>
      <w:sdtContent>
        <w:p w:rsidRPr="009B062B" w:rsidR="006D79C9" w:rsidP="00333E95" w:rsidRDefault="006D79C9" w14:paraId="5775FD4C" w14:textId="77777777">
          <w:pPr>
            <w:pStyle w:val="Rubrik1"/>
          </w:pPr>
          <w:r>
            <w:t>Motivering</w:t>
          </w:r>
        </w:p>
      </w:sdtContent>
    </w:sdt>
    <w:bookmarkEnd w:displacedByCustomXml="prev" w:id="3"/>
    <w:bookmarkEnd w:displacedByCustomXml="prev" w:id="4"/>
    <w:p w:rsidRPr="007B7011" w:rsidR="007B7011" w:rsidP="007B7011" w:rsidRDefault="007B7011" w14:paraId="71A554F0" w14:textId="2C878206">
      <w:pPr>
        <w:pStyle w:val="Normalutanindragellerluft"/>
      </w:pPr>
      <w:r w:rsidRPr="007B7011">
        <w:t>Runt om i landet finns kommunala bostadsbestånd som drivs genom stiftelser. Dessa stiftelser skapades ofta under andra tidsepoker, ibland med goda avsikter att främja bostadsförsörjning, särskilt i mindre kommuner. I dagens samhälle har dock många av dessa stiftelser utvecklats till en belastning – både för sig själva och för de kommuner de är verksamma i.</w:t>
      </w:r>
    </w:p>
    <w:p w:rsidRPr="007B7011" w:rsidR="007B7011" w:rsidP="007B7011" w:rsidRDefault="007B7011" w14:paraId="6EB8723F" w14:textId="77777777">
      <w:pPr>
        <w:pStyle w:val="Normalutanindragellerluft"/>
      </w:pPr>
    </w:p>
    <w:p w:rsidRPr="007B7011" w:rsidR="007B7011" w:rsidP="007B7011" w:rsidRDefault="007B7011" w14:paraId="3503CCDB" w14:textId="77777777">
      <w:pPr>
        <w:pStyle w:val="Normalutanindragellerluft"/>
      </w:pPr>
      <w:r w:rsidRPr="007B7011">
        <w:t>Stiftelseformen innebär att kommunen varken kan ta ett direkt ägaransvar eller ingripa på ett effektivt sätt när förvaltningen brister. Samtidigt bär kommunen det politiska och sociala ansvaret när bostäderna missköts eller när fastighetsbeståndet förfaller. Det saknas dock i dag enkla och praktiskt genomförbara möjligheter att ombilda stiftelser till mer ändamålsenliga organisationsformer, såsom aktiebolag. Den juridiska processen är komplex, tidskrävande och ofta kostsam – och många kommuner saknar både kompetens och resurser att genomföra en sådan ombildning.</w:t>
      </w:r>
    </w:p>
    <w:p w:rsidRPr="007B7011" w:rsidR="007B7011" w:rsidP="007B7011" w:rsidRDefault="007B7011" w14:paraId="6DD6ABAC" w14:textId="77777777">
      <w:pPr>
        <w:pStyle w:val="Normalutanindragellerluft"/>
      </w:pPr>
    </w:p>
    <w:p w:rsidRPr="007B7011" w:rsidR="007B7011" w:rsidP="007B7011" w:rsidRDefault="007B7011" w14:paraId="5F84D593" w14:textId="77777777">
      <w:pPr>
        <w:pStyle w:val="Normalutanindragellerluft"/>
      </w:pPr>
      <w:r w:rsidRPr="007B7011">
        <w:t xml:space="preserve">För att undvika fortsatt problematik, och för att säkerställa att fastighetsbestånd förvaltas långsiktigt hållbart och professionellt, bör regeringen ta initiativ till att införa ett snabbspår för ombildning från stiftelse till aktiebolag. </w:t>
      </w:r>
    </w:p>
    <w:p w:rsidRPr="007B7011" w:rsidR="007B7011" w:rsidP="007B7011" w:rsidRDefault="007B7011" w14:paraId="06025E6B" w14:textId="77777777">
      <w:pPr>
        <w:pStyle w:val="Normalutanindragellerluft"/>
      </w:pPr>
    </w:p>
    <w:p w:rsidRPr="007B7011" w:rsidR="007B7011" w:rsidP="007B7011" w:rsidRDefault="007B7011" w14:paraId="23ECE592" w14:textId="77777777">
      <w:pPr>
        <w:pStyle w:val="Normalutanindragellerluft"/>
      </w:pPr>
      <w:r w:rsidRPr="007B7011">
        <w:t>Regeringen bör också överväga att ge en statlig utredning i uppdrag att se över lagstiftningen kring stiftelser med fastighetsverksamhet, i synnerhet när dessa är nära knutna till kommuner men där kommunen ändå saknar styrmedel.</w:t>
      </w:r>
    </w:p>
    <w:p w:rsidRPr="007B7011" w:rsidR="007B7011" w:rsidP="007B7011" w:rsidRDefault="007B7011" w14:paraId="522FDC71" w14:textId="77777777">
      <w:pPr>
        <w:pStyle w:val="Normalutanindragellerluft"/>
      </w:pPr>
    </w:p>
    <w:p w:rsidRPr="007B7011" w:rsidR="007B7011" w:rsidP="007B7011" w:rsidRDefault="007B7011" w14:paraId="1128C30E" w14:textId="77777777">
      <w:pPr>
        <w:pStyle w:val="Normalutanindragellerluft"/>
      </w:pPr>
      <w:r w:rsidRPr="007B7011">
        <w:t>Syftet är att underlätta en modernisering av kommunalt bostadsägande, stärka förvaltningen av bostäder och säkerställa att allmännyttans syften kan fullföljas på ett rättssäkert och effektivt sätt – även när organisationsformen behöver förändras.</w:t>
      </w:r>
    </w:p>
    <w:p w:rsidRPr="00422B9E" w:rsidR="00422B9E" w:rsidP="008E0FE2" w:rsidRDefault="00422B9E" w14:paraId="64831F41" w14:textId="3644895D">
      <w:pPr>
        <w:pStyle w:val="Normalutanindragellerluft"/>
      </w:pPr>
    </w:p>
    <w:p w:rsidR="00BB6339" w:rsidP="008E0FE2" w:rsidRDefault="00BB6339" w14:paraId="1552E7DE" w14:textId="77777777">
      <w:pPr>
        <w:pStyle w:val="Normalutanindragellerluft"/>
      </w:pPr>
    </w:p>
    <w:sdt>
      <w:sdtPr>
        <w:alias w:val="CC_Underskrifter"/>
        <w:tag w:val="CC_Underskrifter"/>
        <w:id w:val="583496634"/>
        <w:lock w:val="sdtContentLocked"/>
        <w:placeholder>
          <w:docPart w:val="273E70E1FD874D198E4AF87833F16583"/>
        </w:placeholder>
      </w:sdtPr>
      <w:sdtEndPr>
        <w:rPr>
          <w:i/>
          <w:noProof/>
        </w:rPr>
      </w:sdtEndPr>
      <w:sdtContent>
        <w:p w:rsidR="007B7011" w:rsidP="00ED41DD" w:rsidRDefault="007B7011" w14:paraId="4FB0BE64" w14:textId="77777777"/>
        <w:p w:rsidR="007B7011" w:rsidP="00ED41DD" w:rsidRDefault="00C832BA" w14:paraId="027D2AC7" w14:textId="556ED44F"/>
      </w:sdtContent>
    </w:sdt>
    <w:tbl>
      <w:tblPr>
        <w:tblW w:w="5000" w:type="pct"/>
        <w:tblLook w:val="04A0" w:firstRow="1" w:lastRow="0" w:firstColumn="1" w:lastColumn="0" w:noHBand="0" w:noVBand="1"/>
        <w:tblCaption w:val="underskrifter"/>
      </w:tblPr>
      <w:tblGrid>
        <w:gridCol w:w="4252"/>
        <w:gridCol w:w="4252"/>
      </w:tblGrid>
      <w:tr w:rsidR="006D1446" w14:paraId="4DA837DC" w14:textId="77777777">
        <w:trPr>
          <w:cantSplit/>
        </w:trPr>
        <w:tc>
          <w:tcPr>
            <w:tcW w:w="50" w:type="pct"/>
            <w:vAlign w:val="bottom"/>
          </w:tcPr>
          <w:p w:rsidR="006D1446" w:rsidRDefault="00C832BA" w14:paraId="2734FBC0" w14:textId="77777777">
            <w:pPr>
              <w:pStyle w:val="Underskrifter"/>
              <w:spacing w:after="0"/>
            </w:pPr>
            <w:r>
              <w:t>Kjell-Arne Ottosson (KD)</w:t>
            </w:r>
          </w:p>
        </w:tc>
        <w:tc>
          <w:tcPr>
            <w:tcW w:w="50" w:type="pct"/>
            <w:vAlign w:val="bottom"/>
          </w:tcPr>
          <w:p w:rsidR="006D1446" w:rsidRDefault="006D1446" w14:paraId="36AAB32B" w14:textId="77777777">
            <w:pPr>
              <w:pStyle w:val="Underskrifter"/>
              <w:spacing w:after="0"/>
            </w:pPr>
          </w:p>
        </w:tc>
      </w:tr>
    </w:tbl>
    <w:p w:rsidRPr="008E0FE2" w:rsidR="004801AC" w:rsidP="00DF3554" w:rsidRDefault="004801AC" w14:paraId="1AF1C062" w14:textId="16DEC8A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10448" w14:textId="77777777" w:rsidR="00C832BA" w:rsidRDefault="00C832BA" w:rsidP="000C1CAD">
      <w:pPr>
        <w:spacing w:line="240" w:lineRule="auto"/>
      </w:pPr>
      <w:r>
        <w:separator/>
      </w:r>
    </w:p>
  </w:endnote>
  <w:endnote w:type="continuationSeparator" w:id="0">
    <w:p w14:paraId="483071DB" w14:textId="77777777" w:rsidR="00C832BA" w:rsidRDefault="00C832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AF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E8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81B94" w14:textId="0E7D07AC" w:rsidR="00262EA3" w:rsidRPr="00ED41DD" w:rsidRDefault="00262EA3" w:rsidP="00ED41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657E1" w14:textId="77777777" w:rsidR="00C832BA" w:rsidRDefault="00C832BA" w:rsidP="000C1CAD">
      <w:pPr>
        <w:spacing w:line="240" w:lineRule="auto"/>
      </w:pPr>
      <w:r>
        <w:separator/>
      </w:r>
    </w:p>
  </w:footnote>
  <w:footnote w:type="continuationSeparator" w:id="0">
    <w:p w14:paraId="3A0C3695" w14:textId="77777777" w:rsidR="00C832BA" w:rsidRDefault="00C832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08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7EDC1A" wp14:editId="49CE83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65D160" w14:textId="07DEDF75" w:rsidR="00262EA3" w:rsidRDefault="00C832BA" w:rsidP="008103B5">
                          <w:pPr>
                            <w:jc w:val="right"/>
                          </w:pPr>
                          <w:sdt>
                            <w:sdtPr>
                              <w:alias w:val="CC_Noformat_Partikod"/>
                              <w:tag w:val="CC_Noformat_Partikod"/>
                              <w:id w:val="-53464382"/>
                              <w:placeholder>
                                <w:docPart w:val="6BE967F0F832481AA818EA9ADC34AF00"/>
                              </w:placeholder>
                              <w:text/>
                            </w:sdtPr>
                            <w:sdtEndPr/>
                            <w:sdtContent>
                              <w:r w:rsidR="007B7011">
                                <w:t>KD</w:t>
                              </w:r>
                            </w:sdtContent>
                          </w:sdt>
                          <w:sdt>
                            <w:sdtPr>
                              <w:alias w:val="CC_Noformat_Partinummer"/>
                              <w:tag w:val="CC_Noformat_Partinummer"/>
                              <w:id w:val="-1709555926"/>
                              <w:placeholder>
                                <w:docPart w:val="2BED747E1314450A8E75BF472ED44A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C7EDC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41DD" w14:paraId="0F65D160" w14:textId="07DEDF75">
                    <w:pPr>
                      <w:jc w:val="right"/>
                    </w:pPr>
                    <w:sdt>
                      <w:sdtPr>
                        <w:alias w:val="CC_Noformat_Partikod"/>
                        <w:tag w:val="CC_Noformat_Partikod"/>
                        <w:id w:val="-53464382"/>
                        <w:placeholder>
                          <w:docPart w:val="6BE967F0F832481AA818EA9ADC34AF00"/>
                        </w:placeholder>
                        <w:text/>
                      </w:sdtPr>
                      <w:sdtEndPr/>
                      <w:sdtContent>
                        <w:r w:rsidR="007B7011">
                          <w:t>KD</w:t>
                        </w:r>
                      </w:sdtContent>
                    </w:sdt>
                    <w:sdt>
                      <w:sdtPr>
                        <w:alias w:val="CC_Noformat_Partinummer"/>
                        <w:tag w:val="CC_Noformat_Partinummer"/>
                        <w:id w:val="-1709555926"/>
                        <w:placeholder>
                          <w:docPart w:val="2BED747E1314450A8E75BF472ED44AC3"/>
                        </w:placeholder>
                        <w:showingPlcHdr/>
                        <w:text/>
                      </w:sdtPr>
                      <w:sdtEndPr/>
                      <w:sdtContent>
                        <w:r w:rsidR="00262EA3">
                          <w:t xml:space="preserve"> </w:t>
                        </w:r>
                      </w:sdtContent>
                    </w:sdt>
                  </w:p>
                </w:txbxContent>
              </v:textbox>
              <w10:wrap anchorx="page"/>
            </v:shape>
          </w:pict>
        </mc:Fallback>
      </mc:AlternateContent>
    </w:r>
  </w:p>
  <w:p w14:paraId="16FA03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3788" w14:textId="77777777" w:rsidR="00262EA3" w:rsidRDefault="00262EA3" w:rsidP="008563AC">
    <w:pPr>
      <w:jc w:val="right"/>
    </w:pPr>
  </w:p>
  <w:p w14:paraId="527527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C573" w14:textId="77777777" w:rsidR="00262EA3" w:rsidRDefault="00C832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A5E538" wp14:editId="01575B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9EA0ED" w14:textId="0E86D2B7" w:rsidR="00262EA3" w:rsidRDefault="00C832BA" w:rsidP="00A314CF">
    <w:pPr>
      <w:pStyle w:val="FSHNormal"/>
      <w:spacing w:before="40"/>
    </w:pPr>
    <w:sdt>
      <w:sdtPr>
        <w:alias w:val="CC_Noformat_Motionstyp"/>
        <w:tag w:val="CC_Noformat_Motionstyp"/>
        <w:id w:val="1162973129"/>
        <w:lock w:val="sdtContentLocked"/>
        <w15:appearance w15:val="hidden"/>
        <w:text/>
      </w:sdtPr>
      <w:sdtEndPr/>
      <w:sdtContent>
        <w:r w:rsidR="00ED41DD">
          <w:t>Enskild motion</w:t>
        </w:r>
      </w:sdtContent>
    </w:sdt>
    <w:r w:rsidR="00821B36">
      <w:t xml:space="preserve"> </w:t>
    </w:r>
    <w:sdt>
      <w:sdtPr>
        <w:alias w:val="CC_Noformat_Partikod"/>
        <w:tag w:val="CC_Noformat_Partikod"/>
        <w:id w:val="1471015553"/>
        <w:text/>
      </w:sdtPr>
      <w:sdtEndPr/>
      <w:sdtContent>
        <w:r w:rsidR="007B7011">
          <w:t>KD</w:t>
        </w:r>
      </w:sdtContent>
    </w:sdt>
    <w:sdt>
      <w:sdtPr>
        <w:alias w:val="CC_Noformat_Partinummer"/>
        <w:tag w:val="CC_Noformat_Partinummer"/>
        <w:id w:val="-2014525982"/>
        <w:showingPlcHdr/>
        <w:text/>
      </w:sdtPr>
      <w:sdtEndPr/>
      <w:sdtContent>
        <w:r w:rsidR="00821B36">
          <w:t xml:space="preserve"> </w:t>
        </w:r>
      </w:sdtContent>
    </w:sdt>
  </w:p>
  <w:p w14:paraId="6B9056E6" w14:textId="77777777" w:rsidR="00262EA3" w:rsidRPr="008227B3" w:rsidRDefault="00C832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62953E" w14:textId="358C2D25" w:rsidR="00262EA3" w:rsidRPr="008227B3" w:rsidRDefault="00C832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41D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41DD">
          <w:t>:3194</w:t>
        </w:r>
      </w:sdtContent>
    </w:sdt>
  </w:p>
  <w:p w14:paraId="30041D5A" w14:textId="336AF9A5" w:rsidR="00262EA3" w:rsidRDefault="00C832BA" w:rsidP="00E03A3D">
    <w:pPr>
      <w:pStyle w:val="Motionr"/>
    </w:pPr>
    <w:sdt>
      <w:sdtPr>
        <w:alias w:val="CC_Noformat_Avtext"/>
        <w:tag w:val="CC_Noformat_Avtext"/>
        <w:id w:val="-2020768203"/>
        <w:lock w:val="sdtContentLocked"/>
        <w:placeholder>
          <w:docPart w:val="6BE967F0F832481AA818EA9ADC34AF00"/>
        </w:placeholder>
        <w15:appearance w15:val="hidden"/>
        <w:text/>
      </w:sdtPr>
      <w:sdtEndPr/>
      <w:sdtContent>
        <w:r w:rsidR="00ED41DD">
          <w:t>av Kjell-Arne Ottosson (KD)</w:t>
        </w:r>
      </w:sdtContent>
    </w:sdt>
  </w:p>
  <w:sdt>
    <w:sdtPr>
      <w:alias w:val="CC_Noformat_Rubtext"/>
      <w:tag w:val="CC_Noformat_Rubtext"/>
      <w:id w:val="-218060500"/>
      <w:lock w:val="sdtLocked"/>
      <w:placeholder>
        <w:docPart w:val="2BED747E1314450A8E75BF472ED44AC3"/>
      </w:placeholder>
      <w:text/>
    </w:sdtPr>
    <w:sdtEndPr/>
    <w:sdtContent>
      <w:p w14:paraId="28E6D785" w14:textId="15862FA2" w:rsidR="00262EA3" w:rsidRDefault="007B7011" w:rsidP="00283E0F">
        <w:pPr>
          <w:pStyle w:val="FSHRub2"/>
        </w:pPr>
        <w:r>
          <w:t>Ombildning av stiftelser till aktiebolag</w:t>
        </w:r>
      </w:p>
    </w:sdtContent>
  </w:sdt>
  <w:sdt>
    <w:sdtPr>
      <w:alias w:val="CC_Boilerplate_3"/>
      <w:tag w:val="CC_Boilerplate_3"/>
      <w:id w:val="1606463544"/>
      <w:lock w:val="sdtContentLocked"/>
      <w15:appearance w15:val="hidden"/>
      <w:text w:multiLine="1"/>
    </w:sdtPr>
    <w:sdtEndPr/>
    <w:sdtContent>
      <w:p w14:paraId="3AE6CA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88013554">
    <w:abstractNumId w:val="9"/>
  </w:num>
  <w:num w:numId="2" w16cid:durableId="1941331922">
    <w:abstractNumId w:val="8"/>
  </w:num>
  <w:num w:numId="3" w16cid:durableId="773093671">
    <w:abstractNumId w:val="16"/>
  </w:num>
  <w:num w:numId="4" w16cid:durableId="1828208776">
    <w:abstractNumId w:val="14"/>
  </w:num>
  <w:num w:numId="5" w16cid:durableId="70977857">
    <w:abstractNumId w:val="17"/>
  </w:num>
  <w:num w:numId="6" w16cid:durableId="2050909043">
    <w:abstractNumId w:val="18"/>
  </w:num>
  <w:num w:numId="7" w16cid:durableId="865679282">
    <w:abstractNumId w:val="11"/>
  </w:num>
  <w:num w:numId="8" w16cid:durableId="2108889814">
    <w:abstractNumId w:val="12"/>
  </w:num>
  <w:num w:numId="9" w16cid:durableId="1172447310">
    <w:abstractNumId w:val="15"/>
  </w:num>
  <w:num w:numId="10" w16cid:durableId="1120999415">
    <w:abstractNumId w:val="22"/>
  </w:num>
  <w:num w:numId="11" w16cid:durableId="1756853753">
    <w:abstractNumId w:val="21"/>
  </w:num>
  <w:num w:numId="12" w16cid:durableId="582842252">
    <w:abstractNumId w:val="21"/>
  </w:num>
  <w:num w:numId="13" w16cid:durableId="1465271712">
    <w:abstractNumId w:val="3"/>
  </w:num>
  <w:num w:numId="14" w16cid:durableId="1628242979">
    <w:abstractNumId w:val="2"/>
  </w:num>
  <w:num w:numId="15" w16cid:durableId="451216124">
    <w:abstractNumId w:val="1"/>
  </w:num>
  <w:num w:numId="16" w16cid:durableId="1690520416">
    <w:abstractNumId w:val="0"/>
  </w:num>
  <w:num w:numId="17" w16cid:durableId="232857233">
    <w:abstractNumId w:val="7"/>
  </w:num>
  <w:num w:numId="18" w16cid:durableId="257562944">
    <w:abstractNumId w:val="6"/>
  </w:num>
  <w:num w:numId="19" w16cid:durableId="1113095401">
    <w:abstractNumId w:val="5"/>
  </w:num>
  <w:num w:numId="20" w16cid:durableId="911617477">
    <w:abstractNumId w:val="4"/>
  </w:num>
  <w:num w:numId="21" w16cid:durableId="241374757">
    <w:abstractNumId w:val="21"/>
  </w:num>
  <w:num w:numId="22" w16cid:durableId="1646279089">
    <w:abstractNumId w:val="21"/>
  </w:num>
  <w:num w:numId="23" w16cid:durableId="858197499">
    <w:abstractNumId w:val="21"/>
  </w:num>
  <w:num w:numId="24" w16cid:durableId="338235242">
    <w:abstractNumId w:val="21"/>
  </w:num>
  <w:num w:numId="25" w16cid:durableId="554631400">
    <w:abstractNumId w:val="21"/>
  </w:num>
  <w:num w:numId="26" w16cid:durableId="1589583852">
    <w:abstractNumId w:val="22"/>
  </w:num>
  <w:num w:numId="27" w16cid:durableId="1644654788">
    <w:abstractNumId w:val="22"/>
  </w:num>
  <w:num w:numId="28" w16cid:durableId="1095202662">
    <w:abstractNumId w:val="22"/>
  </w:num>
  <w:num w:numId="29" w16cid:durableId="1190795425">
    <w:abstractNumId w:val="22"/>
  </w:num>
  <w:num w:numId="30" w16cid:durableId="1869443421">
    <w:abstractNumId w:val="21"/>
  </w:num>
  <w:num w:numId="31" w16cid:durableId="67195389">
    <w:abstractNumId w:val="21"/>
  </w:num>
  <w:num w:numId="32" w16cid:durableId="1033773899">
    <w:abstractNumId w:val="22"/>
  </w:num>
  <w:num w:numId="33" w16cid:durableId="733166171">
    <w:abstractNumId w:val="21"/>
  </w:num>
  <w:num w:numId="34" w16cid:durableId="1924873822">
    <w:abstractNumId w:val="18"/>
  </w:num>
  <w:num w:numId="35" w16cid:durableId="511064682">
    <w:abstractNumId w:val="18"/>
    <w:lvlOverride w:ilvl="0">
      <w:startOverride w:val="1"/>
    </w:lvlOverride>
  </w:num>
  <w:num w:numId="36" w16cid:durableId="994452206">
    <w:abstractNumId w:val="19"/>
  </w:num>
  <w:num w:numId="37" w16cid:durableId="1200045967">
    <w:abstractNumId w:val="18"/>
    <w:lvlOverride w:ilvl="0">
      <w:startOverride w:val="1"/>
    </w:lvlOverride>
  </w:num>
  <w:num w:numId="38" w16cid:durableId="118886538">
    <w:abstractNumId w:val="13"/>
  </w:num>
  <w:num w:numId="39" w16cid:durableId="1161963423">
    <w:abstractNumId w:val="10"/>
  </w:num>
  <w:num w:numId="40" w16cid:durableId="206559603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701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446"/>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011"/>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540"/>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890"/>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2BA"/>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E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DD"/>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1821F"/>
  <w15:chartTrackingRefBased/>
  <w15:docId w15:val="{D3FF3B56-04F0-4245-B2BD-964CA59E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21DD65A1B1486CA4E44F43DAED2576"/>
        <w:category>
          <w:name w:val="Allmänt"/>
          <w:gallery w:val="placeholder"/>
        </w:category>
        <w:types>
          <w:type w:val="bbPlcHdr"/>
        </w:types>
        <w:behaviors>
          <w:behavior w:val="content"/>
        </w:behaviors>
        <w:guid w:val="{DCB50D51-F5F5-4756-8EFB-B32AB5D16CFA}"/>
      </w:docPartPr>
      <w:docPartBody>
        <w:p w:rsidR="00447040" w:rsidRDefault="00A90D70">
          <w:pPr>
            <w:pStyle w:val="AA21DD65A1B1486CA4E44F43DAED2576"/>
          </w:pPr>
          <w:r w:rsidRPr="005A0A93">
            <w:rPr>
              <w:rStyle w:val="Platshllartext"/>
            </w:rPr>
            <w:t>Förslag till riksdagsbeslut</w:t>
          </w:r>
        </w:p>
      </w:docPartBody>
    </w:docPart>
    <w:docPart>
      <w:docPartPr>
        <w:name w:val="0FAD0D51527A48BEAE5111F4B36B3C5B"/>
        <w:category>
          <w:name w:val="Allmänt"/>
          <w:gallery w:val="placeholder"/>
        </w:category>
        <w:types>
          <w:type w:val="bbPlcHdr"/>
        </w:types>
        <w:behaviors>
          <w:behavior w:val="content"/>
        </w:behaviors>
        <w:guid w:val="{29F7362B-C98E-43A5-9D40-66AF32BAAAB6}"/>
      </w:docPartPr>
      <w:docPartBody>
        <w:p w:rsidR="00447040" w:rsidRDefault="00A90D70">
          <w:pPr>
            <w:pStyle w:val="0FAD0D51527A48BEAE5111F4B36B3C5B"/>
          </w:pPr>
          <w:r w:rsidRPr="005A0A93">
            <w:rPr>
              <w:rStyle w:val="Platshllartext"/>
            </w:rPr>
            <w:t>Motivering</w:t>
          </w:r>
        </w:p>
      </w:docPartBody>
    </w:docPart>
    <w:docPart>
      <w:docPartPr>
        <w:name w:val="6BE967F0F832481AA818EA9ADC34AF00"/>
        <w:category>
          <w:name w:val="Allmänt"/>
          <w:gallery w:val="placeholder"/>
        </w:category>
        <w:types>
          <w:type w:val="bbPlcHdr"/>
        </w:types>
        <w:behaviors>
          <w:behavior w:val="content"/>
        </w:behaviors>
        <w:guid w:val="{343F86AE-EC38-49AF-B6AB-86C58CB60452}"/>
      </w:docPartPr>
      <w:docPartBody>
        <w:p w:rsidR="00447040" w:rsidRDefault="00A90D70">
          <w:pPr>
            <w:pStyle w:val="6BE967F0F832481AA818EA9ADC34AF00"/>
          </w:pPr>
          <w:r>
            <w:rPr>
              <w:rStyle w:val="Platshllartext"/>
            </w:rPr>
            <w:t xml:space="preserve"> </w:t>
          </w:r>
        </w:p>
      </w:docPartBody>
    </w:docPart>
    <w:docPart>
      <w:docPartPr>
        <w:name w:val="2BED747E1314450A8E75BF472ED44AC3"/>
        <w:category>
          <w:name w:val="Allmänt"/>
          <w:gallery w:val="placeholder"/>
        </w:category>
        <w:types>
          <w:type w:val="bbPlcHdr"/>
        </w:types>
        <w:behaviors>
          <w:behavior w:val="content"/>
        </w:behaviors>
        <w:guid w:val="{A20130F0-4AAA-4513-81E0-00B9E2129A63}"/>
      </w:docPartPr>
      <w:docPartBody>
        <w:p w:rsidR="00447040" w:rsidRDefault="00A90D70">
          <w:pPr>
            <w:pStyle w:val="2BED747E1314450A8E75BF472ED44AC3"/>
          </w:pPr>
          <w:r>
            <w:t xml:space="preserve"> </w:t>
          </w:r>
        </w:p>
      </w:docPartBody>
    </w:docPart>
    <w:docPart>
      <w:docPartPr>
        <w:name w:val="273E70E1FD874D198E4AF87833F16583"/>
        <w:category>
          <w:name w:val="Allmänt"/>
          <w:gallery w:val="placeholder"/>
        </w:category>
        <w:types>
          <w:type w:val="bbPlcHdr"/>
        </w:types>
        <w:behaviors>
          <w:behavior w:val="content"/>
        </w:behaviors>
        <w:guid w:val="{AA483762-FBAD-48A1-83F5-39EB74112AA8}"/>
      </w:docPartPr>
      <w:docPartBody>
        <w:p w:rsidR="00A90D70" w:rsidRDefault="00A90D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40"/>
    <w:rsid w:val="00447040"/>
    <w:rsid w:val="00A90D70"/>
    <w:rsid w:val="00DD0E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A21DD65A1B1486CA4E44F43DAED2576">
    <w:name w:val="AA21DD65A1B1486CA4E44F43DAED2576"/>
  </w:style>
  <w:style w:type="paragraph" w:customStyle="1" w:styleId="BFA2AD944C54494788309A41F95DAA6C">
    <w:name w:val="BFA2AD944C54494788309A41F95DAA6C"/>
  </w:style>
  <w:style w:type="paragraph" w:customStyle="1" w:styleId="0FAD0D51527A48BEAE5111F4B36B3C5B">
    <w:name w:val="0FAD0D51527A48BEAE5111F4B36B3C5B"/>
  </w:style>
  <w:style w:type="paragraph" w:customStyle="1" w:styleId="F940FE43251640BD838E853E2902F555">
    <w:name w:val="F940FE43251640BD838E853E2902F555"/>
  </w:style>
  <w:style w:type="paragraph" w:customStyle="1" w:styleId="6BE967F0F832481AA818EA9ADC34AF00">
    <w:name w:val="6BE967F0F832481AA818EA9ADC34AF00"/>
  </w:style>
  <w:style w:type="paragraph" w:customStyle="1" w:styleId="2BED747E1314450A8E75BF472ED44AC3">
    <w:name w:val="2BED747E1314450A8E75BF472ED44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E12AA7-433B-410A-A03D-31F5E14E05E0}"/>
</file>

<file path=customXml/itemProps2.xml><?xml version="1.0" encoding="utf-8"?>
<ds:datastoreItem xmlns:ds="http://schemas.openxmlformats.org/officeDocument/2006/customXml" ds:itemID="{50BA4275-C3F2-4044-BD73-551ABC1A60DD}"/>
</file>

<file path=customXml/itemProps3.xml><?xml version="1.0" encoding="utf-8"?>
<ds:datastoreItem xmlns:ds="http://schemas.openxmlformats.org/officeDocument/2006/customXml" ds:itemID="{7645D692-35B9-448B-B09B-F30316832348}"/>
</file>

<file path=docProps/app.xml><?xml version="1.0" encoding="utf-8"?>
<Properties xmlns="http://schemas.openxmlformats.org/officeDocument/2006/extended-properties" xmlns:vt="http://schemas.openxmlformats.org/officeDocument/2006/docPropsVTypes">
  <Template>Normal</Template>
  <TotalTime>6</TotalTime>
  <Pages>2</Pages>
  <Words>264</Words>
  <Characters>1658</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