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DF3199" w14:textId="77777777">
        <w:tc>
          <w:tcPr>
            <w:tcW w:w="2268" w:type="dxa"/>
          </w:tcPr>
          <w:p w14:paraId="0B8091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E6C0A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D82384" w14:textId="77777777">
        <w:tc>
          <w:tcPr>
            <w:tcW w:w="2268" w:type="dxa"/>
          </w:tcPr>
          <w:p w14:paraId="1A7EA6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BCE6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A897F5" w14:textId="77777777">
        <w:tc>
          <w:tcPr>
            <w:tcW w:w="3402" w:type="dxa"/>
            <w:gridSpan w:val="2"/>
          </w:tcPr>
          <w:p w14:paraId="22D77B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B778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7E4478" w14:textId="77777777">
        <w:tc>
          <w:tcPr>
            <w:tcW w:w="2268" w:type="dxa"/>
          </w:tcPr>
          <w:p w14:paraId="6ADA98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138265" w14:textId="480DF146" w:rsidR="006E4E11" w:rsidRPr="00ED583F" w:rsidRDefault="00632EE2" w:rsidP="008511E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756175">
              <w:rPr>
                <w:sz w:val="20"/>
              </w:rPr>
              <w:t>0</w:t>
            </w:r>
            <w:r w:rsidR="008511E1">
              <w:rPr>
                <w:sz w:val="20"/>
              </w:rPr>
              <w:t>8853</w:t>
            </w:r>
            <w:r>
              <w:rPr>
                <w:sz w:val="20"/>
              </w:rPr>
              <w:t>/</w:t>
            </w:r>
            <w:r w:rsidR="00756175">
              <w:rPr>
                <w:sz w:val="20"/>
              </w:rPr>
              <w:t>POL</w:t>
            </w:r>
          </w:p>
        </w:tc>
      </w:tr>
      <w:tr w:rsidR="006E4E11" w14:paraId="5CC8D1F8" w14:textId="77777777">
        <w:tc>
          <w:tcPr>
            <w:tcW w:w="2268" w:type="dxa"/>
          </w:tcPr>
          <w:p w14:paraId="291579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D0B5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FCED81" w14:textId="77777777">
        <w:trPr>
          <w:trHeight w:val="284"/>
        </w:trPr>
        <w:tc>
          <w:tcPr>
            <w:tcW w:w="4911" w:type="dxa"/>
          </w:tcPr>
          <w:p w14:paraId="1F2C065D" w14:textId="77777777" w:rsidR="006E4E11" w:rsidRDefault="00632EE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E824256" w14:textId="77777777">
        <w:trPr>
          <w:trHeight w:val="284"/>
        </w:trPr>
        <w:tc>
          <w:tcPr>
            <w:tcW w:w="4911" w:type="dxa"/>
          </w:tcPr>
          <w:p w14:paraId="60307841" w14:textId="77777777" w:rsidR="006E4E11" w:rsidRDefault="00632E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FF0AF66" w14:textId="77777777">
        <w:trPr>
          <w:trHeight w:val="284"/>
        </w:trPr>
        <w:tc>
          <w:tcPr>
            <w:tcW w:w="4911" w:type="dxa"/>
          </w:tcPr>
          <w:p w14:paraId="2637A6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88B964" w14:textId="77777777">
        <w:trPr>
          <w:trHeight w:val="284"/>
        </w:trPr>
        <w:tc>
          <w:tcPr>
            <w:tcW w:w="4911" w:type="dxa"/>
          </w:tcPr>
          <w:tbl>
            <w:tblPr>
              <w:tblW w:w="4905" w:type="dxa"/>
              <w:tblLayout w:type="fixed"/>
              <w:tblLook w:val="04A0" w:firstRow="1" w:lastRow="0" w:firstColumn="1" w:lastColumn="0" w:noHBand="0" w:noVBand="1"/>
            </w:tblPr>
            <w:tblGrid>
              <w:gridCol w:w="4905"/>
            </w:tblGrid>
            <w:tr w:rsidR="009349E2" w14:paraId="4A593F97" w14:textId="77777777" w:rsidTr="00283DD2">
              <w:trPr>
                <w:trHeight w:val="284"/>
              </w:trPr>
              <w:tc>
                <w:tcPr>
                  <w:tcW w:w="4905" w:type="dxa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11"/>
                  </w:tblGrid>
                  <w:tr w:rsidR="00001950" w14:paraId="310B6FE9" w14:textId="77777777" w:rsidTr="000B4E62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46B536FD" w14:textId="68DED314" w:rsidR="00001950" w:rsidRDefault="00001950" w:rsidP="00001950">
                        <w:pPr>
                          <w:pStyle w:val="Avsndare"/>
                          <w:framePr w:h="2483" w:wrap="notBeside" w:x="1504"/>
                          <w:rPr>
                            <w:bCs/>
                            <w:iCs/>
                          </w:rPr>
                        </w:pPr>
                      </w:p>
                    </w:tc>
                  </w:tr>
                  <w:tr w:rsidR="00001950" w14:paraId="4761B724" w14:textId="77777777" w:rsidTr="000B4E62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671FBB4F" w14:textId="77777777" w:rsidR="00001950" w:rsidRDefault="00001950" w:rsidP="00001950">
                        <w:pPr>
                          <w:pStyle w:val="Avsndare"/>
                          <w:framePr w:h="2483" w:wrap="notBeside" w:x="1504"/>
                          <w:rPr>
                            <w:bCs/>
                            <w:iCs/>
                          </w:rPr>
                        </w:pPr>
                      </w:p>
                    </w:tc>
                  </w:tr>
                </w:tbl>
                <w:p w14:paraId="3E61D5F0" w14:textId="79D50BE2" w:rsidR="009349E2" w:rsidRDefault="009349E2" w:rsidP="009349E2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9349E2" w14:paraId="7DCDDD94" w14:textId="77777777" w:rsidTr="00283DD2">
              <w:trPr>
                <w:trHeight w:val="284"/>
              </w:trPr>
              <w:tc>
                <w:tcPr>
                  <w:tcW w:w="4905" w:type="dxa"/>
                </w:tcPr>
                <w:p w14:paraId="5CE950CE" w14:textId="7D35D309" w:rsidR="009349E2" w:rsidRDefault="009349E2" w:rsidP="009349E2">
                  <w:pPr>
                    <w:pStyle w:val="Avsndare"/>
                    <w:framePr w:h="2483" w:wrap="notBeside" w:x="1504"/>
                    <w:spacing w:line="360" w:lineRule="auto"/>
                    <w:rPr>
                      <w:bCs/>
                      <w:iCs/>
                    </w:rPr>
                  </w:pPr>
                </w:p>
              </w:tc>
            </w:tr>
            <w:tr w:rsidR="009349E2" w14:paraId="586039D3" w14:textId="77777777" w:rsidTr="009349E2">
              <w:trPr>
                <w:trHeight w:val="284"/>
              </w:trPr>
              <w:tc>
                <w:tcPr>
                  <w:tcW w:w="4905" w:type="dxa"/>
                </w:tcPr>
                <w:p w14:paraId="5728EEDB" w14:textId="320E96C7" w:rsidR="009349E2" w:rsidRDefault="009349E2" w:rsidP="009349E2">
                  <w:pPr>
                    <w:pStyle w:val="Avsndare"/>
                    <w:framePr w:h="2483" w:wrap="notBeside" w:x="1504"/>
                    <w:spacing w:line="220" w:lineRule="exact"/>
                    <w:rPr>
                      <w:b/>
                      <w:bCs/>
                      <w:iCs/>
                    </w:rPr>
                  </w:pPr>
                </w:p>
              </w:tc>
            </w:tr>
          </w:tbl>
          <w:p w14:paraId="0F85BB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9117F" w14:textId="77777777">
        <w:trPr>
          <w:trHeight w:val="284"/>
        </w:trPr>
        <w:tc>
          <w:tcPr>
            <w:tcW w:w="4911" w:type="dxa"/>
          </w:tcPr>
          <w:p w14:paraId="503CEF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BAB16F" w14:textId="77777777">
        <w:trPr>
          <w:trHeight w:val="284"/>
        </w:trPr>
        <w:tc>
          <w:tcPr>
            <w:tcW w:w="4911" w:type="dxa"/>
          </w:tcPr>
          <w:p w14:paraId="58B116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7F7AF6" w14:textId="77777777">
        <w:trPr>
          <w:trHeight w:val="284"/>
        </w:trPr>
        <w:tc>
          <w:tcPr>
            <w:tcW w:w="4911" w:type="dxa"/>
          </w:tcPr>
          <w:p w14:paraId="4135A8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8AD000" w14:textId="77777777">
        <w:trPr>
          <w:trHeight w:val="284"/>
        </w:trPr>
        <w:tc>
          <w:tcPr>
            <w:tcW w:w="4911" w:type="dxa"/>
          </w:tcPr>
          <w:p w14:paraId="2F9D17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44C725" w14:textId="77777777">
        <w:trPr>
          <w:trHeight w:val="284"/>
        </w:trPr>
        <w:tc>
          <w:tcPr>
            <w:tcW w:w="4911" w:type="dxa"/>
          </w:tcPr>
          <w:p w14:paraId="405A6E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98C93C" w14:textId="77777777" w:rsidR="006E4E11" w:rsidRDefault="00632EE2">
      <w:pPr>
        <w:framePr w:w="4400" w:h="2523" w:wrap="notBeside" w:vAnchor="page" w:hAnchor="page" w:x="6453" w:y="2445"/>
        <w:ind w:left="142"/>
      </w:pPr>
      <w:r>
        <w:t>Till riksdagen</w:t>
      </w:r>
    </w:p>
    <w:p w14:paraId="4D6CC0C3" w14:textId="07125A97" w:rsidR="006E4E11" w:rsidRDefault="00632EE2" w:rsidP="00632EE2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8511E1">
        <w:t>6</w:t>
      </w:r>
      <w:r>
        <w:t>/1</w:t>
      </w:r>
      <w:r w:rsidR="008511E1">
        <w:t>7</w:t>
      </w:r>
      <w:r>
        <w:t>:</w:t>
      </w:r>
      <w:r w:rsidR="008511E1">
        <w:t>464</w:t>
      </w:r>
      <w:r>
        <w:t xml:space="preserve"> av </w:t>
      </w:r>
      <w:proofErr w:type="spellStart"/>
      <w:r w:rsidR="008511E1">
        <w:t>Shadiye</w:t>
      </w:r>
      <w:proofErr w:type="spellEnd"/>
      <w:r w:rsidR="008511E1">
        <w:t xml:space="preserve"> </w:t>
      </w:r>
      <w:proofErr w:type="spellStart"/>
      <w:r w:rsidR="008511E1">
        <w:t>Heydari</w:t>
      </w:r>
      <w:proofErr w:type="spellEnd"/>
      <w:r>
        <w:t xml:space="preserve"> (</w:t>
      </w:r>
      <w:r w:rsidR="008511E1">
        <w:t>S</w:t>
      </w:r>
      <w:r>
        <w:t xml:space="preserve">) </w:t>
      </w:r>
      <w:r w:rsidR="008511E1">
        <w:t xml:space="preserve">Ensamkommande flyktingbarn från </w:t>
      </w:r>
      <w:proofErr w:type="spellStart"/>
      <w:r w:rsidR="008511E1">
        <w:t>Afganistan</w:t>
      </w:r>
      <w:proofErr w:type="spellEnd"/>
    </w:p>
    <w:p w14:paraId="602BDAFF" w14:textId="77777777" w:rsidR="006E4E11" w:rsidRDefault="006E4E11">
      <w:pPr>
        <w:pStyle w:val="RKnormal"/>
      </w:pPr>
    </w:p>
    <w:p w14:paraId="0D7D4088" w14:textId="7F938BA9" w:rsidR="006E4E11" w:rsidRDefault="008511E1" w:rsidP="00632EE2">
      <w:pPr>
        <w:pStyle w:val="RKnormal"/>
      </w:pPr>
      <w:proofErr w:type="spellStart"/>
      <w:r>
        <w:t>Shadiye</w:t>
      </w:r>
      <w:proofErr w:type="spellEnd"/>
      <w:r>
        <w:t xml:space="preserve"> </w:t>
      </w:r>
      <w:proofErr w:type="spellStart"/>
      <w:r>
        <w:t>Heydari</w:t>
      </w:r>
      <w:proofErr w:type="spellEnd"/>
      <w:r w:rsidR="00632EE2">
        <w:t xml:space="preserve"> har frågat mig </w:t>
      </w:r>
      <w:r>
        <w:t>om hur jag ser på bemötandet av ensamkommande barn från Afg</w:t>
      </w:r>
      <w:r w:rsidR="00650EA6">
        <w:t>h</w:t>
      </w:r>
      <w:r>
        <w:t>anistan och vad j</w:t>
      </w:r>
      <w:r w:rsidR="00632EE2">
        <w:t xml:space="preserve">ag </w:t>
      </w:r>
      <w:r>
        <w:t>anser kan göras för att individen bättre ska uppleva att hen är i fokus</w:t>
      </w:r>
      <w:r w:rsidR="00D62C3D">
        <w:t>.</w:t>
      </w:r>
    </w:p>
    <w:p w14:paraId="1921575B" w14:textId="77777777" w:rsidR="00632EE2" w:rsidRDefault="00632EE2" w:rsidP="00632EE2">
      <w:pPr>
        <w:pStyle w:val="RKnormal"/>
      </w:pPr>
    </w:p>
    <w:p w14:paraId="2F210F82" w14:textId="3F802DA1" w:rsidR="008B629B" w:rsidRPr="00B01358" w:rsidRDefault="00BD42C2" w:rsidP="00632EE2">
      <w:pPr>
        <w:pStyle w:val="RKnormal"/>
      </w:pPr>
      <w:r>
        <w:rPr>
          <w:szCs w:val="24"/>
        </w:rPr>
        <w:t xml:space="preserve">Under 2015 </w:t>
      </w:r>
      <w:r w:rsidR="00F364E9">
        <w:rPr>
          <w:szCs w:val="24"/>
        </w:rPr>
        <w:t xml:space="preserve">ökade antalet ensamkommande barn som sökte asyl i Sverige mycket kraftigt. Afghanska ensamkommande barn utgjorde den absolut största gruppen med </w:t>
      </w:r>
      <w:r>
        <w:rPr>
          <w:szCs w:val="24"/>
        </w:rPr>
        <w:t>23</w:t>
      </w:r>
      <w:r w:rsidR="002E3715">
        <w:rPr>
          <w:szCs w:val="24"/>
        </w:rPr>
        <w:t> </w:t>
      </w:r>
      <w:r>
        <w:rPr>
          <w:szCs w:val="24"/>
        </w:rPr>
        <w:t>483</w:t>
      </w:r>
      <w:r w:rsidR="002E3715">
        <w:rPr>
          <w:szCs w:val="24"/>
        </w:rPr>
        <w:t xml:space="preserve"> personer.</w:t>
      </w:r>
      <w:r>
        <w:rPr>
          <w:szCs w:val="24"/>
        </w:rPr>
        <w:t> </w:t>
      </w:r>
      <w:r w:rsidR="003F7093">
        <w:rPr>
          <w:szCs w:val="24"/>
        </w:rPr>
        <w:t>Fram till</w:t>
      </w:r>
      <w:r w:rsidR="002E3715">
        <w:rPr>
          <w:szCs w:val="24"/>
        </w:rPr>
        <w:t xml:space="preserve"> slutet av november i år har Migrationsverket </w:t>
      </w:r>
      <w:r w:rsidR="00F578DD">
        <w:rPr>
          <w:szCs w:val="24"/>
        </w:rPr>
        <w:t>avgjort</w:t>
      </w:r>
      <w:r w:rsidR="002E3715">
        <w:rPr>
          <w:szCs w:val="24"/>
        </w:rPr>
        <w:t xml:space="preserve"> 2 967 ärenden som gäller afghanska ensamkommande barn varav 1 648 </w:t>
      </w:r>
      <w:r w:rsidR="000F3F84">
        <w:rPr>
          <w:szCs w:val="24"/>
        </w:rPr>
        <w:t xml:space="preserve">personer </w:t>
      </w:r>
      <w:r w:rsidR="002E3715">
        <w:rPr>
          <w:szCs w:val="24"/>
        </w:rPr>
        <w:t>har beviljats uppehållstillstånd i Sverige.</w:t>
      </w:r>
      <w:r w:rsidR="000F3F84">
        <w:rPr>
          <w:szCs w:val="24"/>
        </w:rPr>
        <w:t xml:space="preserve"> Bifallsandelen av de </w:t>
      </w:r>
      <w:r w:rsidR="003F7093">
        <w:rPr>
          <w:szCs w:val="24"/>
        </w:rPr>
        <w:t xml:space="preserve">ärenden </w:t>
      </w:r>
      <w:r w:rsidR="000F3F84">
        <w:rPr>
          <w:szCs w:val="24"/>
        </w:rPr>
        <w:t>som prövats i sak är 75 procent.</w:t>
      </w:r>
    </w:p>
    <w:p w14:paraId="225CB2B7" w14:textId="77777777" w:rsidR="008B629B" w:rsidRDefault="008B629B" w:rsidP="00632EE2">
      <w:pPr>
        <w:pStyle w:val="RKnormal"/>
      </w:pPr>
    </w:p>
    <w:p w14:paraId="545EF7D3" w14:textId="2570CBC2" w:rsidR="00404F0E" w:rsidRDefault="00F364E9" w:rsidP="005C2CA8">
      <w:pPr>
        <w:pStyle w:val="RKnormal"/>
      </w:pPr>
      <w:r>
        <w:t xml:space="preserve">Den som söker asyl i Sverige får sitt skyddsbehov prövat utifrån omständigheterna i det enskilda fallet. Prövningen sker i enlighet med utlänningslagen och folkrätten. </w:t>
      </w:r>
      <w:r w:rsidR="004F570D">
        <w:t xml:space="preserve">Barn har särskilda rättigheter enligt FN:s konvention om barnets rättigheter och det </w:t>
      </w:r>
      <w:r w:rsidR="00404F0E">
        <w:t xml:space="preserve">finns särskilda bestämmelser i utlänningslagen som </w:t>
      </w:r>
      <w:r w:rsidR="003F7093">
        <w:t>gäller</w:t>
      </w:r>
      <w:r w:rsidR="00404F0E">
        <w:t xml:space="preserve"> barn. </w:t>
      </w:r>
      <w:r w:rsidR="005B2209">
        <w:t>Ensamkommande asylsökande barn får stöd av god man och offentligt biträde under asylprocessen.</w:t>
      </w:r>
    </w:p>
    <w:p w14:paraId="3B0777A8" w14:textId="77777777" w:rsidR="00404F0E" w:rsidRDefault="00404F0E" w:rsidP="005C2CA8">
      <w:pPr>
        <w:pStyle w:val="RKnormal"/>
      </w:pPr>
    </w:p>
    <w:p w14:paraId="7891BB32" w14:textId="6E7AA93F" w:rsidR="00E266B8" w:rsidRDefault="00F364E9" w:rsidP="005C2CA8">
      <w:pPr>
        <w:pStyle w:val="RKnormal"/>
      </w:pPr>
      <w:r>
        <w:t xml:space="preserve">I prövningen ingår frågan om </w:t>
      </w:r>
      <w:r w:rsidR="003F7093">
        <w:t>d</w:t>
      </w:r>
      <w:r w:rsidR="000F3F84">
        <w:t>en asylsökande är under eller över 18 år</w:t>
      </w:r>
      <w:r w:rsidR="00974BB8">
        <w:t xml:space="preserve">. En bedömning av åldern måste göras när den asylsökande inte kan göra sin ålder sannolik och </w:t>
      </w:r>
      <w:r w:rsidR="003F7093">
        <w:t xml:space="preserve">om </w:t>
      </w:r>
      <w:r w:rsidR="00974BB8">
        <w:t xml:space="preserve">det finns tveksamheter om den ålder som </w:t>
      </w:r>
      <w:r w:rsidR="003F7093">
        <w:t xml:space="preserve">personen </w:t>
      </w:r>
      <w:r w:rsidR="00974BB8">
        <w:t>uppgett.</w:t>
      </w:r>
      <w:r w:rsidR="005C2CA8">
        <w:t xml:space="preserve"> I samband med att </w:t>
      </w:r>
      <w:r w:rsidR="003F7093">
        <w:t xml:space="preserve">ett </w:t>
      </w:r>
      <w:r w:rsidR="005C2CA8">
        <w:t xml:space="preserve">beslut om </w:t>
      </w:r>
      <w:proofErr w:type="spellStart"/>
      <w:r w:rsidR="005C2CA8">
        <w:t>avvising</w:t>
      </w:r>
      <w:proofErr w:type="spellEnd"/>
      <w:r w:rsidR="005C2CA8">
        <w:t xml:space="preserve"> eller utvisning fattas h</w:t>
      </w:r>
      <w:r w:rsidR="003F7093">
        <w:t>ar</w:t>
      </w:r>
      <w:r w:rsidR="005C2CA8">
        <w:t xml:space="preserve"> Migrationsverket ett samtal med den sökande om beslutet. </w:t>
      </w:r>
      <w:r w:rsidR="003F7093">
        <w:t>Under</w:t>
      </w:r>
      <w:r w:rsidR="005C2CA8">
        <w:t xml:space="preserve"> samtalet förklara</w:t>
      </w:r>
      <w:r w:rsidR="003F7093">
        <w:t>r man</w:t>
      </w:r>
      <w:r w:rsidR="005C2CA8">
        <w:t xml:space="preserve"> </w:t>
      </w:r>
      <w:r w:rsidR="000B6624">
        <w:t xml:space="preserve">bland annat </w:t>
      </w:r>
      <w:r w:rsidR="005C2CA8">
        <w:t xml:space="preserve">hur överklagandeprocessen går till samt hur Migrationsverket kan stödja vid självmant återvändande. </w:t>
      </w:r>
    </w:p>
    <w:p w14:paraId="5041E81F" w14:textId="77777777" w:rsidR="00E266B8" w:rsidRDefault="00E266B8" w:rsidP="005C2CA8">
      <w:pPr>
        <w:pStyle w:val="RKnormal"/>
      </w:pPr>
    </w:p>
    <w:p w14:paraId="24F86366" w14:textId="13AF1B72" w:rsidR="00F364E9" w:rsidRDefault="004F570D" w:rsidP="00E266B8">
      <w:pPr>
        <w:pStyle w:val="RKnormal"/>
      </w:pPr>
      <w:r>
        <w:t xml:space="preserve">Migrationsverket har en serviceskyldighet att lämna </w:t>
      </w:r>
      <w:r w:rsidR="000B6624">
        <w:t xml:space="preserve">relevanta </w:t>
      </w:r>
      <w:r>
        <w:t>upplysningar, vägledning och råd</w:t>
      </w:r>
      <w:r w:rsidR="000B6624">
        <w:t xml:space="preserve"> till den enskilde.</w:t>
      </w:r>
      <w:r w:rsidR="00E266B8">
        <w:t xml:space="preserve"> </w:t>
      </w:r>
      <w:r w:rsidR="00F364E9" w:rsidRPr="005A372C">
        <w:t>M</w:t>
      </w:r>
      <w:r w:rsidR="00E266B8">
        <w:t>yndigheten</w:t>
      </w:r>
      <w:r w:rsidR="00F364E9" w:rsidRPr="005A372C">
        <w:t xml:space="preserve">s </w:t>
      </w:r>
      <w:r w:rsidR="00F364E9" w:rsidRPr="005A372C">
        <w:lastRenderedPageBreak/>
        <w:t xml:space="preserve">handläggare och beslutsfattare har stöd av </w:t>
      </w:r>
      <w:r w:rsidR="001126AE">
        <w:t xml:space="preserve">regelverk och </w:t>
      </w:r>
      <w:r w:rsidR="00F364E9" w:rsidRPr="005A372C">
        <w:t>rättspraxis för att nå en enhetlig rättstillämpning med hög kvalitet</w:t>
      </w:r>
      <w:r w:rsidR="00974BB8">
        <w:t xml:space="preserve"> </w:t>
      </w:r>
      <w:r w:rsidR="005C2CA8">
        <w:t xml:space="preserve">som tillgodoser barns rättigheter. </w:t>
      </w:r>
      <w:r w:rsidR="00404F0E">
        <w:t>Jag utgår från att Migrationsverkets personal bemöter barn med professionalitet och empati.</w:t>
      </w:r>
    </w:p>
    <w:p w14:paraId="0F1A4B05" w14:textId="77777777" w:rsidR="00F364E9" w:rsidRDefault="00F364E9" w:rsidP="00F364E9">
      <w:pPr>
        <w:pStyle w:val="RKnormal"/>
      </w:pPr>
    </w:p>
    <w:p w14:paraId="7E5652B7" w14:textId="41250619" w:rsidR="00632EE2" w:rsidRDefault="008511E1">
      <w:pPr>
        <w:pStyle w:val="RKnormal"/>
      </w:pPr>
      <w:r>
        <w:t>Stockholm den 1</w:t>
      </w:r>
      <w:r w:rsidR="00632EE2">
        <w:t xml:space="preserve">4 </w:t>
      </w:r>
      <w:r>
        <w:t>december</w:t>
      </w:r>
      <w:r w:rsidR="00632EE2">
        <w:t xml:space="preserve"> 2016</w:t>
      </w:r>
    </w:p>
    <w:p w14:paraId="50B031BD" w14:textId="77777777" w:rsidR="00632EE2" w:rsidRDefault="00632EE2">
      <w:pPr>
        <w:pStyle w:val="RKnormal"/>
      </w:pPr>
    </w:p>
    <w:p w14:paraId="1270F1DC" w14:textId="77777777" w:rsidR="00632EE2" w:rsidRDefault="00632EE2">
      <w:pPr>
        <w:pStyle w:val="RKnormal"/>
      </w:pPr>
    </w:p>
    <w:p w14:paraId="11FB425E" w14:textId="77777777" w:rsidR="00632EE2" w:rsidRDefault="00632EE2">
      <w:pPr>
        <w:pStyle w:val="RKnormal"/>
      </w:pPr>
      <w:r>
        <w:t>Morgan Johansson</w:t>
      </w:r>
    </w:p>
    <w:sectPr w:rsidR="00632EE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BA9EC" w14:textId="77777777" w:rsidR="00632EE2" w:rsidRDefault="00632EE2">
      <w:r>
        <w:separator/>
      </w:r>
    </w:p>
  </w:endnote>
  <w:endnote w:type="continuationSeparator" w:id="0">
    <w:p w14:paraId="4BE6A111" w14:textId="77777777" w:rsidR="00632EE2" w:rsidRDefault="0063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DC186" w14:textId="77777777" w:rsidR="00632EE2" w:rsidRDefault="00632EE2">
      <w:r>
        <w:separator/>
      </w:r>
    </w:p>
  </w:footnote>
  <w:footnote w:type="continuationSeparator" w:id="0">
    <w:p w14:paraId="6EDCB0B5" w14:textId="77777777" w:rsidR="00632EE2" w:rsidRDefault="0063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3D8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872B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AE5316" w14:textId="77777777">
      <w:trPr>
        <w:cantSplit/>
      </w:trPr>
      <w:tc>
        <w:tcPr>
          <w:tcW w:w="3119" w:type="dxa"/>
        </w:tcPr>
        <w:p w14:paraId="1E5F5C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5EF7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3E0764" w14:textId="77777777" w:rsidR="00E80146" w:rsidRDefault="00E80146">
          <w:pPr>
            <w:pStyle w:val="Sidhuvud"/>
            <w:ind w:right="360"/>
          </w:pPr>
        </w:p>
      </w:tc>
    </w:tr>
  </w:tbl>
  <w:p w14:paraId="45B6189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4D3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3D2D22" w14:textId="77777777">
      <w:trPr>
        <w:cantSplit/>
      </w:trPr>
      <w:tc>
        <w:tcPr>
          <w:tcW w:w="3119" w:type="dxa"/>
        </w:tcPr>
        <w:p w14:paraId="738BC6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485B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E7588E" w14:textId="77777777" w:rsidR="00E80146" w:rsidRDefault="00E80146">
          <w:pPr>
            <w:pStyle w:val="Sidhuvud"/>
            <w:ind w:right="360"/>
          </w:pPr>
        </w:p>
      </w:tc>
    </w:tr>
  </w:tbl>
  <w:p w14:paraId="59F93A6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61BD7" w14:textId="77777777" w:rsidR="00632EE2" w:rsidRDefault="000E79D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4E82F2" wp14:editId="37025D8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6CE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FEF6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3202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900D6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E2"/>
    <w:rsid w:val="00001950"/>
    <w:rsid w:val="000603D0"/>
    <w:rsid w:val="000872B4"/>
    <w:rsid w:val="00092594"/>
    <w:rsid w:val="000B6624"/>
    <w:rsid w:val="000E79D0"/>
    <w:rsid w:val="000F3F84"/>
    <w:rsid w:val="001126AE"/>
    <w:rsid w:val="00150384"/>
    <w:rsid w:val="00160901"/>
    <w:rsid w:val="00161F94"/>
    <w:rsid w:val="001631B9"/>
    <w:rsid w:val="0016463C"/>
    <w:rsid w:val="001805B7"/>
    <w:rsid w:val="001B2690"/>
    <w:rsid w:val="00283DD2"/>
    <w:rsid w:val="002E3715"/>
    <w:rsid w:val="00367B1C"/>
    <w:rsid w:val="003F7093"/>
    <w:rsid w:val="00404F0E"/>
    <w:rsid w:val="00467B6E"/>
    <w:rsid w:val="004A328D"/>
    <w:rsid w:val="004B4A5E"/>
    <w:rsid w:val="004F570D"/>
    <w:rsid w:val="0058762B"/>
    <w:rsid w:val="005B2209"/>
    <w:rsid w:val="005C2CA8"/>
    <w:rsid w:val="00632EE2"/>
    <w:rsid w:val="00650EA6"/>
    <w:rsid w:val="006E4E11"/>
    <w:rsid w:val="007242A3"/>
    <w:rsid w:val="00756175"/>
    <w:rsid w:val="007A6855"/>
    <w:rsid w:val="008511E1"/>
    <w:rsid w:val="008B629B"/>
    <w:rsid w:val="00907E54"/>
    <w:rsid w:val="0092027A"/>
    <w:rsid w:val="009349E2"/>
    <w:rsid w:val="00955E31"/>
    <w:rsid w:val="00974BB8"/>
    <w:rsid w:val="00992E72"/>
    <w:rsid w:val="00A173F3"/>
    <w:rsid w:val="00AF26D1"/>
    <w:rsid w:val="00B01358"/>
    <w:rsid w:val="00BD42C2"/>
    <w:rsid w:val="00CB56E2"/>
    <w:rsid w:val="00D133D7"/>
    <w:rsid w:val="00D62C3D"/>
    <w:rsid w:val="00D87257"/>
    <w:rsid w:val="00E266B8"/>
    <w:rsid w:val="00E80146"/>
    <w:rsid w:val="00E904D0"/>
    <w:rsid w:val="00EC25F9"/>
    <w:rsid w:val="00ED583F"/>
    <w:rsid w:val="00F364E9"/>
    <w:rsid w:val="00F5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1C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013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135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01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013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135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01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0395a090-a163-4f37-9ef4-58599062187c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02774-81C2-4F66-B9D1-3DC34DE25B98}"/>
</file>

<file path=customXml/itemProps2.xml><?xml version="1.0" encoding="utf-8"?>
<ds:datastoreItem xmlns:ds="http://schemas.openxmlformats.org/officeDocument/2006/customXml" ds:itemID="{B227E9C4-8A4F-4221-9B39-0599163ACF8A}"/>
</file>

<file path=customXml/itemProps3.xml><?xml version="1.0" encoding="utf-8"?>
<ds:datastoreItem xmlns:ds="http://schemas.openxmlformats.org/officeDocument/2006/customXml" ds:itemID="{ADE48C5F-163F-4294-A300-00E6429FF9B8}"/>
</file>

<file path=customXml/itemProps4.xml><?xml version="1.0" encoding="utf-8"?>
<ds:datastoreItem xmlns:ds="http://schemas.openxmlformats.org/officeDocument/2006/customXml" ds:itemID="{7B2EF4AF-4016-44C1-8B57-970BA9728211}"/>
</file>

<file path=customXml/itemProps5.xml><?xml version="1.0" encoding="utf-8"?>
<ds:datastoreItem xmlns:ds="http://schemas.openxmlformats.org/officeDocument/2006/customXml" ds:itemID="{B227E9C4-8A4F-4221-9B39-0599163ACF8A}"/>
</file>

<file path=customXml/itemProps6.xml><?xml version="1.0" encoding="utf-8"?>
<ds:datastoreItem xmlns:ds="http://schemas.openxmlformats.org/officeDocument/2006/customXml" ds:itemID="{CB2F2FDA-7089-49A3-9113-8BEA7778AA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Larsson</dc:creator>
  <cp:lastModifiedBy>Gunilla Hansson-Böe</cp:lastModifiedBy>
  <cp:revision>2</cp:revision>
  <cp:lastPrinted>2016-12-09T12:51:00Z</cp:lastPrinted>
  <dcterms:created xsi:type="dcterms:W3CDTF">2016-12-14T07:42:00Z</dcterms:created>
  <dcterms:modified xsi:type="dcterms:W3CDTF">2016-12-14T07:42:00Z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b0dfb910-6ece-4ec4-991d-16d7f875cfb6</vt:lpwstr>
  </property>
</Properties>
</file>