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332F" w:rsidRPr="004B332F" w:rsidRDefault="004B332F">
      <w:pPr>
        <w:pStyle w:val="Frslagsrubrik"/>
      </w:pPr>
      <w:r w:rsidRPr="004B332F">
        <w:t>Förslag till riksdagsbeslut</w:t>
      </w:r>
    </w:p>
    <w:p w:rsidR="004B332F" w:rsidRPr="004B332F" w:rsidRDefault="004B332F">
      <w:pPr>
        <w:pStyle w:val="Hemstlatt"/>
      </w:pPr>
      <w:r w:rsidRPr="004B332F">
        <w:t>Riksdagen tillkännager för regeringen som sin mening vad som anförs i motionen om att se över finansieringen av groddföretag genom garantier från staten.</w:t>
      </w:r>
    </w:p>
    <w:p w:rsidR="004B332F" w:rsidRPr="004B332F" w:rsidRDefault="004B332F">
      <w:pPr>
        <w:pStyle w:val="Rubrik1"/>
      </w:pPr>
      <w:r w:rsidRPr="004B332F">
        <w:t>Motivering</w:t>
      </w:r>
    </w:p>
    <w:p w:rsidR="004B332F" w:rsidRPr="004B332F" w:rsidRDefault="004B332F">
      <w:r w:rsidRPr="004B332F">
        <w:t>Finansieringssystemen för groddföretag saknar en viktig länk vid uppstarten av nya företag när en ny produkt har tagits fram. Uppstartsfasen utan finansi</w:t>
      </w:r>
      <w:r w:rsidRPr="004B332F">
        <w:t>e</w:t>
      </w:r>
      <w:r w:rsidRPr="004B332F">
        <w:t>ring gör att de flesta företag med exportmöjligheter och teknikhöjd faller eller säljs/flyttar utomlands, beroende på att groddföretagen saknar en god balan</w:t>
      </w:r>
      <w:r w:rsidRPr="004B332F">
        <w:t>s</w:t>
      </w:r>
      <w:r w:rsidRPr="004B332F">
        <w:t>räkning.</w:t>
      </w:r>
    </w:p>
    <w:p w:rsidR="004B332F" w:rsidRPr="004B332F" w:rsidRDefault="004B332F">
      <w:pPr>
        <w:pStyle w:val="Normaltindrag"/>
      </w:pPr>
      <w:r w:rsidRPr="004B332F">
        <w:t>Bankerna har en mycket restriktiv hållning till groddföretag på grund av det regelverk som finns. Man tar i praktiken små risker i sin kreditgivning till groddföretag även om produkterna som ska produceras/säljas har en möjli</w:t>
      </w:r>
      <w:r w:rsidRPr="004B332F">
        <w:t>g</w:t>
      </w:r>
      <w:r w:rsidRPr="004B332F">
        <w:t>het att ta sig in på marknaden.</w:t>
      </w:r>
    </w:p>
    <w:p w:rsidR="004B332F" w:rsidRPr="004B332F" w:rsidRDefault="004B332F">
      <w:pPr>
        <w:pStyle w:val="Normaltindrag"/>
      </w:pPr>
      <w:r w:rsidRPr="004B332F">
        <w:t>Almi kan idag gå in med 250 000 kronor som lån utan säkerheter till ett f</w:t>
      </w:r>
      <w:r w:rsidRPr="004B332F">
        <w:t>ö</w:t>
      </w:r>
      <w:r w:rsidRPr="004B332F">
        <w:t>retag. Detta belopp bör höjas till 500 000 kronor.</w:t>
      </w:r>
    </w:p>
    <w:p w:rsidR="004B332F" w:rsidRPr="004B332F" w:rsidRDefault="004B332F">
      <w:pPr>
        <w:pStyle w:val="Normaltindrag"/>
      </w:pPr>
      <w:r w:rsidRPr="004B332F">
        <w:t>Entreprenörskapet och innovationsförmågan är erkänt god i Sverige. Vi beh</w:t>
      </w:r>
      <w:r w:rsidRPr="004B332F">
        <w:t>ö</w:t>
      </w:r>
      <w:r w:rsidRPr="004B332F">
        <w:t>ver se till att Sverige tar på sig ledartröjan även vad gäller att göra affärer av goda idéer.</w:t>
      </w:r>
    </w:p>
    <w:p w:rsidR="004B332F" w:rsidRPr="004B332F" w:rsidRDefault="004B332F">
      <w:pPr>
        <w:pStyle w:val="Normaltindrag"/>
      </w:pPr>
      <w:r w:rsidRPr="004B332F">
        <w:t>En översyn av möjligheterna till garanti från staten för att täcka det glapp som uppstår vad gäller finansieringen av groddföretag bör göras.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B332F">
        <w:trPr>
          <w:cantSplit/>
        </w:trPr>
        <w:tc>
          <w:tcPr>
            <w:tcW w:w="3046" w:type="dxa"/>
          </w:tcPr>
          <w:p w:rsidR="004B332F" w:rsidRPr="004B332F" w:rsidRDefault="004B332F">
            <w:pPr>
              <w:pStyle w:val="UnderskriftDatum"/>
              <w:spacing w:before="240"/>
            </w:pPr>
            <w:r w:rsidRPr="004B332F">
              <w:t>Stockholm den 27 oktober 2010</w:t>
            </w:r>
          </w:p>
        </w:tc>
        <w:tc>
          <w:tcPr>
            <w:tcW w:w="3047" w:type="dxa"/>
          </w:tcPr>
          <w:p w:rsidR="004B332F" w:rsidRPr="004B332F" w:rsidRDefault="004B332F">
            <w:pPr>
              <w:pStyle w:val="Underskrifter"/>
              <w:spacing w:before="240"/>
            </w:pPr>
          </w:p>
        </w:tc>
      </w:tr>
      <w:tr w:rsidR="00000000" w:rsidRPr="004B332F">
        <w:trPr>
          <w:cantSplit/>
        </w:trPr>
        <w:tc>
          <w:tcPr>
            <w:tcW w:w="3046" w:type="dxa"/>
          </w:tcPr>
          <w:p w:rsidR="004B332F" w:rsidRPr="004B332F" w:rsidRDefault="004B332F">
            <w:pPr>
              <w:pStyle w:val="Underskrifter"/>
            </w:pPr>
            <w:r w:rsidRPr="004B332F">
              <w:t>Staffan Anger (M)</w:t>
            </w:r>
          </w:p>
        </w:tc>
        <w:tc>
          <w:tcPr>
            <w:tcW w:w="3046" w:type="dxa"/>
          </w:tcPr>
          <w:p w:rsidR="004B332F" w:rsidRPr="004B332F" w:rsidRDefault="004B332F">
            <w:pPr>
              <w:pStyle w:val="Underskrifter"/>
            </w:pPr>
            <w:r w:rsidRPr="004B332F">
              <w:t>Per Åsling (C)</w:t>
            </w:r>
          </w:p>
        </w:tc>
      </w:tr>
    </w:tbl>
    <w:p w:rsidR="004B332F" w:rsidRPr="004B332F" w:rsidRDefault="004B332F">
      <w:pPr>
        <w:pStyle w:val="Normaltindrag"/>
      </w:pPr>
    </w:p>
    <w:sectPr w:rsidR="00000000" w:rsidRPr="004B33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332F" w:rsidRPr="004B332F" w:rsidRDefault="004B332F">
      <w:r w:rsidRPr="004B332F">
        <w:separator/>
      </w:r>
    </w:p>
  </w:endnote>
  <w:endnote w:type="continuationSeparator" w:id="0">
    <w:p w:rsidR="004B332F" w:rsidRPr="004B332F" w:rsidRDefault="004B332F">
      <w:r w:rsidRPr="004B33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332F" w:rsidRPr="004B332F" w:rsidRDefault="004B332F">
    <w:pPr>
      <w:pStyle w:val="Sidfot"/>
    </w:pPr>
    <w:r w:rsidRPr="004B332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8758379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32F" w:rsidRDefault="004B332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B332F" w:rsidRDefault="004B332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332F" w:rsidRPr="004B332F" w:rsidRDefault="004B332F">
    <w:pPr>
      <w:pStyle w:val="Sidfot"/>
    </w:pPr>
    <w:r w:rsidRPr="004B332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66324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32F" w:rsidRDefault="004B332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B332F" w:rsidRDefault="004B332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332F" w:rsidRPr="004B332F" w:rsidRDefault="004B332F">
    <w:pPr>
      <w:pStyle w:val="Sidfot"/>
    </w:pPr>
    <w:r w:rsidRPr="004B332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295799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32F" w:rsidRDefault="004B332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B332F" w:rsidRDefault="004B332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332F" w:rsidRPr="004B332F" w:rsidRDefault="004B332F">
      <w:r w:rsidRPr="004B332F">
        <w:separator/>
      </w:r>
    </w:p>
  </w:footnote>
  <w:footnote w:type="continuationSeparator" w:id="0">
    <w:p w:rsidR="004B332F" w:rsidRPr="004B332F" w:rsidRDefault="004B332F">
      <w:r w:rsidRPr="004B332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332F" w:rsidRPr="004B332F" w:rsidRDefault="004B332F">
    <w:pPr>
      <w:pStyle w:val="Sidhuvud"/>
    </w:pPr>
    <w:r w:rsidRPr="004B332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821814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32F" w:rsidRDefault="004B332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B332F" w:rsidRDefault="004B332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332F" w:rsidRPr="004B332F" w:rsidRDefault="004B332F">
    <w:pPr>
      <w:pStyle w:val="Sidhuvud"/>
    </w:pPr>
    <w:r w:rsidRPr="004B332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9343979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32F" w:rsidRDefault="004B332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B332F" w:rsidRDefault="004B332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332F" w:rsidRPr="004B332F" w:rsidRDefault="004B332F">
    <w:pPr>
      <w:pStyle w:val="FSHNormal"/>
      <w:tabs>
        <w:tab w:val="right" w:pos="5840"/>
      </w:tabs>
    </w:pPr>
    <w:r w:rsidRPr="004B332F">
      <w:br/>
    </w:r>
    <w:r w:rsidRPr="004B332F">
      <w:fldChar w:fldCharType="begin" w:fldLock="1"/>
    </w:r>
    <w:r w:rsidRPr="004B332F">
      <w:instrText xml:space="preserve"> DOCPROPERTY</w:instrText>
    </w:r>
    <w:r w:rsidRPr="004B332F">
      <w:rPr>
        <w:sz w:val="18"/>
      </w:rPr>
      <w:instrText xml:space="preserve"> "YearUser" *\charformat </w:instrText>
    </w:r>
    <w:r w:rsidRPr="004B332F">
      <w:fldChar w:fldCharType="separate"/>
    </w:r>
    <w:r w:rsidRPr="004B332F">
      <w:t>2010/11</w:t>
    </w:r>
    <w:r w:rsidRPr="004B332F">
      <w:fldChar w:fldCharType="end"/>
    </w:r>
    <w:r w:rsidRPr="004B332F">
      <w:t xml:space="preserve"> </w:t>
    </w:r>
    <w:r w:rsidRPr="004B332F">
      <w:tab/>
      <w:t xml:space="preserve">mnr: </w:t>
    </w:r>
    <w:r w:rsidRPr="004B332F">
      <w:fldChar w:fldCharType="begin" w:fldLock="1"/>
    </w:r>
    <w:r w:rsidRPr="004B332F">
      <w:instrText xml:space="preserve"> DOCPROPERTY</w:instrText>
    </w:r>
    <w:r w:rsidRPr="004B332F">
      <w:rPr>
        <w:sz w:val="18"/>
      </w:rPr>
      <w:instrText xml:space="preserve"> "Motionsnummer" *\charformat </w:instrText>
    </w:r>
    <w:r w:rsidRPr="004B332F">
      <w:fldChar w:fldCharType="separate"/>
    </w:r>
    <w:r w:rsidRPr="004B332F">
      <w:t>N387</w:t>
    </w:r>
    <w:r w:rsidRPr="004B332F">
      <w:fldChar w:fldCharType="end"/>
    </w:r>
    <w:r w:rsidRPr="004B332F">
      <w:br/>
    </w:r>
    <w:r w:rsidRPr="004B332F">
      <w:fldChar w:fldCharType="begin" w:fldLock="1"/>
    </w:r>
    <w:r w:rsidRPr="004B332F">
      <w:instrText xml:space="preserve"> DOCPROPERTY</w:instrText>
    </w:r>
    <w:r w:rsidRPr="004B332F">
      <w:rPr>
        <w:sz w:val="18"/>
      </w:rPr>
      <w:instrText xml:space="preserve"> "Samling" *\charformat </w:instrText>
    </w:r>
    <w:r w:rsidRPr="004B332F">
      <w:fldChar w:fldCharType="end"/>
    </w:r>
    <w:r w:rsidRPr="004B332F">
      <w:tab/>
      <w:t xml:space="preserve">pnr: </w:t>
    </w:r>
    <w:r w:rsidRPr="004B332F">
      <w:fldChar w:fldCharType="begin" w:fldLock="1"/>
    </w:r>
    <w:r w:rsidRPr="004B332F">
      <w:instrText xml:space="preserve"> DOCPROPERTY</w:instrText>
    </w:r>
    <w:r w:rsidRPr="004B332F">
      <w:rPr>
        <w:sz w:val="18"/>
      </w:rPr>
      <w:instrText xml:space="preserve"> "Partinummer" *\charformat </w:instrText>
    </w:r>
    <w:r w:rsidRPr="004B332F">
      <w:fldChar w:fldCharType="separate"/>
    </w:r>
    <w:r w:rsidRPr="004B332F">
      <w:t>-M1381</w:t>
    </w:r>
    <w:r w:rsidRPr="004B332F">
      <w:fldChar w:fldCharType="end"/>
    </w:r>
  </w:p>
  <w:p w:rsidR="004B332F" w:rsidRPr="004B332F" w:rsidRDefault="004B332F">
    <w:pPr>
      <w:pStyle w:val="FSHRub1"/>
    </w:pPr>
    <w:r w:rsidRPr="004B332F">
      <w:t>Motion till riksdagen</w:t>
    </w:r>
    <w:r w:rsidRPr="004B332F">
      <w:br/>
    </w:r>
    <w:r w:rsidRPr="004B332F">
      <w:fldChar w:fldCharType="begin" w:fldLock="1"/>
    </w:r>
    <w:r w:rsidRPr="004B332F">
      <w:instrText xml:space="preserve"> DOCPROPERTY "YearUser" *\charformat </w:instrText>
    </w:r>
    <w:r w:rsidRPr="004B332F">
      <w:fldChar w:fldCharType="separate"/>
    </w:r>
    <w:r w:rsidRPr="004B332F">
      <w:t>2010/11</w:t>
    </w:r>
    <w:r w:rsidRPr="004B332F">
      <w:fldChar w:fldCharType="end"/>
    </w:r>
    <w:r w:rsidRPr="004B332F">
      <w:t>:</w:t>
    </w:r>
    <w:r w:rsidRPr="004B332F">
      <w:fldChar w:fldCharType="begin" w:fldLock="1"/>
    </w:r>
    <w:r w:rsidRPr="004B332F">
      <w:instrText xml:space="preserve"> DOCPROPERTY "Motionsnummer" *\charformat </w:instrText>
    </w:r>
    <w:r w:rsidRPr="004B332F">
      <w:fldChar w:fldCharType="separate"/>
    </w:r>
    <w:r w:rsidRPr="004B332F">
      <w:t>N387</w:t>
    </w:r>
    <w:r w:rsidRPr="004B332F">
      <w:fldChar w:fldCharType="end"/>
    </w:r>
  </w:p>
  <w:p w:rsidR="004B332F" w:rsidRPr="004B332F" w:rsidRDefault="004B332F">
    <w:pPr>
      <w:pStyle w:val="FSHNormalS5"/>
    </w:pPr>
    <w:r w:rsidRPr="004B332F">
      <w:fldChar w:fldCharType="begin" w:fldLock="1"/>
    </w:r>
    <w:r w:rsidRPr="004B332F">
      <w:instrText xml:space="preserve"> DOCPROPERTY "MotionarText" *\charformat </w:instrText>
    </w:r>
    <w:r w:rsidRPr="004B332F">
      <w:fldChar w:fldCharType="separate"/>
    </w:r>
    <w:r w:rsidRPr="004B332F">
      <w:t>av Staffan Anger och Per Åsling (M, C)</w:t>
    </w:r>
    <w:r w:rsidRPr="004B332F">
      <w:fldChar w:fldCharType="end"/>
    </w:r>
    <w:r w:rsidRPr="004B332F">
      <w:br/>
    </w:r>
    <w:r w:rsidRPr="004B332F">
      <w:fldChar w:fldCharType="begin" w:fldLock="1"/>
    </w:r>
    <w:r w:rsidRPr="004B332F">
      <w:instrText xml:space="preserve"> DOCPROPERTY "SvarFrasKort" *\charformat </w:instrText>
    </w:r>
    <w:r w:rsidRPr="004B332F">
      <w:fldChar w:fldCharType="end"/>
    </w:r>
  </w:p>
  <w:p w:rsidR="004B332F" w:rsidRPr="004B332F" w:rsidRDefault="004B332F">
    <w:pPr>
      <w:pStyle w:val="FSHTitel"/>
    </w:pPr>
    <w:r w:rsidRPr="004B332F">
      <w:fldChar w:fldCharType="begin" w:fldLock="1"/>
    </w:r>
    <w:r w:rsidRPr="004B332F">
      <w:instrText xml:space="preserve"> DOCPROPERTY</w:instrText>
    </w:r>
    <w:r w:rsidRPr="004B332F">
      <w:rPr>
        <w:sz w:val="18"/>
      </w:rPr>
      <w:instrText xml:space="preserve"> "RubrikSvar" *\charformat </w:instrText>
    </w:r>
    <w:r w:rsidRPr="004B332F">
      <w:fldChar w:fldCharType="separate"/>
    </w:r>
    <w:r w:rsidRPr="004B332F">
      <w:t>Finansiering av groddföretag</w:t>
    </w:r>
    <w:r w:rsidRPr="004B332F">
      <w:fldChar w:fldCharType="end"/>
    </w:r>
  </w:p>
  <w:p w:rsidR="004B332F" w:rsidRPr="004B332F" w:rsidRDefault="004B332F">
    <w:pPr>
      <w:pStyle w:val="Normal00"/>
    </w:pPr>
  </w:p>
  <w:p w:rsidR="004B332F" w:rsidRPr="004B332F" w:rsidRDefault="004B332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76690114">
    <w:abstractNumId w:val="3"/>
  </w:num>
  <w:num w:numId="2" w16cid:durableId="296961297">
    <w:abstractNumId w:val="2"/>
  </w:num>
  <w:num w:numId="3" w16cid:durableId="1557280921">
    <w:abstractNumId w:val="1"/>
  </w:num>
  <w:num w:numId="4" w16cid:durableId="2128041748">
    <w:abstractNumId w:val="0"/>
  </w:num>
  <w:num w:numId="5" w16cid:durableId="1750424811">
    <w:abstractNumId w:val="7"/>
  </w:num>
  <w:num w:numId="6" w16cid:durableId="2089768769">
    <w:abstractNumId w:val="6"/>
  </w:num>
  <w:num w:numId="7" w16cid:durableId="581062604">
    <w:abstractNumId w:val="5"/>
  </w:num>
  <w:num w:numId="8" w16cid:durableId="12851212">
    <w:abstractNumId w:val="4"/>
  </w:num>
  <w:num w:numId="9" w16cid:durableId="938490869">
    <w:abstractNumId w:val="8"/>
  </w:num>
  <w:num w:numId="10" w16cid:durableId="1755079926">
    <w:abstractNumId w:val="9"/>
  </w:num>
  <w:num w:numId="11" w16cid:durableId="1966621897">
    <w:abstractNumId w:val="10"/>
  </w:num>
  <w:num w:numId="12" w16cid:durableId="110907737">
    <w:abstractNumId w:val="13"/>
  </w:num>
  <w:num w:numId="13" w16cid:durableId="671785">
    <w:abstractNumId w:val="15"/>
  </w:num>
  <w:num w:numId="14" w16cid:durableId="804195697">
    <w:abstractNumId w:val="16"/>
  </w:num>
  <w:num w:numId="15" w16cid:durableId="1388526707">
    <w:abstractNumId w:val="11"/>
  </w:num>
  <w:num w:numId="16" w16cid:durableId="1210266999">
    <w:abstractNumId w:val="18"/>
  </w:num>
  <w:num w:numId="17" w16cid:durableId="1666935865">
    <w:abstractNumId w:val="17"/>
  </w:num>
  <w:num w:numId="18" w16cid:durableId="360936531">
    <w:abstractNumId w:val="14"/>
  </w:num>
  <w:num w:numId="19" w16cid:durableId="16803518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24_2010-10-19"/>
    <w:docVar w:name="PersonGUIDs" w:val="{D338E2BC-46D8-4E5E-A8E5-7AEA818E8D43},{66B4966F-5614-44FA-8295-17174D5A036A}"/>
  </w:docVars>
  <w:rsids>
    <w:rsidRoot w:val="00D04A17"/>
    <w:rsid w:val="004B332F"/>
    <w:rsid w:val="00D0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4B003545-C9FE-4704-80FE-05EABBA2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1079</Characters>
  <Application>Microsoft Office Word</Application>
  <DocSecurity>4</DocSecurity>
  <Lines>25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-M1381</vt:lpstr>
    </vt:vector>
  </TitlesOfParts>
  <Company>Riksdagen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-M1381</dc:title>
  <dc:subject>-M1381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2010-11-05T08:25:00Z</cp:lastPrinted>
  <dcterms:created xsi:type="dcterms:W3CDTF">2025-12-18T01:50:00Z</dcterms:created>
  <dcterms:modified xsi:type="dcterms:W3CDTF">2025-12-18T01:50:00Z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mot2000_524_2010-10-19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abu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Finansiering av groddföretag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Finansiering av groddföretag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-M1381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2</vt:lpwstr>
  </property>
  <property fmtid="{D5CDD505-2E9C-101B-9397-08002B2CF9AE}" pid="24" name="AntalMot">
    <vt:lpwstr>Antal: 2</vt:lpwstr>
  </property>
  <property fmtid="{D5CDD505-2E9C-101B-9397-08002B2CF9AE}" pid="25" name="MotionarText">
    <vt:lpwstr>av Staffan Anger och Per Åsling (M, C)</vt:lpwstr>
  </property>
  <property fmtid="{D5CDD505-2E9C-101B-9397-08002B2CF9AE}" pid="26" name="MotionarLista">
    <vt:lpwstr>Anger, Staffan (M)\Åsling, Per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Anger (M), Per Åsling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N387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2010</vt:lpwstr>
  </property>
  <property fmtid="{D5CDD505-2E9C-101B-9397-08002B2CF9AE}" pid="44" name="NotesUID">
    <vt:lpwstr>ann.burgess@riksdagen.se</vt:lpwstr>
  </property>
  <property fmtid="{D5CDD505-2E9C-101B-9397-08002B2CF9AE}" pid="45" name="ReservUID">
    <vt:lpwstr>an1111aa</vt:lpwstr>
  </property>
  <property fmtid="{D5CDD505-2E9C-101B-9397-08002B2CF9AE}" pid="46" name="MotionID">
    <vt:lpwstr>20102011000000000077000013810070</vt:lpwstr>
  </property>
  <property fmtid="{D5CDD505-2E9C-101B-9397-08002B2CF9AE}" pid="47" name="datum">
    <vt:lpwstr>101027</vt:lpwstr>
  </property>
  <property fmtid="{D5CDD505-2E9C-101B-9397-08002B2CF9AE}" pid="48" name="avsändar-e-post">
    <vt:lpwstr>ann.burgess@riksdagen.se</vt:lpwstr>
  </property>
  <property fmtid="{D5CDD505-2E9C-101B-9397-08002B2CF9AE}" pid="49" name="id">
    <vt:lpwstr>20102011000000000077000013810070</vt:lpwstr>
  </property>
  <property fmtid="{D5CDD505-2E9C-101B-9397-08002B2CF9AE}" pid="50" name="nummer">
    <vt:lpwstr>387</vt:lpwstr>
  </property>
  <property fmtid="{D5CDD505-2E9C-101B-9397-08002B2CF9AE}" pid="51" name="utskottsbeteckning">
    <vt:lpwstr>N</vt:lpwstr>
  </property>
  <property fmtid="{D5CDD505-2E9C-101B-9397-08002B2CF9AE}" pid="52" name="GlobalUID">
    <vt:lpwstr>{4A47C775-E0DF-4F45-AC5F-635AA527BB4B}</vt:lpwstr>
  </property>
  <property fmtid="{D5CDD505-2E9C-101B-9397-08002B2CF9AE}" pid="53" name="Överföringar">
    <vt:i4>0</vt:i4>
  </property>
  <property fmtid="{D5CDD505-2E9C-101B-9397-08002B2CF9AE}" pid="54" name="Checksum">
    <vt:lpwstr>*1015270765701*</vt:lpwstr>
  </property>
  <property fmtid="{D5CDD505-2E9C-101B-9397-08002B2CF9AE}" pid="55" name="skuggnummer">
    <vt:lpwstr>2617</vt:lpwstr>
  </property>
  <property fmtid="{D5CDD505-2E9C-101B-9397-08002B2CF9AE}" pid="56" name="urixVersion">
    <vt:lpwstr>4.3.0.0</vt:lpwstr>
  </property>
  <property fmtid="{D5CDD505-2E9C-101B-9397-08002B2CF9AE}" pid="57" name="urixOrigin">
    <vt:lpwstr>101105 09:25:24.430</vt:lpwstr>
  </property>
  <property fmtid="{D5CDD505-2E9C-101B-9397-08002B2CF9AE}" pid="58" name="urixGuid">
    <vt:lpwstr>{7E489BF6-F48E-4BA6-9DAE-8C404F693BFF}</vt:lpwstr>
  </property>
</Properties>
</file>