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00A07E3" w14:textId="77777777">
      <w:pPr>
        <w:pStyle w:val="Normalutanindragellerluft"/>
      </w:pPr>
      <w:r>
        <w:t xml:space="preserve"> </w:t>
      </w:r>
    </w:p>
    <w:sdt>
      <w:sdtPr>
        <w:alias w:val="CC_Boilerplate_4"/>
        <w:tag w:val="CC_Boilerplate_4"/>
        <w:id w:val="-1644581176"/>
        <w:lock w:val="sdtLocked"/>
        <w:placeholder>
          <w:docPart w:val="D53D78F2545A4FFEAF9738C95D327926"/>
        </w:placeholder>
        <w15:appearance w15:val="hidden"/>
        <w:text/>
      </w:sdtPr>
      <w:sdtEndPr/>
      <w:sdtContent>
        <w:p w:rsidRPr="009B062B" w:rsidR="00AF30DD" w:rsidP="009B062B" w:rsidRDefault="00AF30DD" w14:paraId="500A07E4" w14:textId="77777777">
          <w:pPr>
            <w:pStyle w:val="RubrikFrslagTIllRiksdagsbeslut"/>
          </w:pPr>
          <w:r w:rsidRPr="009B062B">
            <w:t>Förslag till riksdagsbeslut</w:t>
          </w:r>
        </w:p>
      </w:sdtContent>
    </w:sdt>
    <w:sdt>
      <w:sdtPr>
        <w:alias w:val="Yrkande 1"/>
        <w:tag w:val="8d160180-ba11-496e-ace7-4468cb20d4b9"/>
        <w:id w:val="1251390683"/>
        <w:lock w:val="sdtLocked"/>
      </w:sdtPr>
      <w:sdtEndPr/>
      <w:sdtContent>
        <w:p w:rsidR="006F5409" w:rsidRDefault="00EF494C" w14:paraId="500A07E5" w14:textId="77777777">
          <w:pPr>
            <w:pStyle w:val="Frslagstext"/>
          </w:pPr>
          <w:r>
            <w:t>Riksdagen ställer sig bakom det som anförs i motionen om att Business Sweden ska ge Somaliland ökad prioritet och tillkännager detta för regeringen.</w:t>
          </w:r>
        </w:p>
      </w:sdtContent>
    </w:sdt>
    <w:sdt>
      <w:sdtPr>
        <w:alias w:val="Yrkande 2"/>
        <w:tag w:val="d97ed748-c7f4-4fb5-b5a0-bc5a53f43fdf"/>
        <w:id w:val="-1738315072"/>
        <w:lock w:val="sdtLocked"/>
      </w:sdtPr>
      <w:sdtEndPr/>
      <w:sdtContent>
        <w:p w:rsidR="006F5409" w:rsidRDefault="00EF494C" w14:paraId="500A07E6" w14:textId="77777777">
          <w:pPr>
            <w:pStyle w:val="Frslagstext"/>
          </w:pPr>
          <w:r>
            <w:t>Riksdagen ställer sig bakom det som anförs i motionen om att ge Business Sweden i uppdrag att ge Indien högre prioritet och tillkännager detta för regeringen.</w:t>
          </w:r>
        </w:p>
      </w:sdtContent>
    </w:sdt>
    <w:sdt>
      <w:sdtPr>
        <w:alias w:val="Yrkande 3"/>
        <w:tag w:val="2bb37efe-1b61-40db-86b7-9ca6857216d1"/>
        <w:id w:val="-1804532954"/>
        <w:lock w:val="sdtLocked"/>
      </w:sdtPr>
      <w:sdtEndPr/>
      <w:sdtContent>
        <w:p w:rsidR="006F5409" w:rsidRDefault="00EF494C" w14:paraId="500A07E7" w14:textId="168342DA">
          <w:pPr>
            <w:pStyle w:val="Frslagstext"/>
          </w:pPr>
          <w:r>
            <w:t>Riksdagen ställer sig bakom det som anförs i motionen om att ge Business Sweden i uppdrag att verka för ökad export av produkter och tjänster som rör energieffektivisering,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B8C7776824467834787810B896057"/>
        </w:placeholder>
        <w15:appearance w15:val="hidden"/>
        <w:text/>
      </w:sdtPr>
      <w:sdtEndPr/>
      <w:sdtContent>
        <w:p w:rsidRPr="009B062B" w:rsidR="006D79C9" w:rsidP="00333E95" w:rsidRDefault="006D79C9" w14:paraId="500A07E8" w14:textId="77777777">
          <w:pPr>
            <w:pStyle w:val="Rubrik1"/>
          </w:pPr>
          <w:r>
            <w:t>Motivering</w:t>
          </w:r>
        </w:p>
      </w:sdtContent>
    </w:sdt>
    <w:p w:rsidRPr="00DF3148" w:rsidR="00DF3148" w:rsidP="00DF3148" w:rsidRDefault="00DF3148" w14:paraId="500A07E9" w14:textId="77777777">
      <w:pPr>
        <w:pStyle w:val="Rubrik2"/>
      </w:pPr>
      <w:r w:rsidRPr="00DF3148">
        <w:t>Somaliland</w:t>
      </w:r>
    </w:p>
    <w:p w:rsidR="00DF3148" w:rsidP="00DF3148" w:rsidRDefault="00DF3148" w14:paraId="500A07EA" w14:textId="77777777">
      <w:pPr>
        <w:pStyle w:val="Normalutanindragellerluft"/>
      </w:pPr>
      <w:r>
        <w:t xml:space="preserve">Somaliland kallas en del av norra Somalia som tidigare varit ett brittiskt protektorat och som historiskt saknar starkare band till övriga Somalia. Den 18 maj 1991 utropades självständighet och området har sedan dess i praktiken också varit självstyrande. Somaliland har en egen huvudstad, egna institutioner och en egen president. I kontrast till övriga Somalia har man även haft en fredlig och stabil utveckling och därför saknat de problem som varit vanligt förekommande i andra delar av Somalia som lidit av inbördeskrig och religiös fanatism. </w:t>
      </w:r>
    </w:p>
    <w:p w:rsidR="00DF3148" w:rsidP="00DF3148" w:rsidRDefault="00DF3148" w14:paraId="500A07EB" w14:textId="77777777">
      <w:pPr>
        <w:pStyle w:val="Normalutanindragellerluft"/>
      </w:pPr>
    </w:p>
    <w:p w:rsidR="00DF3148" w:rsidP="00DF3148" w:rsidRDefault="00DF3148" w14:paraId="500A07EC" w14:textId="77777777">
      <w:pPr>
        <w:pStyle w:val="Normalutanindragellerluft"/>
      </w:pPr>
      <w:r>
        <w:t>Somaliland är rikt på naturtillgångar och nationen är positivt inställd till utländska investeringar, då ambitionerna är att minska arbetslösheten och behålla den yngre arbetskraften i lan</w:t>
      </w:r>
      <w:r>
        <w:lastRenderedPageBreak/>
        <w:t>det. Det stora problemet är dock att Somaliland inte är internationellt erkänt som en självständig stat och det gör att företag inte vågar investera i landet. Sverigedemokraterna vill erkänna Somaliland. Idag bedriver Forum Syd verksamhet i Somalia med stöd av Business Sweden för att öka företagande i landet. Vi vill därför att Business Sweden ska ge Somaliland ökad prioritet för a</w:t>
      </w:r>
      <w:r w:rsidR="009233A9">
        <w:t>tt främja svenska investeringar</w:t>
      </w:r>
      <w:r>
        <w:t>. Detta skulle gynna såväl nationen och svenska företag samtidigt som det underlättar för ett internationellt erkännande som stat.</w:t>
      </w:r>
    </w:p>
    <w:p w:rsidRPr="00DF3148" w:rsidR="00DF3148" w:rsidP="00DF3148" w:rsidRDefault="00DF3148" w14:paraId="500A07ED" w14:textId="77777777">
      <w:pPr>
        <w:pStyle w:val="Rubrik2"/>
      </w:pPr>
      <w:r w:rsidRPr="00DF3148">
        <w:t>Indien</w:t>
      </w:r>
    </w:p>
    <w:p w:rsidR="00DF3148" w:rsidP="00DF3148" w:rsidRDefault="00DF3148" w14:paraId="500A07EE" w14:textId="77777777">
      <w:pPr>
        <w:pStyle w:val="Normalutanindragellerluft"/>
      </w:pPr>
      <w:r>
        <w:t>Indien är en stor tillväxtmarknad och Sverigedemokraterna menar att det är viktigt att Sverige möter dessa nya möjligheter med en överlagd politik. Vi ser Indien som en viktig handelspartner för Sverige och med stor tillväxtpotential för ökad handel. Vi har också uppfattat en välvilja från Indiens sida att utveckla handelsrelationerna med Sverige varpå vi menar att Sverige, via Business Sweden, ska ge Indien en högre prioritet i sin verksamhet.</w:t>
      </w:r>
    </w:p>
    <w:p w:rsidRPr="00DF3148" w:rsidR="00DF3148" w:rsidP="00DF3148" w:rsidRDefault="00DF3148" w14:paraId="500A07EF" w14:textId="77777777">
      <w:pPr>
        <w:pStyle w:val="Rubrik2"/>
      </w:pPr>
      <w:r w:rsidRPr="00DF3148">
        <w:t>Energieffektivisering</w:t>
      </w:r>
    </w:p>
    <w:p w:rsidR="00DF3148" w:rsidP="00DF3148" w:rsidRDefault="00DF3148" w14:paraId="500A07F0" w14:textId="77777777">
      <w:pPr>
        <w:pStyle w:val="Normalutanindragellerluft"/>
      </w:pPr>
      <w:r>
        <w:t>Ett annat område där vi ser en stor potential för svenska företag framöver är exporten av varor och tjänster som syftar till energieffektivisering. New York har påbörjat en gedigen energieffektivisering av staden, vilket är en process som kommer att pågå under flera decennier och som sannolikt också kommer att sprida sig till övriga Förenta staterna. De nordiska länderna har mycket av den teknologi och de lösningar som efterfrågas i en sådan process. Danmark och danska företag har i ett tidigt skede varit med i det pågående arbetet i New York genom sin export av lösningar och teknologi på området.</w:t>
      </w:r>
    </w:p>
    <w:p w:rsidRPr="00DF3148" w:rsidR="00DF3148" w:rsidP="00DF3148" w:rsidRDefault="00DF3148" w14:paraId="500A07F1" w14:textId="77777777">
      <w:pPr>
        <w:ind w:firstLine="0"/>
      </w:pPr>
    </w:p>
    <w:p w:rsidR="00652B73" w:rsidP="00DF3148" w:rsidRDefault="00DF3148" w14:paraId="500A07F2" w14:textId="77777777">
      <w:pPr>
        <w:pStyle w:val="Normalutanindragellerluft"/>
      </w:pPr>
      <w:r>
        <w:t xml:space="preserve">För att även Sverige och svenska företag i större utsträckning ska kunna ta del av den exportpotential som energieffektiviseringen innebär och etablera sig på den amerikanska marknaden </w:t>
      </w:r>
      <w:r>
        <w:lastRenderedPageBreak/>
        <w:t>anser vi att riksdagen bör tillkännage för regeringen att den ska ge Business Sweden i uppdrag att verka för en ökad export av produkter och tjänster som berör energieffektivisering.</w:t>
      </w:r>
    </w:p>
    <w:sdt>
      <w:sdtPr>
        <w:alias w:val="CC_Underskrifter"/>
        <w:tag w:val="CC_Underskrifter"/>
        <w:id w:val="583496634"/>
        <w:lock w:val="sdtContentLocked"/>
        <w:placeholder>
          <w:docPart w:val="11E16D40354749168C0281D26C6C56CA"/>
        </w:placeholder>
        <w15:appearance w15:val="hidden"/>
      </w:sdtPr>
      <w:sdtEndPr/>
      <w:sdtContent>
        <w:p w:rsidR="004801AC" w:rsidP="008F2541" w:rsidRDefault="008F68BF" w14:paraId="500A07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936B28" w:rsidRDefault="00936B28" w14:paraId="500A07FA" w14:textId="77777777"/>
    <w:sectPr w:rsidR="00936B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A07FC" w14:textId="77777777" w:rsidR="00A07C73" w:rsidRDefault="00A07C73" w:rsidP="000C1CAD">
      <w:pPr>
        <w:spacing w:line="240" w:lineRule="auto"/>
      </w:pPr>
      <w:r>
        <w:separator/>
      </w:r>
    </w:p>
  </w:endnote>
  <w:endnote w:type="continuationSeparator" w:id="0">
    <w:p w14:paraId="500A07FD" w14:textId="77777777" w:rsidR="00A07C73" w:rsidRDefault="00A07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8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80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68B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5F05" w14:textId="77777777" w:rsidR="008F68BF" w:rsidRDefault="008F68B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A07FA" w14:textId="77777777" w:rsidR="00A07C73" w:rsidRDefault="00A07C73" w:rsidP="000C1CAD">
      <w:pPr>
        <w:spacing w:line="240" w:lineRule="auto"/>
      </w:pPr>
      <w:r>
        <w:separator/>
      </w:r>
    </w:p>
  </w:footnote>
  <w:footnote w:type="continuationSeparator" w:id="0">
    <w:p w14:paraId="500A07FB" w14:textId="77777777" w:rsidR="00A07C73" w:rsidRDefault="00A07C73"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00A07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A080D" wp14:anchorId="500A08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68BF" w14:paraId="500A080E" w14:textId="77777777">
                          <w:pPr>
                            <w:jc w:val="right"/>
                          </w:pPr>
                          <w:sdt>
                            <w:sdtPr>
                              <w:alias w:val="CC_Noformat_Partikod"/>
                              <w:tag w:val="CC_Noformat_Partikod"/>
                              <w:id w:val="-53464382"/>
                              <w:placeholder>
                                <w:docPart w:val="0DC1C9A7F24047B3B2792CF623885ABF"/>
                              </w:placeholder>
                              <w:text/>
                            </w:sdtPr>
                            <w:sdtEndPr/>
                            <w:sdtContent>
                              <w:r w:rsidR="007508FC">
                                <w:t>SD</w:t>
                              </w:r>
                            </w:sdtContent>
                          </w:sdt>
                          <w:sdt>
                            <w:sdtPr>
                              <w:alias w:val="CC_Noformat_Partinummer"/>
                              <w:tag w:val="CC_Noformat_Partinummer"/>
                              <w:id w:val="-1709555926"/>
                              <w:placeholder>
                                <w:docPart w:val="96D97F326A4747909A5E8FA51C5F92B9"/>
                              </w:placeholder>
                              <w:text/>
                            </w:sdtPr>
                            <w:sdtEndPr/>
                            <w:sdtContent>
                              <w:r w:rsidR="003F62AE">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4107">
                    <w:pPr>
                      <w:jc w:val="right"/>
                    </w:pPr>
                    <w:sdt>
                      <w:sdtPr>
                        <w:alias w:val="CC_Noformat_Partikod"/>
                        <w:tag w:val="CC_Noformat_Partikod"/>
                        <w:id w:val="-53464382"/>
                        <w:placeholder>
                          <w:docPart w:val="0DC1C9A7F24047B3B2792CF623885ABF"/>
                        </w:placeholder>
                        <w:text/>
                      </w:sdtPr>
                      <w:sdtEndPr/>
                      <w:sdtContent>
                        <w:r w:rsidR="007508FC">
                          <w:t>SD</w:t>
                        </w:r>
                      </w:sdtContent>
                    </w:sdt>
                    <w:sdt>
                      <w:sdtPr>
                        <w:alias w:val="CC_Noformat_Partinummer"/>
                        <w:tag w:val="CC_Noformat_Partinummer"/>
                        <w:id w:val="-1709555926"/>
                        <w:placeholder>
                          <w:docPart w:val="96D97F326A4747909A5E8FA51C5F92B9"/>
                        </w:placeholder>
                        <w:text/>
                      </w:sdtPr>
                      <w:sdtEndPr/>
                      <w:sdtContent>
                        <w:r w:rsidR="003F62AE">
                          <w:t>90</w:t>
                        </w:r>
                      </w:sdtContent>
                    </w:sdt>
                  </w:p>
                </w:txbxContent>
              </v:textbox>
              <w10:wrap anchorx="page"/>
            </v:shape>
          </w:pict>
        </mc:Fallback>
      </mc:AlternateContent>
    </w:r>
  </w:p>
  <w:p w:rsidRPr="00293C4F" w:rsidR="004F35FE" w:rsidP="00776B74" w:rsidRDefault="004F35FE" w14:paraId="500A07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F68BF" w14:paraId="500A0800" w14:textId="77777777">
    <w:pPr>
      <w:jc w:val="right"/>
    </w:pPr>
    <w:sdt>
      <w:sdtPr>
        <w:alias w:val="CC_Noformat_Partikod"/>
        <w:tag w:val="CC_Noformat_Partikod"/>
        <w:id w:val="559911109"/>
        <w:placeholder>
          <w:docPart w:val="96D97F326A4747909A5E8FA51C5F92B9"/>
        </w:placeholder>
        <w:text/>
      </w:sdtPr>
      <w:sdtEndPr/>
      <w:sdtContent>
        <w:r w:rsidR="007508FC">
          <w:t>SD</w:t>
        </w:r>
      </w:sdtContent>
    </w:sdt>
    <w:sdt>
      <w:sdtPr>
        <w:alias w:val="CC_Noformat_Partinummer"/>
        <w:tag w:val="CC_Noformat_Partinummer"/>
        <w:id w:val="1197820850"/>
        <w:placeholder>
          <w:docPart w:val="DefaultPlaceholder_-1854013440"/>
        </w:placeholder>
        <w:text/>
      </w:sdtPr>
      <w:sdtEndPr/>
      <w:sdtContent>
        <w:r w:rsidR="003F62AE">
          <w:t>90</w:t>
        </w:r>
      </w:sdtContent>
    </w:sdt>
  </w:p>
  <w:p w:rsidR="004F35FE" w:rsidP="00776B74" w:rsidRDefault="004F35FE" w14:paraId="500A08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F68BF" w14:paraId="500A0804" w14:textId="77777777">
    <w:pPr>
      <w:jc w:val="right"/>
    </w:pPr>
    <w:sdt>
      <w:sdtPr>
        <w:alias w:val="CC_Noformat_Partikod"/>
        <w:tag w:val="CC_Noformat_Partikod"/>
        <w:id w:val="1471015553"/>
        <w:text/>
      </w:sdtPr>
      <w:sdtEndPr/>
      <w:sdtContent>
        <w:r w:rsidR="007508FC">
          <w:t>SD</w:t>
        </w:r>
      </w:sdtContent>
    </w:sdt>
    <w:sdt>
      <w:sdtPr>
        <w:alias w:val="CC_Noformat_Partinummer"/>
        <w:tag w:val="CC_Noformat_Partinummer"/>
        <w:id w:val="-2014525982"/>
        <w:text/>
      </w:sdtPr>
      <w:sdtEndPr/>
      <w:sdtContent>
        <w:r w:rsidR="003F62AE">
          <w:t>90</w:t>
        </w:r>
      </w:sdtContent>
    </w:sdt>
  </w:p>
  <w:p w:rsidR="004F35FE" w:rsidP="00A314CF" w:rsidRDefault="008F68BF" w14:paraId="500A080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F68BF" w14:paraId="500A080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68BF" w14:paraId="500A08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:930</w:t>
        </w:r>
      </w:sdtContent>
    </w:sdt>
  </w:p>
  <w:p w:rsidR="004F35FE" w:rsidP="00E03A3D" w:rsidRDefault="008F68BF" w14:paraId="500A0808"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4F35FE" w:rsidP="00283E0F" w:rsidRDefault="007508FC" w14:paraId="500A0809" w14:textId="77777777">
        <w:pPr>
          <w:pStyle w:val="FSHRub2"/>
        </w:pPr>
        <w:r>
          <w:t>Business Sweden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00A08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72C"/>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381C"/>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6DC9"/>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2AE"/>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107"/>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98A"/>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40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8FC"/>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541"/>
    <w:rsid w:val="008F28E5"/>
    <w:rsid w:val="008F5117"/>
    <w:rsid w:val="008F5879"/>
    <w:rsid w:val="008F5C48"/>
    <w:rsid w:val="008F6355"/>
    <w:rsid w:val="008F68BF"/>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3A9"/>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B28"/>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427"/>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C73"/>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3B3"/>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48"/>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94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B71"/>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0A07E3"/>
  <w15:chartTrackingRefBased/>
  <w15:docId w15:val="{458AA1A0-B575-428E-9006-1B168087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3D78F2545A4FFEAF9738C95D327926"/>
        <w:category>
          <w:name w:val="Allmänt"/>
          <w:gallery w:val="placeholder"/>
        </w:category>
        <w:types>
          <w:type w:val="bbPlcHdr"/>
        </w:types>
        <w:behaviors>
          <w:behavior w:val="content"/>
        </w:behaviors>
        <w:guid w:val="{A843A8EC-7162-4474-B9F8-7EAB2FAFE422}"/>
      </w:docPartPr>
      <w:docPartBody>
        <w:p w:rsidR="00164DFD" w:rsidRDefault="00366D56">
          <w:pPr>
            <w:pStyle w:val="D53D78F2545A4FFEAF9738C95D327926"/>
          </w:pPr>
          <w:r w:rsidRPr="005A0A93">
            <w:rPr>
              <w:rStyle w:val="Platshllartext"/>
            </w:rPr>
            <w:t>Förslag till riksdagsbeslut</w:t>
          </w:r>
        </w:p>
      </w:docPartBody>
    </w:docPart>
    <w:docPart>
      <w:docPartPr>
        <w:name w:val="A20B8C7776824467834787810B896057"/>
        <w:category>
          <w:name w:val="Allmänt"/>
          <w:gallery w:val="placeholder"/>
        </w:category>
        <w:types>
          <w:type w:val="bbPlcHdr"/>
        </w:types>
        <w:behaviors>
          <w:behavior w:val="content"/>
        </w:behaviors>
        <w:guid w:val="{1F29D545-0932-4FC1-92E6-609E962E4BCD}"/>
      </w:docPartPr>
      <w:docPartBody>
        <w:p w:rsidR="00164DFD" w:rsidRDefault="00366D56">
          <w:pPr>
            <w:pStyle w:val="A20B8C7776824467834787810B896057"/>
          </w:pPr>
          <w:r w:rsidRPr="005A0A93">
            <w:rPr>
              <w:rStyle w:val="Platshllartext"/>
            </w:rPr>
            <w:t>Motivering</w:t>
          </w:r>
        </w:p>
      </w:docPartBody>
    </w:docPart>
    <w:docPart>
      <w:docPartPr>
        <w:name w:val="11E16D40354749168C0281D26C6C56CA"/>
        <w:category>
          <w:name w:val="Allmänt"/>
          <w:gallery w:val="placeholder"/>
        </w:category>
        <w:types>
          <w:type w:val="bbPlcHdr"/>
        </w:types>
        <w:behaviors>
          <w:behavior w:val="content"/>
        </w:behaviors>
        <w:guid w:val="{03A8FFF4-B095-4BB4-B1C4-C0CAD2067559}"/>
      </w:docPartPr>
      <w:docPartBody>
        <w:p w:rsidR="00164DFD" w:rsidRDefault="00366D56">
          <w:pPr>
            <w:pStyle w:val="11E16D40354749168C0281D26C6C56CA"/>
          </w:pPr>
          <w:r w:rsidRPr="00490DAC">
            <w:rPr>
              <w:rStyle w:val="Platshllartext"/>
            </w:rPr>
            <w:t>Skriv ej här, motionärer infogas via panel!</w:t>
          </w:r>
        </w:p>
      </w:docPartBody>
    </w:docPart>
    <w:docPart>
      <w:docPartPr>
        <w:name w:val="0DC1C9A7F24047B3B2792CF623885ABF"/>
        <w:category>
          <w:name w:val="Allmänt"/>
          <w:gallery w:val="placeholder"/>
        </w:category>
        <w:types>
          <w:type w:val="bbPlcHdr"/>
        </w:types>
        <w:behaviors>
          <w:behavior w:val="content"/>
        </w:behaviors>
        <w:guid w:val="{2919FC3C-0DAF-4475-AFEE-38F62675DD73}"/>
      </w:docPartPr>
      <w:docPartBody>
        <w:p w:rsidR="00164DFD" w:rsidRDefault="00366D56">
          <w:pPr>
            <w:pStyle w:val="0DC1C9A7F24047B3B2792CF623885ABF"/>
          </w:pPr>
          <w:r>
            <w:rPr>
              <w:rStyle w:val="Platshllartext"/>
            </w:rPr>
            <w:t xml:space="preserve"> </w:t>
          </w:r>
        </w:p>
      </w:docPartBody>
    </w:docPart>
    <w:docPart>
      <w:docPartPr>
        <w:name w:val="96D97F326A4747909A5E8FA51C5F92B9"/>
        <w:category>
          <w:name w:val="Allmänt"/>
          <w:gallery w:val="placeholder"/>
        </w:category>
        <w:types>
          <w:type w:val="bbPlcHdr"/>
        </w:types>
        <w:behaviors>
          <w:behavior w:val="content"/>
        </w:behaviors>
        <w:guid w:val="{778A1680-961A-4C8B-9394-180F7D37C564}"/>
      </w:docPartPr>
      <w:docPartBody>
        <w:p w:rsidR="00164DFD" w:rsidRDefault="00366D56">
          <w:pPr>
            <w:pStyle w:val="96D97F326A4747909A5E8FA51C5F92B9"/>
          </w:pPr>
          <w:r>
            <w:t xml:space="preserve"> </w:t>
          </w:r>
        </w:p>
      </w:docPartBody>
    </w:docPart>
    <w:docPart>
      <w:docPartPr>
        <w:name w:val="DefaultPlaceholder_-1854013440"/>
        <w:category>
          <w:name w:val="Allmänt"/>
          <w:gallery w:val="placeholder"/>
        </w:category>
        <w:types>
          <w:type w:val="bbPlcHdr"/>
        </w:types>
        <w:behaviors>
          <w:behavior w:val="content"/>
        </w:behaviors>
        <w:guid w:val="{A2D080C8-EF98-4D40-88BF-53DDE97E18ED}"/>
      </w:docPartPr>
      <w:docPartBody>
        <w:p w:rsidR="00164DFD" w:rsidRDefault="00366D56">
          <w:r w:rsidRPr="000701A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56"/>
    <w:rsid w:val="00164DFD"/>
    <w:rsid w:val="00366D56"/>
    <w:rsid w:val="008C509A"/>
    <w:rsid w:val="00B25DE1"/>
    <w:rsid w:val="00E74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D56"/>
    <w:rPr>
      <w:color w:val="F4B083" w:themeColor="accent2" w:themeTint="99"/>
    </w:rPr>
  </w:style>
  <w:style w:type="paragraph" w:customStyle="1" w:styleId="D53D78F2545A4FFEAF9738C95D327926">
    <w:name w:val="D53D78F2545A4FFEAF9738C95D327926"/>
  </w:style>
  <w:style w:type="paragraph" w:customStyle="1" w:styleId="63B0365BFCB04DE98E5540260E9DC907">
    <w:name w:val="63B0365BFCB04DE98E5540260E9DC907"/>
  </w:style>
  <w:style w:type="paragraph" w:customStyle="1" w:styleId="8FFC420023FD48B28F041AAAC178EF28">
    <w:name w:val="8FFC420023FD48B28F041AAAC178EF28"/>
  </w:style>
  <w:style w:type="paragraph" w:customStyle="1" w:styleId="A20B8C7776824467834787810B896057">
    <w:name w:val="A20B8C7776824467834787810B896057"/>
  </w:style>
  <w:style w:type="paragraph" w:customStyle="1" w:styleId="11E16D40354749168C0281D26C6C56CA">
    <w:name w:val="11E16D40354749168C0281D26C6C56CA"/>
  </w:style>
  <w:style w:type="paragraph" w:customStyle="1" w:styleId="0DC1C9A7F24047B3B2792CF623885ABF">
    <w:name w:val="0DC1C9A7F24047B3B2792CF623885ABF"/>
  </w:style>
  <w:style w:type="paragraph" w:customStyle="1" w:styleId="96D97F326A4747909A5E8FA51C5F92B9">
    <w:name w:val="96D97F326A4747909A5E8FA51C5F9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58E43-44A0-464E-8226-228D0D343BC9}"/>
</file>

<file path=customXml/itemProps2.xml><?xml version="1.0" encoding="utf-8"?>
<ds:datastoreItem xmlns:ds="http://schemas.openxmlformats.org/officeDocument/2006/customXml" ds:itemID="{36AE590D-27FA-45AC-8B54-DA92F42B4345}"/>
</file>

<file path=customXml/itemProps3.xml><?xml version="1.0" encoding="utf-8"?>
<ds:datastoreItem xmlns:ds="http://schemas.openxmlformats.org/officeDocument/2006/customXml" ds:itemID="{DC6E719D-FC3E-4103-A47C-FB9C40D216D9}"/>
</file>

<file path=docProps/app.xml><?xml version="1.0" encoding="utf-8"?>
<Properties xmlns="http://schemas.openxmlformats.org/officeDocument/2006/extended-properties" xmlns:vt="http://schemas.openxmlformats.org/officeDocument/2006/docPropsVTypes">
  <Template>Normal</Template>
  <TotalTime>10</TotalTime>
  <Pages>3</Pages>
  <Words>520</Words>
  <Characters>2888</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Business Sweden</vt:lpstr>
      <vt:lpstr>
      </vt:lpstr>
    </vt:vector>
  </TitlesOfParts>
  <Company>Sveriges riksdag</Company>
  <LinksUpToDate>false</LinksUpToDate>
  <CharactersWithSpaces>3390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