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F29AA" w:rsidP="004207B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4207BD">
              <w:rPr>
                <w:sz w:val="20"/>
              </w:rPr>
              <w:t>02183</w:t>
            </w:r>
            <w:r>
              <w:rPr>
                <w:sz w:val="20"/>
              </w:rPr>
              <w:t>/</w:t>
            </w:r>
            <w:r w:rsidR="004207BD">
              <w:rPr>
                <w:sz w:val="20"/>
              </w:rPr>
              <w:t>L4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F29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F29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F29A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47142" w:rsidP="003F29AA">
      <w:pPr>
        <w:pStyle w:val="RKrubrik"/>
        <w:pBdr>
          <w:bottom w:val="single" w:sz="4" w:space="1" w:color="auto"/>
        </w:pBdr>
        <w:spacing w:before="0" w:after="0"/>
      </w:pPr>
      <w:r>
        <w:t>Svar på fråga 2015/16:946</w:t>
      </w:r>
      <w:r w:rsidR="003F29AA">
        <w:t xml:space="preserve"> av Hans Hoff (S) </w:t>
      </w:r>
      <w:r>
        <w:t>Villkor för sportskytte</w:t>
      </w:r>
    </w:p>
    <w:p w:rsidR="006E4E11" w:rsidRDefault="006E4E11">
      <w:pPr>
        <w:pStyle w:val="RKnormal"/>
      </w:pPr>
    </w:p>
    <w:p w:rsidR="003F29AA" w:rsidRPr="00914CC5" w:rsidRDefault="003F29AA" w:rsidP="00C97933">
      <w:r w:rsidRPr="00914CC5">
        <w:t xml:space="preserve">Hans Hoff har frågat </w:t>
      </w:r>
      <w:r w:rsidR="00251784">
        <w:t>mig</w:t>
      </w:r>
      <w:r w:rsidRPr="00914CC5">
        <w:t xml:space="preserve"> vilka generella åtgärder </w:t>
      </w:r>
      <w:r w:rsidR="00251784">
        <w:t>jag avser att</w:t>
      </w:r>
      <w:r w:rsidRPr="00914CC5">
        <w:t xml:space="preserve"> vidta med anledning av Polismyndigheten</w:t>
      </w:r>
      <w:r w:rsidR="005A7746">
        <w:t>s förslag att införa hårdare krav när en person ansöker om förnyad vapenlicens efter fem år.</w:t>
      </w:r>
      <w:r w:rsidRPr="00914CC5">
        <w:t xml:space="preserve"> </w:t>
      </w:r>
    </w:p>
    <w:p w:rsidR="008F3BC4" w:rsidRPr="008F3BC4" w:rsidRDefault="008F3BC4" w:rsidP="00C97933">
      <w:pPr>
        <w:rPr>
          <w:rFonts w:cs="Arial"/>
          <w:color w:val="333333"/>
        </w:rPr>
      </w:pPr>
    </w:p>
    <w:p w:rsidR="0024030D" w:rsidRPr="00720EF8" w:rsidRDefault="0024030D" w:rsidP="0024030D">
      <w:pPr>
        <w:rPr>
          <w:szCs w:val="24"/>
        </w:rPr>
      </w:pPr>
      <w:r>
        <w:t xml:space="preserve">Enligt vapenlagen </w:t>
      </w:r>
      <w:r w:rsidR="00501A8E">
        <w:t xml:space="preserve">(1996:67) </w:t>
      </w:r>
      <w:r>
        <w:t>får r</w:t>
      </w:r>
      <w:r w:rsidRPr="0024030D">
        <w:t>egeringen eller den myndighet som r</w:t>
      </w:r>
      <w:r w:rsidRPr="0024030D">
        <w:t>e</w:t>
      </w:r>
      <w:r w:rsidRPr="0024030D">
        <w:t xml:space="preserve">geringen bestämmer meddela föreskrifter </w:t>
      </w:r>
      <w:r>
        <w:t xml:space="preserve">bl.a. </w:t>
      </w:r>
      <w:r w:rsidRPr="0024030D">
        <w:t>om</w:t>
      </w:r>
      <w:r>
        <w:t xml:space="preserve"> </w:t>
      </w:r>
      <w:bookmarkStart w:id="0" w:name="K11P2Na"/>
      <w:bookmarkStart w:id="1" w:name="P2Na"/>
      <w:bookmarkStart w:id="2" w:name="K11P2Nb"/>
      <w:bookmarkStart w:id="3" w:name="P2Nb"/>
      <w:bookmarkEnd w:id="0"/>
      <w:bookmarkEnd w:id="1"/>
      <w:bookmarkEnd w:id="2"/>
      <w:bookmarkEnd w:id="3"/>
      <w:r w:rsidRPr="0024030D">
        <w:t>krav på skjutskickli</w:t>
      </w:r>
      <w:r w:rsidRPr="0024030D">
        <w:t>g</w:t>
      </w:r>
      <w:r w:rsidRPr="0024030D">
        <w:t>het, utbildning, ålder och de förutsättningar i övrigt som ska vara up</w:t>
      </w:r>
      <w:r w:rsidRPr="0024030D">
        <w:t>p</w:t>
      </w:r>
      <w:r w:rsidRPr="0024030D">
        <w:t>fyllda för tillstånd att inneha skjutvapen. Handhavandekraven har prec</w:t>
      </w:r>
      <w:r w:rsidRPr="0024030D">
        <w:t>i</w:t>
      </w:r>
      <w:r w:rsidRPr="0024030D">
        <w:t xml:space="preserve">serats i </w:t>
      </w:r>
      <w:r w:rsidRPr="00720EF8">
        <w:rPr>
          <w:szCs w:val="24"/>
        </w:rPr>
        <w:t>vapenförordning</w:t>
      </w:r>
      <w:r w:rsidR="00720EF8" w:rsidRPr="00720EF8">
        <w:rPr>
          <w:szCs w:val="24"/>
        </w:rPr>
        <w:t>en</w:t>
      </w:r>
      <w:r w:rsidR="003967A4">
        <w:rPr>
          <w:szCs w:val="24"/>
        </w:rPr>
        <w:t xml:space="preserve"> </w:t>
      </w:r>
      <w:r w:rsidR="003967A4">
        <w:rPr>
          <w:szCs w:val="24"/>
          <w:lang w:eastAsia="sv-SE"/>
        </w:rPr>
        <w:t>(1996:70)</w:t>
      </w:r>
      <w:r w:rsidRPr="00720EF8">
        <w:rPr>
          <w:szCs w:val="24"/>
        </w:rPr>
        <w:t xml:space="preserve">. </w:t>
      </w:r>
      <w:r w:rsidR="00720EF8" w:rsidRPr="00720EF8">
        <w:rPr>
          <w:szCs w:val="24"/>
          <w:lang w:eastAsia="sv-SE"/>
        </w:rPr>
        <w:t xml:space="preserve">Enligt </w:t>
      </w:r>
      <w:r w:rsidR="00A62C35">
        <w:rPr>
          <w:szCs w:val="24"/>
          <w:lang w:eastAsia="sv-SE"/>
        </w:rPr>
        <w:t>vapen</w:t>
      </w:r>
      <w:r w:rsidR="00407E85">
        <w:rPr>
          <w:szCs w:val="24"/>
          <w:lang w:eastAsia="sv-SE"/>
        </w:rPr>
        <w:t>förordning</w:t>
      </w:r>
      <w:r w:rsidR="00A62C35">
        <w:rPr>
          <w:szCs w:val="24"/>
          <w:lang w:eastAsia="sv-SE"/>
        </w:rPr>
        <w:t>en</w:t>
      </w:r>
      <w:r w:rsidR="00720EF8" w:rsidRPr="00720EF8">
        <w:rPr>
          <w:szCs w:val="24"/>
          <w:lang w:eastAsia="sv-SE"/>
        </w:rPr>
        <w:t xml:space="preserve"> får P</w:t>
      </w:r>
      <w:r w:rsidR="00720EF8" w:rsidRPr="00720EF8">
        <w:rPr>
          <w:szCs w:val="24"/>
          <w:lang w:eastAsia="sv-SE"/>
        </w:rPr>
        <w:t>o</w:t>
      </w:r>
      <w:r w:rsidR="00720EF8" w:rsidRPr="00720EF8">
        <w:rPr>
          <w:szCs w:val="24"/>
          <w:lang w:eastAsia="sv-SE"/>
        </w:rPr>
        <w:t xml:space="preserve">lismyndigheten </w:t>
      </w:r>
      <w:bookmarkStart w:id="4" w:name="K2P3S5"/>
      <w:bookmarkStart w:id="5" w:name="P3S5"/>
      <w:bookmarkEnd w:id="4"/>
      <w:bookmarkEnd w:id="5"/>
      <w:r w:rsidR="00720EF8" w:rsidRPr="00720EF8">
        <w:rPr>
          <w:rFonts w:cs="Arial"/>
          <w:color w:val="333333"/>
          <w:szCs w:val="24"/>
        </w:rPr>
        <w:t>meddela föreskrifter om de krav på skjutskicklighet och aktivt medlemskap som gäller för tillstånd till innehav av målskjutning</w:t>
      </w:r>
      <w:r w:rsidR="00720EF8" w:rsidRPr="00720EF8">
        <w:rPr>
          <w:rFonts w:cs="Arial"/>
          <w:color w:val="333333"/>
          <w:szCs w:val="24"/>
        </w:rPr>
        <w:t>s</w:t>
      </w:r>
      <w:r w:rsidR="00720EF8" w:rsidRPr="00720EF8">
        <w:rPr>
          <w:rFonts w:cs="Arial"/>
          <w:color w:val="333333"/>
          <w:szCs w:val="24"/>
        </w:rPr>
        <w:t>vapen.</w:t>
      </w:r>
      <w:r w:rsidR="00720EF8">
        <w:rPr>
          <w:rFonts w:cs="Arial"/>
          <w:color w:val="333333"/>
          <w:szCs w:val="24"/>
        </w:rPr>
        <w:t xml:space="preserve"> Polismyndigheten har med stöd av detta bemyndigande meddelat föreskrifter</w:t>
      </w:r>
      <w:r w:rsidR="00407E85">
        <w:rPr>
          <w:rFonts w:cs="Arial"/>
          <w:color w:val="333333"/>
          <w:szCs w:val="24"/>
        </w:rPr>
        <w:t xml:space="preserve"> om</w:t>
      </w:r>
      <w:r w:rsidR="00720EF8">
        <w:rPr>
          <w:rFonts w:cs="Arial"/>
          <w:color w:val="333333"/>
          <w:szCs w:val="24"/>
        </w:rPr>
        <w:t xml:space="preserve"> bl.a. kravet på skjutskicklighet. Polismyndigheten ha</w:t>
      </w:r>
      <w:r w:rsidR="00DE700D">
        <w:rPr>
          <w:rFonts w:cs="Arial"/>
          <w:color w:val="333333"/>
          <w:szCs w:val="24"/>
        </w:rPr>
        <w:t xml:space="preserve">r </w:t>
      </w:r>
      <w:r w:rsidR="00407E85">
        <w:rPr>
          <w:rFonts w:cs="Arial"/>
          <w:color w:val="333333"/>
          <w:szCs w:val="24"/>
        </w:rPr>
        <w:t>hittills</w:t>
      </w:r>
      <w:r w:rsidR="00720EF8">
        <w:rPr>
          <w:rFonts w:cs="Arial"/>
          <w:color w:val="333333"/>
          <w:szCs w:val="24"/>
        </w:rPr>
        <w:t xml:space="preserve"> inte utnyttjat </w:t>
      </w:r>
      <w:r w:rsidR="00A62C35">
        <w:rPr>
          <w:rFonts w:cs="Arial"/>
          <w:color w:val="333333"/>
          <w:szCs w:val="24"/>
        </w:rPr>
        <w:t>möjligheten</w:t>
      </w:r>
      <w:r w:rsidR="00720EF8">
        <w:rPr>
          <w:rFonts w:cs="Arial"/>
          <w:color w:val="333333"/>
          <w:szCs w:val="24"/>
        </w:rPr>
        <w:t xml:space="preserve"> att meddela föreskrifter som rör kravet på aktivt medlemskap.</w:t>
      </w:r>
      <w:r w:rsidR="00397E8A">
        <w:rPr>
          <w:rFonts w:cs="Arial"/>
          <w:color w:val="333333"/>
          <w:szCs w:val="24"/>
        </w:rPr>
        <w:t xml:space="preserve"> </w:t>
      </w:r>
      <w:r w:rsidR="00397E8A" w:rsidRPr="00A11F88">
        <w:t xml:space="preserve">Det är </w:t>
      </w:r>
      <w:r w:rsidR="00397E8A">
        <w:t xml:space="preserve">sedan </w:t>
      </w:r>
      <w:r w:rsidR="00397E8A" w:rsidRPr="00A11F88">
        <w:t xml:space="preserve">Polismyndigheten som </w:t>
      </w:r>
      <w:r w:rsidR="00397E8A">
        <w:t xml:space="preserve">i första hand </w:t>
      </w:r>
      <w:r w:rsidR="00397E8A" w:rsidRPr="00A11F88">
        <w:t>har ansvaret för att i varje enskilt ärende göra en samlad bedömning av om förutsättningarna för tillstånd är uppfyllda.</w:t>
      </w:r>
      <w:r w:rsidR="00397E8A">
        <w:t xml:space="preserve"> Beslutet kan överklagas till allmän förvaltningsdomstol.</w:t>
      </w:r>
    </w:p>
    <w:p w:rsidR="0024030D" w:rsidRPr="003967A4" w:rsidRDefault="0024030D" w:rsidP="003967A4">
      <w:pPr>
        <w:rPr>
          <w:szCs w:val="24"/>
        </w:rPr>
      </w:pPr>
    </w:p>
    <w:p w:rsidR="003967A4" w:rsidRPr="003967A4" w:rsidRDefault="003967A4" w:rsidP="003967A4">
      <w:pPr>
        <w:rPr>
          <w:szCs w:val="24"/>
        </w:rPr>
      </w:pPr>
      <w:r w:rsidRPr="003967A4">
        <w:rPr>
          <w:szCs w:val="24"/>
        </w:rPr>
        <w:t xml:space="preserve">Det är </w:t>
      </w:r>
      <w:r w:rsidR="00397E8A">
        <w:rPr>
          <w:szCs w:val="24"/>
        </w:rPr>
        <w:t xml:space="preserve">emellertid </w:t>
      </w:r>
      <w:r w:rsidRPr="003967A4">
        <w:rPr>
          <w:szCs w:val="24"/>
        </w:rPr>
        <w:t xml:space="preserve">viktigt att hanteringen av vapentillstånd är enhetlig i landet. Regeringen har därför gett Polismyndigheten i uppdrag att bl.a. säkerställa detta. </w:t>
      </w:r>
      <w:r w:rsidR="008723DC" w:rsidRPr="003967A4">
        <w:rPr>
          <w:szCs w:val="24"/>
        </w:rPr>
        <w:t>Uppdraget delredovisades den 1 mars 2016</w:t>
      </w:r>
      <w:r w:rsidR="008723DC">
        <w:rPr>
          <w:szCs w:val="24"/>
        </w:rPr>
        <w:t xml:space="preserve"> och av red</w:t>
      </w:r>
      <w:r w:rsidR="008723DC">
        <w:rPr>
          <w:szCs w:val="24"/>
        </w:rPr>
        <w:t>o</w:t>
      </w:r>
      <w:r w:rsidR="008723DC">
        <w:rPr>
          <w:szCs w:val="24"/>
        </w:rPr>
        <w:t xml:space="preserve">visningen framgår att </w:t>
      </w:r>
      <w:r w:rsidR="008723DC" w:rsidRPr="003967A4">
        <w:rPr>
          <w:szCs w:val="24"/>
        </w:rPr>
        <w:t>Polismyndigheten</w:t>
      </w:r>
      <w:r w:rsidR="008723DC">
        <w:rPr>
          <w:szCs w:val="24"/>
        </w:rPr>
        <w:t xml:space="preserve"> har utarbetat</w:t>
      </w:r>
      <w:r w:rsidR="008723DC" w:rsidRPr="003967A4">
        <w:rPr>
          <w:szCs w:val="24"/>
        </w:rPr>
        <w:t xml:space="preserve"> ett nytt förening</w:t>
      </w:r>
      <w:r w:rsidR="008723DC" w:rsidRPr="003967A4">
        <w:rPr>
          <w:szCs w:val="24"/>
        </w:rPr>
        <w:t>s</w:t>
      </w:r>
      <w:r w:rsidR="008723DC" w:rsidRPr="003967A4">
        <w:rPr>
          <w:szCs w:val="24"/>
        </w:rPr>
        <w:t xml:space="preserve">intyg tillsammans med skytteförbunden. </w:t>
      </w:r>
      <w:r w:rsidR="008723DC">
        <w:rPr>
          <w:szCs w:val="24"/>
        </w:rPr>
        <w:t xml:space="preserve">I redovisningen framgår även att </w:t>
      </w:r>
      <w:r w:rsidR="008723DC" w:rsidRPr="003967A4">
        <w:rPr>
          <w:szCs w:val="24"/>
        </w:rPr>
        <w:t>Polismyndigheten av</w:t>
      </w:r>
      <w:r w:rsidR="008723DC">
        <w:rPr>
          <w:szCs w:val="24"/>
        </w:rPr>
        <w:t xml:space="preserve">ser att </w:t>
      </w:r>
      <w:r w:rsidR="008723DC" w:rsidRPr="003967A4">
        <w:rPr>
          <w:szCs w:val="24"/>
        </w:rPr>
        <w:t>utnyttja</w:t>
      </w:r>
      <w:r w:rsidR="008723DC">
        <w:rPr>
          <w:szCs w:val="24"/>
        </w:rPr>
        <w:t xml:space="preserve"> sin</w:t>
      </w:r>
      <w:r w:rsidR="008723DC" w:rsidRPr="003967A4">
        <w:rPr>
          <w:szCs w:val="24"/>
        </w:rPr>
        <w:t xml:space="preserve"> möjlighet att meddela för</w:t>
      </w:r>
      <w:r w:rsidR="008723DC" w:rsidRPr="003967A4">
        <w:rPr>
          <w:szCs w:val="24"/>
        </w:rPr>
        <w:t>e</w:t>
      </w:r>
      <w:r w:rsidR="008723DC" w:rsidRPr="003967A4">
        <w:rPr>
          <w:szCs w:val="24"/>
        </w:rPr>
        <w:t xml:space="preserve">skrifter rörande aktivitetskravet. </w:t>
      </w:r>
      <w:r w:rsidR="00DE700D">
        <w:rPr>
          <w:szCs w:val="24"/>
        </w:rPr>
        <w:t>Uppdraget ska slutredovisas den 1 mars 2017.</w:t>
      </w:r>
      <w:r w:rsidRPr="003967A4">
        <w:rPr>
          <w:szCs w:val="24"/>
        </w:rPr>
        <w:t xml:space="preserve"> </w:t>
      </w:r>
    </w:p>
    <w:p w:rsidR="00532A40" w:rsidRDefault="00532A40" w:rsidP="00532A40"/>
    <w:p w:rsidR="003F29AA" w:rsidRDefault="003F29AA">
      <w:pPr>
        <w:pStyle w:val="RKnormal"/>
      </w:pPr>
      <w:r>
        <w:t>Stockholm den 16 mars 2016</w:t>
      </w:r>
    </w:p>
    <w:p w:rsidR="003F29AA" w:rsidRDefault="003F29AA">
      <w:pPr>
        <w:pStyle w:val="RKnormal"/>
      </w:pPr>
    </w:p>
    <w:p w:rsidR="003F29AA" w:rsidRDefault="003F29AA">
      <w:pPr>
        <w:pStyle w:val="RKnormal"/>
      </w:pPr>
      <w:r>
        <w:t>Anders Ygeman</w:t>
      </w:r>
    </w:p>
    <w:sectPr w:rsidR="003F29A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4A" w:rsidRDefault="008B6B4A">
      <w:r>
        <w:separator/>
      </w:r>
    </w:p>
  </w:endnote>
  <w:endnote w:type="continuationSeparator" w:id="0">
    <w:p w:rsidR="008B6B4A" w:rsidRDefault="008B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4A" w:rsidRDefault="008B6B4A">
      <w:r>
        <w:separator/>
      </w:r>
    </w:p>
  </w:footnote>
  <w:footnote w:type="continuationSeparator" w:id="0">
    <w:p w:rsidR="008B6B4A" w:rsidRDefault="008B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7E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AA" w:rsidRDefault="003F29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98785F" wp14:editId="2698786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AA"/>
    <w:rsid w:val="00003754"/>
    <w:rsid w:val="000727F9"/>
    <w:rsid w:val="00082F2D"/>
    <w:rsid w:val="00150384"/>
    <w:rsid w:val="00160901"/>
    <w:rsid w:val="001805B7"/>
    <w:rsid w:val="0024030D"/>
    <w:rsid w:val="00251784"/>
    <w:rsid w:val="00261D36"/>
    <w:rsid w:val="002B108D"/>
    <w:rsid w:val="00304240"/>
    <w:rsid w:val="00367B1C"/>
    <w:rsid w:val="003967A4"/>
    <w:rsid w:val="00397E8A"/>
    <w:rsid w:val="003C0832"/>
    <w:rsid w:val="003F29AA"/>
    <w:rsid w:val="00407E85"/>
    <w:rsid w:val="004207BD"/>
    <w:rsid w:val="004A328D"/>
    <w:rsid w:val="00501A8E"/>
    <w:rsid w:val="00532A40"/>
    <w:rsid w:val="0058762B"/>
    <w:rsid w:val="005A7746"/>
    <w:rsid w:val="005B3248"/>
    <w:rsid w:val="0062752F"/>
    <w:rsid w:val="00672EB7"/>
    <w:rsid w:val="006D4517"/>
    <w:rsid w:val="006E4E11"/>
    <w:rsid w:val="007073C0"/>
    <w:rsid w:val="00720EF8"/>
    <w:rsid w:val="007242A3"/>
    <w:rsid w:val="007A6855"/>
    <w:rsid w:val="007C0BA5"/>
    <w:rsid w:val="008723DC"/>
    <w:rsid w:val="008B3CFA"/>
    <w:rsid w:val="008B6B4A"/>
    <w:rsid w:val="008B6B74"/>
    <w:rsid w:val="008D6927"/>
    <w:rsid w:val="008F3BC4"/>
    <w:rsid w:val="008F41E6"/>
    <w:rsid w:val="00914CC5"/>
    <w:rsid w:val="0092027A"/>
    <w:rsid w:val="00955E31"/>
    <w:rsid w:val="00992E72"/>
    <w:rsid w:val="009C0E2B"/>
    <w:rsid w:val="009D3CBB"/>
    <w:rsid w:val="00A11F88"/>
    <w:rsid w:val="00A16CF4"/>
    <w:rsid w:val="00A62C35"/>
    <w:rsid w:val="00AF26D1"/>
    <w:rsid w:val="00AF556C"/>
    <w:rsid w:val="00AF6EA2"/>
    <w:rsid w:val="00B47142"/>
    <w:rsid w:val="00C97933"/>
    <w:rsid w:val="00CE6841"/>
    <w:rsid w:val="00D133D7"/>
    <w:rsid w:val="00D255A2"/>
    <w:rsid w:val="00D61DDD"/>
    <w:rsid w:val="00DE700D"/>
    <w:rsid w:val="00E80146"/>
    <w:rsid w:val="00E904D0"/>
    <w:rsid w:val="00EA3833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87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5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D61DDD"/>
    <w:rPr>
      <w:strike w:val="0"/>
      <w:dstrike w:val="0"/>
      <w:color w:val="E37222"/>
      <w:u w:val="none"/>
      <w:effect w:val="none"/>
    </w:rPr>
  </w:style>
  <w:style w:type="paragraph" w:customStyle="1" w:styleId="Default">
    <w:name w:val="Default"/>
    <w:rsid w:val="00A11F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240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24030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5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D61DDD"/>
    <w:rPr>
      <w:strike w:val="0"/>
      <w:dstrike w:val="0"/>
      <w:color w:val="E37222"/>
      <w:u w:val="none"/>
      <w:effect w:val="none"/>
    </w:rPr>
  </w:style>
  <w:style w:type="paragraph" w:customStyle="1" w:styleId="Default">
    <w:name w:val="Default"/>
    <w:rsid w:val="00A11F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240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2403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03e6e465-4536-498f-8873-2d76d6814d68</RD_Svarsid>
  </documentManagement>
</p:properties>
</file>

<file path=customXml/itemProps1.xml><?xml version="1.0" encoding="utf-8"?>
<ds:datastoreItem xmlns:ds="http://schemas.openxmlformats.org/officeDocument/2006/customXml" ds:itemID="{DBB4A45A-BC42-495A-93FD-43236EF45162}"/>
</file>

<file path=customXml/itemProps2.xml><?xml version="1.0" encoding="utf-8"?>
<ds:datastoreItem xmlns:ds="http://schemas.openxmlformats.org/officeDocument/2006/customXml" ds:itemID="{2A58C790-CA8A-47A7-BF31-9FB8441A3322}"/>
</file>

<file path=customXml/itemProps3.xml><?xml version="1.0" encoding="utf-8"?>
<ds:datastoreItem xmlns:ds="http://schemas.openxmlformats.org/officeDocument/2006/customXml" ds:itemID="{6BBA541A-8A29-4B1A-9174-BF36CB526397}"/>
</file>

<file path=customXml/itemProps4.xml><?xml version="1.0" encoding="utf-8"?>
<ds:datastoreItem xmlns:ds="http://schemas.openxmlformats.org/officeDocument/2006/customXml" ds:itemID="{559045E7-BF9D-458B-A2D9-ADCA7D74EC2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EA5614-EAD0-42BF-89C5-C408A130E2E8}"/>
</file>

<file path=customXml/itemProps6.xml><?xml version="1.0" encoding="utf-8"?>
<ds:datastoreItem xmlns:ds="http://schemas.openxmlformats.org/officeDocument/2006/customXml" ds:itemID="{559045E7-BF9D-458B-A2D9-ADCA7D74EC28}"/>
</file>

<file path=customXml/itemProps7.xml><?xml version="1.0" encoding="utf-8"?>
<ds:datastoreItem xmlns:ds="http://schemas.openxmlformats.org/officeDocument/2006/customXml" ds:itemID="{A828FB92-8686-475B-94F6-E8CCCD6E9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Lindeberg</dc:creator>
  <cp:lastModifiedBy>Camilla Bergström</cp:lastModifiedBy>
  <cp:revision>8</cp:revision>
  <cp:lastPrinted>2016-03-10T12:24:00Z</cp:lastPrinted>
  <dcterms:created xsi:type="dcterms:W3CDTF">2016-03-10T13:01:00Z</dcterms:created>
  <dcterms:modified xsi:type="dcterms:W3CDTF">2016-03-14T08:20:00Z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61871abd-3b7d-4331-b1f1-01db2eaa42df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