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4A44" w:rsidRPr="00800829" w:rsidRDefault="003B4A44">
      <w:pPr>
        <w:pStyle w:val="Frslagsrubrik"/>
        <w:shd w:val="clear" w:color="000000" w:fill="auto"/>
      </w:pPr>
      <w:r w:rsidRPr="00800829">
        <w:t>Förslag till riksdagsbeslut</w:t>
      </w:r>
    </w:p>
    <w:p w:rsidR="003B4A44" w:rsidRPr="00800829" w:rsidRDefault="003B4A44">
      <w:pPr>
        <w:pStyle w:val="Hemstlatt"/>
        <w:shd w:val="clear" w:color="000000" w:fill="auto"/>
        <w:ind w:left="0"/>
      </w:pPr>
      <w:r w:rsidRPr="00800829">
        <w:t>Riksdagen tillkännager för regeringen som sin mening vad som anförs i motionen om villkoren för småföretag</w:t>
      </w:r>
      <w:r w:rsidRPr="00800829">
        <w:t>a</w:t>
      </w:r>
      <w:r w:rsidRPr="00800829">
        <w:t>re.</w:t>
      </w:r>
    </w:p>
    <w:p w:rsidR="003B4A44" w:rsidRPr="00800829" w:rsidRDefault="003B4A44">
      <w:pPr>
        <w:pStyle w:val="Rubrik1"/>
        <w:shd w:val="clear" w:color="000000" w:fill="auto"/>
      </w:pPr>
      <w:r w:rsidRPr="00800829">
        <w:t>Motivering</w:t>
      </w:r>
    </w:p>
    <w:p w:rsidR="003B4A44" w:rsidRPr="00800829" w:rsidRDefault="003B4A44">
      <w:pPr>
        <w:shd w:val="clear" w:color="000000" w:fill="auto"/>
      </w:pPr>
      <w:r w:rsidRPr="00800829">
        <w:t>Att forma en aktiv näringspolitik som skapar goda förutsättningar för små och medelstora företag är en avgörande fråga för hur vi ska skapa framtidens jobb. En viktig fråga i sammanhanget är storleken på arbetsgivaravgiften. Därför är det beklagligt att regeringen har höjt arbetsgivaravgifterna för små företag, trots löften om att satsa på småföretag.</w:t>
      </w:r>
    </w:p>
    <w:p w:rsidR="003B4A44" w:rsidRPr="00800829" w:rsidRDefault="003B4A44">
      <w:pPr>
        <w:pStyle w:val="Normaltindrag"/>
        <w:shd w:val="clear" w:color="000000" w:fill="auto"/>
      </w:pPr>
      <w:r w:rsidRPr="00800829">
        <w:t>Regeringen har valt att generellt sänka arbetsgivaravgifterna för företag som anställer ungdomar upp till 26 år. Denna åtgärd har inte gynnat små och medelstora företag och bevisligen inte heller lett till att fler ungdomar kommit i arbete. Det faktum att Sverige har en av Europas högsta nivåer på ungdom</w:t>
      </w:r>
      <w:r w:rsidRPr="00800829">
        <w:t>s</w:t>
      </w:r>
      <w:r w:rsidRPr="00800829">
        <w:t>arbetslösheten visar åtgärdens otillräcklighet.</w:t>
      </w:r>
    </w:p>
    <w:p w:rsidR="003B4A44" w:rsidRPr="00800829" w:rsidRDefault="003B4A44">
      <w:pPr>
        <w:pStyle w:val="Normaltindrag"/>
        <w:shd w:val="clear" w:color="000000" w:fill="auto"/>
      </w:pPr>
      <w:r w:rsidRPr="00800829">
        <w:t>I stället borde åtgärder för sänkta arbetsgivaravgifter riktas dit de gör mest nytta. Det gemensamma ekonomiska utrymmet ska inte användas för att skicka pengar direkt till stora företag, som redan har många ungdomar a</w:t>
      </w:r>
      <w:r w:rsidRPr="00800829">
        <w:t>n</w:t>
      </w:r>
      <w:r w:rsidRPr="00800829">
        <w:t>ställda, utan något som helst krav på motprestation.</w:t>
      </w:r>
    </w:p>
    <w:p w:rsidR="003B4A44" w:rsidRPr="00800829" w:rsidRDefault="003B4A44">
      <w:pPr>
        <w:pStyle w:val="Normaltindrag"/>
        <w:shd w:val="clear" w:color="000000" w:fill="auto"/>
      </w:pPr>
      <w:r w:rsidRPr="00800829">
        <w:t>Undersökningar visar också att många små och medelstora företag tvekar att anställa på grund av risken för att de anställda blir sjuka. Som det är nu måste företagen betala för de anställdas två första sjukveckor. En viktig r</w:t>
      </w:r>
      <w:r w:rsidRPr="00800829">
        <w:t>e</w:t>
      </w:r>
      <w:r w:rsidRPr="00800829">
        <w:t>form för att underlätta de mindre företagens vardag vore att ta bort arbetsg</w:t>
      </w:r>
      <w:r w:rsidRPr="00800829">
        <w:t>i</w:t>
      </w:r>
      <w:r w:rsidRPr="00800829">
        <w:t>varnas ansvar för den andra sjuklöneveckan.</w:t>
      </w:r>
    </w:p>
    <w:p w:rsidR="003B4A44" w:rsidRPr="00800829" w:rsidRDefault="003B4A44">
      <w:pPr>
        <w:pStyle w:val="Normaltindrag"/>
        <w:shd w:val="clear" w:color="000000" w:fill="auto"/>
      </w:pPr>
      <w:r w:rsidRPr="00800829">
        <w:t>Ytterligare ett område som kräver översyn i arbetet med att skapa goda villkor för företagandet i Sverige är en översyn av företagarnas egna villkor. Som exempel kan nämnas regeringens införande av en obligatorisk sjud</w:t>
      </w:r>
      <w:r w:rsidRPr="00800829">
        <w:t>a</w:t>
      </w:r>
      <w:r w:rsidRPr="00800829">
        <w:t xml:space="preserve">garskarens i sjukförsäkringen för företagare. Att hitta villkor som så långt </w:t>
      </w:r>
      <w:r w:rsidRPr="00800829">
        <w:lastRenderedPageBreak/>
        <w:t>som möjligt liknar de för anställda är viktigt för småföretag, inte minst för att sänka tröskeln för dem som vill starta ett företag. Vi behöver också hitta lö</w:t>
      </w:r>
      <w:r w:rsidRPr="00800829">
        <w:t>s</w:t>
      </w:r>
      <w:r w:rsidRPr="00800829">
        <w:t>ningar som underlättar möjligheterna att gå mellan anställning och företaga</w:t>
      </w:r>
      <w:r w:rsidRPr="00800829">
        <w:t>n</w:t>
      </w:r>
      <w:r w:rsidRPr="00800829">
        <w:t>de, exempelvis vid säsongsarbete.</w:t>
      </w:r>
    </w:p>
    <w:p w:rsidR="003B4A44" w:rsidRPr="00800829" w:rsidRDefault="003B4A44">
      <w:pPr>
        <w:pStyle w:val="Normaltindrag"/>
        <w:shd w:val="clear" w:color="000000" w:fill="auto"/>
      </w:pPr>
      <w:r w:rsidRPr="00800829">
        <w:t>Det är angeläget att villkoren för landets småföretagare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0829">
        <w:trPr>
          <w:cantSplit/>
        </w:trPr>
        <w:tc>
          <w:tcPr>
            <w:tcW w:w="3046" w:type="dxa"/>
          </w:tcPr>
          <w:p w:rsidR="003B4A44" w:rsidRPr="00800829" w:rsidRDefault="003B4A44">
            <w:pPr>
              <w:pStyle w:val="UnderskriftDatum"/>
              <w:shd w:val="clear" w:color="000000" w:fill="auto"/>
              <w:spacing w:before="240"/>
            </w:pPr>
            <w:r w:rsidRPr="00800829">
              <w:t>Stockholm den 20 september 2013</w:t>
            </w:r>
          </w:p>
        </w:tc>
        <w:tc>
          <w:tcPr>
            <w:tcW w:w="3047" w:type="dxa"/>
          </w:tcPr>
          <w:p w:rsidR="003B4A44" w:rsidRPr="00800829" w:rsidRDefault="003B4A44">
            <w:pPr>
              <w:pStyle w:val="Underskrifter"/>
              <w:shd w:val="clear" w:color="000000" w:fill="auto"/>
              <w:spacing w:before="240"/>
            </w:pPr>
          </w:p>
        </w:tc>
      </w:tr>
      <w:tr w:rsidR="00000000" w:rsidRPr="00800829">
        <w:trPr>
          <w:cantSplit/>
        </w:trPr>
        <w:tc>
          <w:tcPr>
            <w:tcW w:w="3046" w:type="dxa"/>
          </w:tcPr>
          <w:p w:rsidR="003B4A44" w:rsidRPr="00800829" w:rsidRDefault="003B4A44">
            <w:pPr>
              <w:pStyle w:val="Underskrifter"/>
              <w:shd w:val="clear" w:color="000000" w:fill="auto"/>
            </w:pPr>
            <w:r w:rsidRPr="00800829">
              <w:t>Ingemar Nilsson (S)</w:t>
            </w:r>
          </w:p>
        </w:tc>
        <w:tc>
          <w:tcPr>
            <w:tcW w:w="3046" w:type="dxa"/>
          </w:tcPr>
          <w:p w:rsidR="003B4A44" w:rsidRPr="00800829" w:rsidRDefault="003B4A44">
            <w:pPr>
              <w:pStyle w:val="Underskrifter"/>
              <w:shd w:val="clear" w:color="000000" w:fill="auto"/>
            </w:pPr>
          </w:p>
        </w:tc>
      </w:tr>
    </w:tbl>
    <w:p w:rsidR="003B4A44" w:rsidRPr="00800829" w:rsidRDefault="003B4A44">
      <w:pPr>
        <w:pStyle w:val="Normaltindrag"/>
        <w:shd w:val="clear" w:color="000000" w:fill="auto"/>
      </w:pPr>
    </w:p>
    <w:sectPr w:rsidR="003B4A44" w:rsidRPr="0080082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4A44" w:rsidRPr="00800829" w:rsidRDefault="003B4A44">
      <w:r w:rsidRPr="00800829">
        <w:separator/>
      </w:r>
    </w:p>
  </w:endnote>
  <w:endnote w:type="continuationSeparator" w:id="0">
    <w:p w:rsidR="003B4A44" w:rsidRPr="00800829" w:rsidRDefault="003B4A44">
      <w:r w:rsidRPr="008008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A44" w:rsidRPr="00800829" w:rsidRDefault="00800829">
    <w:pPr>
      <w:pStyle w:val="Sidfot"/>
    </w:pPr>
    <w:r w:rsidRPr="008008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27321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A44" w:rsidRDefault="003B4A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4A44" w:rsidRDefault="003B4A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A44" w:rsidRPr="00800829" w:rsidRDefault="00800829">
    <w:pPr>
      <w:pStyle w:val="Sidfot"/>
    </w:pPr>
    <w:r w:rsidRPr="008008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2998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A44" w:rsidRDefault="003B4A4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4A44" w:rsidRDefault="003B4A4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A44" w:rsidRPr="00800829" w:rsidRDefault="00800829">
    <w:pPr>
      <w:pStyle w:val="Sidfot"/>
    </w:pPr>
    <w:r w:rsidRPr="008008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0896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A44" w:rsidRDefault="003B4A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4A44" w:rsidRDefault="003B4A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4A44" w:rsidRPr="00800829" w:rsidRDefault="003B4A44">
      <w:r w:rsidRPr="00800829">
        <w:separator/>
      </w:r>
    </w:p>
  </w:footnote>
  <w:footnote w:type="continuationSeparator" w:id="0">
    <w:p w:rsidR="003B4A44" w:rsidRPr="00800829" w:rsidRDefault="003B4A44">
      <w:r w:rsidRPr="008008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A44" w:rsidRPr="00800829" w:rsidRDefault="00800829">
    <w:pPr>
      <w:pStyle w:val="Sidhuvud"/>
    </w:pPr>
    <w:r w:rsidRPr="008008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2693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A44" w:rsidRDefault="003B4A4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4A44" w:rsidRDefault="003B4A4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A44" w:rsidRPr="00800829" w:rsidRDefault="00800829">
    <w:pPr>
      <w:pStyle w:val="Sidhuvud"/>
    </w:pPr>
    <w:r w:rsidRPr="008008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37202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A44" w:rsidRDefault="003B4A4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4A44" w:rsidRDefault="003B4A4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A44" w:rsidRPr="00800829" w:rsidRDefault="003B4A44">
    <w:pPr>
      <w:pStyle w:val="FSHNormal"/>
      <w:tabs>
        <w:tab w:val="right" w:pos="5840"/>
      </w:tabs>
    </w:pPr>
    <w:r w:rsidRPr="00800829">
      <w:br/>
    </w:r>
    <w:r w:rsidRPr="00800829">
      <w:fldChar w:fldCharType="begin" w:fldLock="1"/>
    </w:r>
    <w:r w:rsidRPr="00800829">
      <w:instrText xml:space="preserve"> DOCPROPERTY</w:instrText>
    </w:r>
    <w:r w:rsidRPr="00800829">
      <w:rPr>
        <w:sz w:val="18"/>
      </w:rPr>
      <w:instrText xml:space="preserve"> "YearUser" *\charformat </w:instrText>
    </w:r>
    <w:r w:rsidRPr="00800829">
      <w:fldChar w:fldCharType="separate"/>
    </w:r>
    <w:r w:rsidRPr="00800829">
      <w:t>2013/14</w:t>
    </w:r>
    <w:r w:rsidRPr="00800829">
      <w:fldChar w:fldCharType="end"/>
    </w:r>
    <w:r w:rsidRPr="00800829">
      <w:t xml:space="preserve"> </w:t>
    </w:r>
    <w:r w:rsidRPr="00800829">
      <w:tab/>
      <w:t xml:space="preserve">mnr: </w:t>
    </w:r>
    <w:r w:rsidRPr="00800829">
      <w:fldChar w:fldCharType="begin" w:fldLock="1"/>
    </w:r>
    <w:r w:rsidRPr="00800829">
      <w:instrText xml:space="preserve"> DOCPROPERTY</w:instrText>
    </w:r>
    <w:r w:rsidRPr="00800829">
      <w:rPr>
        <w:sz w:val="18"/>
      </w:rPr>
      <w:instrText xml:space="preserve"> "Motionsnummer" *\charformat </w:instrText>
    </w:r>
    <w:r w:rsidRPr="00800829">
      <w:fldChar w:fldCharType="separate"/>
    </w:r>
    <w:r w:rsidRPr="00800829">
      <w:t>Sf214</w:t>
    </w:r>
    <w:r w:rsidRPr="00800829">
      <w:fldChar w:fldCharType="end"/>
    </w:r>
    <w:r w:rsidRPr="00800829">
      <w:br/>
    </w:r>
    <w:r w:rsidRPr="00800829">
      <w:fldChar w:fldCharType="begin" w:fldLock="1"/>
    </w:r>
    <w:r w:rsidRPr="00800829">
      <w:instrText xml:space="preserve"> DOCPROPERTY</w:instrText>
    </w:r>
    <w:r w:rsidRPr="00800829">
      <w:rPr>
        <w:sz w:val="18"/>
      </w:rPr>
      <w:instrText xml:space="preserve"> "Samling" *\charformat </w:instrText>
    </w:r>
    <w:r w:rsidRPr="00800829">
      <w:fldChar w:fldCharType="end"/>
    </w:r>
    <w:r w:rsidRPr="00800829">
      <w:tab/>
      <w:t xml:space="preserve">pnr: </w:t>
    </w:r>
    <w:r w:rsidRPr="00800829">
      <w:fldChar w:fldCharType="begin" w:fldLock="1"/>
    </w:r>
    <w:r w:rsidRPr="00800829">
      <w:instrText xml:space="preserve"> DOCPROPERTY</w:instrText>
    </w:r>
    <w:r w:rsidRPr="00800829">
      <w:rPr>
        <w:sz w:val="18"/>
      </w:rPr>
      <w:instrText xml:space="preserve"> "Partinummer" *\charformat </w:instrText>
    </w:r>
    <w:r w:rsidRPr="00800829">
      <w:fldChar w:fldCharType="separate"/>
    </w:r>
    <w:r w:rsidRPr="00800829">
      <w:t>S25019</w:t>
    </w:r>
    <w:r w:rsidRPr="00800829">
      <w:fldChar w:fldCharType="end"/>
    </w:r>
  </w:p>
  <w:p w:rsidR="003B4A44" w:rsidRPr="00800829" w:rsidRDefault="003B4A44">
    <w:pPr>
      <w:pStyle w:val="FSHRub1"/>
    </w:pPr>
    <w:r w:rsidRPr="00800829">
      <w:t>Motion till riksdagen</w:t>
    </w:r>
    <w:r w:rsidRPr="00800829">
      <w:br/>
    </w:r>
    <w:r w:rsidRPr="00800829">
      <w:fldChar w:fldCharType="begin" w:fldLock="1"/>
    </w:r>
    <w:r w:rsidRPr="00800829">
      <w:instrText xml:space="preserve"> DOCPROPERTY "YearUser" *\charformat </w:instrText>
    </w:r>
    <w:r w:rsidRPr="00800829">
      <w:fldChar w:fldCharType="separate"/>
    </w:r>
    <w:r w:rsidRPr="00800829">
      <w:t>2013/14</w:t>
    </w:r>
    <w:r w:rsidRPr="00800829">
      <w:fldChar w:fldCharType="end"/>
    </w:r>
    <w:r w:rsidRPr="00800829">
      <w:t>:</w:t>
    </w:r>
    <w:r w:rsidRPr="00800829">
      <w:fldChar w:fldCharType="begin" w:fldLock="1"/>
    </w:r>
    <w:r w:rsidRPr="00800829">
      <w:instrText xml:space="preserve"> DOCPROPERTY "Motionsnummer" *\charformat </w:instrText>
    </w:r>
    <w:r w:rsidRPr="00800829">
      <w:fldChar w:fldCharType="separate"/>
    </w:r>
    <w:r w:rsidRPr="00800829">
      <w:t>Sf214</w:t>
    </w:r>
    <w:r w:rsidRPr="00800829">
      <w:fldChar w:fldCharType="end"/>
    </w:r>
  </w:p>
  <w:p w:rsidR="003B4A44" w:rsidRPr="00800829" w:rsidRDefault="003B4A44">
    <w:pPr>
      <w:pStyle w:val="FSHNormalS5"/>
    </w:pPr>
    <w:r w:rsidRPr="00800829">
      <w:fldChar w:fldCharType="begin" w:fldLock="1"/>
    </w:r>
    <w:r w:rsidRPr="00800829">
      <w:instrText xml:space="preserve"> DOCPROPERTY "MotionarText" *\charformat </w:instrText>
    </w:r>
    <w:r w:rsidRPr="00800829">
      <w:fldChar w:fldCharType="separate"/>
    </w:r>
    <w:r w:rsidRPr="00800829">
      <w:t>av Ingemar Nilsson (S)</w:t>
    </w:r>
    <w:r w:rsidRPr="00800829">
      <w:fldChar w:fldCharType="end"/>
    </w:r>
    <w:r w:rsidRPr="00800829">
      <w:br/>
    </w:r>
    <w:r w:rsidRPr="00800829">
      <w:fldChar w:fldCharType="begin" w:fldLock="1"/>
    </w:r>
    <w:r w:rsidRPr="00800829">
      <w:instrText xml:space="preserve"> DOCPROPERTY "SvarFrasKort" *\charformat </w:instrText>
    </w:r>
    <w:r w:rsidRPr="00800829">
      <w:fldChar w:fldCharType="end"/>
    </w:r>
  </w:p>
  <w:p w:rsidR="003B4A44" w:rsidRPr="00800829" w:rsidRDefault="003B4A44">
    <w:pPr>
      <w:pStyle w:val="FSHTitel"/>
    </w:pPr>
    <w:r w:rsidRPr="00800829">
      <w:fldChar w:fldCharType="begin" w:fldLock="1"/>
    </w:r>
    <w:r w:rsidRPr="00800829">
      <w:instrText xml:space="preserve"> DOCPROPERTY</w:instrText>
    </w:r>
    <w:r w:rsidRPr="00800829">
      <w:rPr>
        <w:sz w:val="18"/>
      </w:rPr>
      <w:instrText xml:space="preserve"> "RubrikSvar" *\charformat </w:instrText>
    </w:r>
    <w:r w:rsidRPr="00800829">
      <w:fldChar w:fldCharType="separate"/>
    </w:r>
    <w:r w:rsidRPr="00800829">
      <w:t>Villkoren för småföretagare</w:t>
    </w:r>
    <w:r w:rsidRPr="00800829">
      <w:fldChar w:fldCharType="end"/>
    </w:r>
  </w:p>
  <w:p w:rsidR="003B4A44" w:rsidRPr="00800829" w:rsidRDefault="003B4A44">
    <w:pPr>
      <w:pStyle w:val="Normal00"/>
    </w:pPr>
  </w:p>
  <w:p w:rsidR="003B4A44" w:rsidRPr="00800829" w:rsidRDefault="003B4A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30546546">
    <w:abstractNumId w:val="13"/>
  </w:num>
  <w:num w:numId="2" w16cid:durableId="435029887">
    <w:abstractNumId w:val="11"/>
  </w:num>
  <w:num w:numId="3" w16cid:durableId="1168786013">
    <w:abstractNumId w:val="14"/>
  </w:num>
  <w:num w:numId="4" w16cid:durableId="1027944483">
    <w:abstractNumId w:val="8"/>
  </w:num>
  <w:num w:numId="5" w16cid:durableId="2098407591">
    <w:abstractNumId w:val="3"/>
  </w:num>
  <w:num w:numId="6" w16cid:durableId="1429354329">
    <w:abstractNumId w:val="2"/>
  </w:num>
  <w:num w:numId="7" w16cid:durableId="336621580">
    <w:abstractNumId w:val="1"/>
  </w:num>
  <w:num w:numId="8" w16cid:durableId="1203253243">
    <w:abstractNumId w:val="0"/>
  </w:num>
  <w:num w:numId="9" w16cid:durableId="1745293180">
    <w:abstractNumId w:val="9"/>
  </w:num>
  <w:num w:numId="10" w16cid:durableId="1226915130">
    <w:abstractNumId w:val="7"/>
  </w:num>
  <w:num w:numId="11" w16cid:durableId="624699960">
    <w:abstractNumId w:val="6"/>
  </w:num>
  <w:num w:numId="12" w16cid:durableId="1545748350">
    <w:abstractNumId w:val="5"/>
  </w:num>
  <w:num w:numId="13" w16cid:durableId="172032130">
    <w:abstractNumId w:val="4"/>
  </w:num>
  <w:num w:numId="14" w16cid:durableId="833104351">
    <w:abstractNumId w:val="16"/>
  </w:num>
  <w:num w:numId="15" w16cid:durableId="325255699">
    <w:abstractNumId w:val="12"/>
  </w:num>
  <w:num w:numId="16" w16cid:durableId="9050728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8"/>
    <w:docVar w:name="PersonGUIDs" w:val="{1D963EC1-580B-4CFE-8CAB-FB67D61C9B39}"/>
  </w:docVars>
  <w:rsids>
    <w:rsidRoot w:val="006605E1"/>
    <w:rsid w:val="003B4A44"/>
    <w:rsid w:val="006605E1"/>
    <w:rsid w:val="008008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0345DA-38E3-4DB3-9005-A493B5862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1844</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S25019</vt:lpstr>
    </vt:vector>
  </TitlesOfParts>
  <Company>Riksdagen</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S25019</dc:title>
  <dc:subject>S25019</dc:subject>
  <dc:creator>Riksdagen</dc:creator>
  <cp:keywords>Riksdagen</cp:keywords>
  <dc:description>AD-ändringar</dc:description>
  <cp:lastModifiedBy>Lars Brink</cp:lastModifiedBy>
  <cp:revision>2</cp:revision>
  <cp:lastPrinted>2013-10-17T12:54:00Z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mot2000_606_2013-08-28</vt:lpwstr>
  </property>
  <property fmtid="{D5CDD505-2E9C-101B-9397-08002B2CF9AE}" pid="3" name="version">
    <vt:lpwstr>mot2000_606_2013-08-28</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Villkoren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Nilsson (S)</vt:lpwstr>
  </property>
  <property fmtid="{D5CDD505-2E9C-101B-9397-08002B2CF9AE}" pid="26" name="MotionarLista">
    <vt:lpwstr>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Sf214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20132014000000000083000250190069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20132014000000000083000250190069</vt:lpwstr>
  </property>
  <property fmtid="{D5CDD505-2E9C-101B-9397-08002B2CF9AE}" pid="50" name="nummer">
    <vt:lpwstr>214</vt:lpwstr>
  </property>
  <property fmtid="{D5CDD505-2E9C-101B-9397-08002B2CF9AE}" pid="51" name="utskottsbeteckning">
    <vt:lpwstr>Sf</vt:lpwstr>
  </property>
  <property fmtid="{D5CDD505-2E9C-101B-9397-08002B2CF9AE}" pid="52" name="GlobalUID">
    <vt:lpwstr>{7FE3299E-E91B-4313-A135-8B708EE20322}</vt:lpwstr>
  </property>
  <property fmtid="{D5CDD505-2E9C-101B-9397-08002B2CF9AE}" pid="53" name="Överföringar">
    <vt:i4>0</vt:i4>
  </property>
  <property fmtid="{D5CDD505-2E9C-101B-9397-08002B2CF9AE}" pid="54" name="Checksum">
    <vt:lpwstr>*1002643690449*</vt:lpwstr>
  </property>
  <property fmtid="{D5CDD505-2E9C-101B-9397-08002B2CF9AE}" pid="55" name="skuggnummer">
    <vt:lpwstr>310</vt:lpwstr>
  </property>
  <property fmtid="{D5CDD505-2E9C-101B-9397-08002B2CF9AE}" pid="56" name="urixVersion">
    <vt:lpwstr>4.6.0.0</vt:lpwstr>
  </property>
  <property fmtid="{D5CDD505-2E9C-101B-9397-08002B2CF9AE}" pid="57" name="urixOrigin">
    <vt:lpwstr>131017 14:54:51.307</vt:lpwstr>
  </property>
  <property fmtid="{D5CDD505-2E9C-101B-9397-08002B2CF9AE}" pid="58" name="urixGuid">
    <vt:lpwstr>{784CFC89-50DA-4405-B723-4E882306FACB}</vt:lpwstr>
  </property>
</Properties>
</file>