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174A67" w:rsidRDefault="00005107" w14:paraId="2DC18D8C" w14:textId="77777777">
      <w:pPr>
        <w:pStyle w:val="RubrikFrslagTIllRiksdagsbeslut"/>
      </w:pPr>
      <w:sdt>
        <w:sdtPr>
          <w:alias w:val="CC_Boilerplate_4"/>
          <w:tag w:val="CC_Boilerplate_4"/>
          <w:id w:val="-1644581176"/>
          <w:lock w:val="sdtContentLocked"/>
          <w:placeholder>
            <w:docPart w:val="10E048A0EAA04BA6ABFC4312B464E051"/>
          </w:placeholder>
          <w:text/>
        </w:sdtPr>
        <w:sdtEndPr/>
        <w:sdtContent>
          <w:r w:rsidRPr="009B062B" w:rsidR="00AF30DD">
            <w:t>Förslag till riksdagsbeslut</w:t>
          </w:r>
        </w:sdtContent>
      </w:sdt>
      <w:bookmarkEnd w:id="0"/>
      <w:bookmarkEnd w:id="1"/>
    </w:p>
    <w:sdt>
      <w:sdtPr>
        <w:alias w:val="Yrkande 1"/>
        <w:tag w:val="a55b2cc8-b690-4d02-8427-338e36100e9c"/>
        <w:id w:val="682093553"/>
        <w:lock w:val="sdtLocked"/>
      </w:sdtPr>
      <w:sdtEndPr/>
      <w:sdtContent>
        <w:p w:rsidR="00460B6D" w:rsidRDefault="00501AC7" w14:paraId="76631FB3" w14:textId="77777777">
          <w:pPr>
            <w:pStyle w:val="Frslagstext"/>
          </w:pPr>
          <w:r>
            <w:t>Riksdagen ställer sig bakom det som anförs i motionen om att regeringen bör tillsätta en utredning för att se över möjligheten att vid behov inrätta arvodestjänster inom Försvarsmakten för pensionerad militär personal och tillkännager detta för regeringen.</w:t>
          </w:r>
        </w:p>
      </w:sdtContent>
    </w:sdt>
    <w:sdt>
      <w:sdtPr>
        <w:alias w:val="Yrkande 2"/>
        <w:tag w:val="c1ae083b-ac77-4d66-b4d6-2ea7e2eaa3f1"/>
        <w:id w:val="1553036236"/>
        <w:lock w:val="sdtLocked"/>
      </w:sdtPr>
      <w:sdtEndPr/>
      <w:sdtContent>
        <w:p w:rsidR="00460B6D" w:rsidRDefault="00501AC7" w14:paraId="6E4027EE" w14:textId="77777777">
          <w:pPr>
            <w:pStyle w:val="Frslagstext"/>
          </w:pPr>
          <w:r>
            <w:t>Riksdagen ställer sig bakom det som anförs i motionen om att regeringen bör tillsätta en utredning för att se över om militära kompetenser ska kunna valideras vid olika offentliga anställningar och att detta ska kunna användas för att premiera försvarets attraktionskraft,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0DCD7324390B47C3A2E2F5F7005AB1E9"/>
        </w:placeholder>
        <w:text/>
      </w:sdtPr>
      <w:sdtEndPr/>
      <w:sdtContent>
        <w:p w:rsidRPr="009B062B" w:rsidR="006D79C9" w:rsidP="00333E95" w:rsidRDefault="006D79C9" w14:paraId="7E037FD6" w14:textId="77777777">
          <w:pPr>
            <w:pStyle w:val="Rubrik1"/>
          </w:pPr>
          <w:r>
            <w:t>Motivering</w:t>
          </w:r>
        </w:p>
      </w:sdtContent>
    </w:sdt>
    <w:bookmarkEnd w:displacedByCustomXml="prev" w:id="3"/>
    <w:bookmarkEnd w:displacedByCustomXml="prev" w:id="4"/>
    <w:p w:rsidR="00F90B4C" w:rsidP="00F90B4C" w:rsidRDefault="004464B5" w14:paraId="0AB10BAE" w14:textId="294CBCEB">
      <w:pPr>
        <w:pStyle w:val="Normalutanindragellerluft"/>
      </w:pPr>
      <w:r>
        <w:t>Vi kristdemokrater kan med glädje konstatera att F</w:t>
      </w:r>
      <w:r w:rsidR="006D0F44">
        <w:t>örsvarsmakten</w:t>
      </w:r>
      <w:r>
        <w:t xml:space="preserve"> nu äntligen</w:t>
      </w:r>
      <w:r w:rsidR="006D0F44">
        <w:t xml:space="preserve"> befinner sig </w:t>
      </w:r>
      <w:r w:rsidR="00501AC7">
        <w:t xml:space="preserve">i </w:t>
      </w:r>
      <w:r w:rsidR="006D0F44">
        <w:t xml:space="preserve">en </w:t>
      </w:r>
      <w:r w:rsidR="00F90B4C">
        <w:t>omfattande</w:t>
      </w:r>
      <w:r w:rsidR="006D0F44">
        <w:t xml:space="preserve"> tillväxtfas. </w:t>
      </w:r>
      <w:r w:rsidR="00324FA0">
        <w:t xml:space="preserve">Detta är nödvändigt utifrån det kraftigt försämrade omvärldsläget. </w:t>
      </w:r>
      <w:r w:rsidR="00ED73AF">
        <w:t>S</w:t>
      </w:r>
      <w:r w:rsidR="006D0F44">
        <w:t xml:space="preserve">amtidigt </w:t>
      </w:r>
      <w:r w:rsidR="00ED73AF">
        <w:t xml:space="preserve">står det </w:t>
      </w:r>
      <w:r w:rsidR="006D0F44">
        <w:t xml:space="preserve">klart att tillväxten för med sig en hel del praktiska utmaningar. Hit hör </w:t>
      </w:r>
      <w:r w:rsidR="00324FA0">
        <w:t>exempelvis frågan</w:t>
      </w:r>
      <w:r w:rsidR="006D0F44">
        <w:t xml:space="preserve"> om </w:t>
      </w:r>
      <w:r w:rsidR="00324FA0">
        <w:t>Försvarsmakten</w:t>
      </w:r>
      <w:r w:rsidR="00501AC7">
        <w:t>s</w:t>
      </w:r>
      <w:r w:rsidR="00324FA0">
        <w:t xml:space="preserve"> framtida</w:t>
      </w:r>
      <w:r w:rsidR="006D0F44">
        <w:t xml:space="preserve"> personal</w:t>
      </w:r>
      <w:r w:rsidR="00005107">
        <w:softHyphen/>
      </w:r>
      <w:r w:rsidR="006D0F44">
        <w:t>försörjning</w:t>
      </w:r>
      <w:r>
        <w:t>, där org</w:t>
      </w:r>
      <w:r w:rsidR="00324FA0">
        <w:t>anisationen</w:t>
      </w:r>
      <w:r>
        <w:t xml:space="preserve"> bland annat står inför stora pensionsavgångar </w:t>
      </w:r>
      <w:r w:rsidR="00324FA0">
        <w:t>och en alltför låg</w:t>
      </w:r>
      <w:r>
        <w:t xml:space="preserve"> rekryterings</w:t>
      </w:r>
      <w:r w:rsidR="00324FA0">
        <w:t>kraft för ny personal</w:t>
      </w:r>
      <w:r>
        <w:t xml:space="preserve">. </w:t>
      </w:r>
    </w:p>
    <w:p w:rsidR="00F90B4C" w:rsidP="00005107" w:rsidRDefault="00222121" w14:paraId="5F53E328" w14:textId="30CF9E52">
      <w:r>
        <w:t>Den uppenbara och huvudsakliga lösningen för att lösa befälsbristen och pensions</w:t>
      </w:r>
      <w:r w:rsidR="00005107">
        <w:softHyphen/>
      </w:r>
      <w:r>
        <w:t>avgångarna är att rekrytera ny personal. Detta är dock ingenting som sker i en hand</w:t>
      </w:r>
      <w:r w:rsidR="00005107">
        <w:softHyphen/>
      </w:r>
      <w:r>
        <w:t xml:space="preserve">vändning då utbildning av ny och i synnerhet erfaren personal tar tid. Det finns </w:t>
      </w:r>
      <w:r w:rsidR="00324FA0">
        <w:t>således</w:t>
      </w:r>
      <w:r>
        <w:t xml:space="preserve"> inga genvägar. Försvarsmakten måste därför bör</w:t>
      </w:r>
      <w:r w:rsidR="00324FA0">
        <w:t>ja</w:t>
      </w:r>
      <w:r>
        <w:t xml:space="preserve"> titta på alternativa lösningar för att lösa den akuta personalbristen här och n</w:t>
      </w:r>
      <w:r w:rsidR="00324FA0">
        <w:t>u</w:t>
      </w:r>
      <w:r>
        <w:t xml:space="preserve">. Ett sådant alternativ skulle </w:t>
      </w:r>
      <w:r w:rsidR="00324FA0">
        <w:t xml:space="preserve">kunna </w:t>
      </w:r>
      <w:r>
        <w:t>vara att återinföra möjligheten till arvodestjänstgöring för personal med militär bakgrund. Tidigare hade Försvarsmakten en lägre pensionsålder och därmed en större personal</w:t>
      </w:r>
      <w:r w:rsidR="00005107">
        <w:softHyphen/>
      </w:r>
      <w:r>
        <w:t xml:space="preserve">omsättning. För att täcka de behov som </w:t>
      </w:r>
      <w:r w:rsidR="00324FA0">
        <w:t xml:space="preserve">då </w:t>
      </w:r>
      <w:r>
        <w:t xml:space="preserve">uppstod </w:t>
      </w:r>
      <w:r w:rsidR="00324FA0">
        <w:t xml:space="preserve">tillät </w:t>
      </w:r>
      <w:r>
        <w:t>system</w:t>
      </w:r>
      <w:r w:rsidR="00324FA0">
        <w:t>et</w:t>
      </w:r>
      <w:r>
        <w:t xml:space="preserve"> </w:t>
      </w:r>
      <w:r w:rsidR="00C6252E">
        <w:t xml:space="preserve">att tidigare militär personal kunde tjänstgöra på särskilda arvodesbefattningar </w:t>
      </w:r>
      <w:r w:rsidR="00324FA0">
        <w:t>n</w:t>
      </w:r>
      <w:r w:rsidR="00C6252E">
        <w:t>är det</w:t>
      </w:r>
      <w:r w:rsidR="00324FA0">
        <w:t>ta</w:t>
      </w:r>
      <w:r w:rsidR="00C6252E">
        <w:t xml:space="preserve"> var motiverat utifrån behov och efterfråga</w:t>
      </w:r>
      <w:r w:rsidR="00501AC7">
        <w:t>n</w:t>
      </w:r>
      <w:r w:rsidR="00C6252E">
        <w:t>.</w:t>
      </w:r>
      <w:r w:rsidR="0094486A">
        <w:t xml:space="preserve"> Att undersöka huruvida ett sådant system kan återinföras </w:t>
      </w:r>
      <w:r w:rsidR="0094486A">
        <w:lastRenderedPageBreak/>
        <w:t>och tillämpas vid förtidsavgångar från Försvarsmakten bör anses ligga i personal</w:t>
      </w:r>
      <w:r w:rsidR="00005107">
        <w:softHyphen/>
      </w:r>
      <w:r w:rsidR="0094486A">
        <w:t>försörjningens intresse.</w:t>
      </w:r>
    </w:p>
    <w:p w:rsidR="00BB6339" w:rsidP="00005107" w:rsidRDefault="0094486A" w14:paraId="739D6261" w14:textId="1E8D2EE5">
      <w:r>
        <w:t xml:space="preserve">Vidare behöver </w:t>
      </w:r>
      <w:r w:rsidR="00222121">
        <w:t xml:space="preserve">åtgärder vidtas som ökar attraktionskraften till en karriär i Försvarsmakten. Omsättningen och </w:t>
      </w:r>
      <w:r>
        <w:t>rörelsen mellan det civila och militära arbetslivet</w:t>
      </w:r>
      <w:r w:rsidR="00222121">
        <w:t xml:space="preserve"> behöver härmed</w:t>
      </w:r>
      <w:r>
        <w:t xml:space="preserve"> premieras och underlättas ytterligare. </w:t>
      </w:r>
      <w:r w:rsidR="00222121">
        <w:t>Personer som överväger en militär karriär ska</w:t>
      </w:r>
      <w:r>
        <w:t xml:space="preserve"> kunna veta att en utbildning och anställning i Försvarsmakten inte bara erbjuder möjligheter i det militära utan </w:t>
      </w:r>
      <w:r w:rsidR="00324FA0">
        <w:t>också</w:t>
      </w:r>
      <w:r>
        <w:t xml:space="preserve"> i samhället i stort. Den kompetens man tillskansat sig</w:t>
      </w:r>
      <w:r w:rsidR="00324FA0">
        <w:t xml:space="preserve"> ska man</w:t>
      </w:r>
      <w:r>
        <w:t xml:space="preserve"> </w:t>
      </w:r>
      <w:r w:rsidR="00F90B4C">
        <w:t xml:space="preserve">också </w:t>
      </w:r>
      <w:r>
        <w:t>kunna ta med sig ut och applicera</w:t>
      </w:r>
      <w:r w:rsidR="00222121">
        <w:t xml:space="preserve"> i det civila, trots </w:t>
      </w:r>
      <w:r w:rsidR="00324FA0">
        <w:t>och även om</w:t>
      </w:r>
      <w:r w:rsidR="00222121">
        <w:t xml:space="preserve"> man saknar </w:t>
      </w:r>
      <w:r w:rsidR="00324FA0">
        <w:t>d</w:t>
      </w:r>
      <w:r w:rsidR="00222121">
        <w:t>en formell</w:t>
      </w:r>
      <w:r w:rsidR="00324FA0">
        <w:t>a</w:t>
      </w:r>
      <w:r w:rsidR="00222121">
        <w:t xml:space="preserve"> kompetens</w:t>
      </w:r>
      <w:r w:rsidR="00324FA0">
        <w:t xml:space="preserve"> som är föreskriven</w:t>
      </w:r>
      <w:r>
        <w:t>.</w:t>
      </w:r>
      <w:r w:rsidR="004464B5">
        <w:t xml:space="preserve"> I syfte att uppnå detta syfte bör en utredning</w:t>
      </w:r>
      <w:r w:rsidR="00324FA0">
        <w:t xml:space="preserve"> tillsättas för att</w:t>
      </w:r>
      <w:r w:rsidR="004464B5">
        <w:t xml:space="preserve"> se över huruvida militära kompetenser kan valideras i</w:t>
      </w:r>
      <w:r w:rsidR="00324FA0">
        <w:t>nom</w:t>
      </w:r>
      <w:r w:rsidR="004464B5">
        <w:t xml:space="preserve"> offentliga tjänster. Detta </w:t>
      </w:r>
      <w:r w:rsidR="00324FA0">
        <w:t xml:space="preserve">skulle </w:t>
      </w:r>
      <w:r w:rsidR="00501AC7">
        <w:t xml:space="preserve">såväl </w:t>
      </w:r>
      <w:r w:rsidR="00324FA0">
        <w:t>gynna Försvarsmaktens möjligheter till nyrekrytering som täcka upp bland bristyrken i offentlig tjänst.</w:t>
      </w:r>
    </w:p>
    <w:sdt>
      <w:sdtPr>
        <w:rPr>
          <w:i/>
          <w:noProof/>
        </w:rPr>
        <w:alias w:val="CC_Underskrifter"/>
        <w:tag w:val="CC_Underskrifter"/>
        <w:id w:val="583496634"/>
        <w:lock w:val="sdtContentLocked"/>
        <w:placeholder>
          <w:docPart w:val="CB4276903D4E40B3B309D0F745E9441A"/>
        </w:placeholder>
      </w:sdtPr>
      <w:sdtEndPr>
        <w:rPr>
          <w:i w:val="0"/>
          <w:noProof w:val="0"/>
        </w:rPr>
      </w:sdtEndPr>
      <w:sdtContent>
        <w:p w:rsidR="00174A67" w:rsidP="00DF79A2" w:rsidRDefault="00174A67" w14:paraId="64210857" w14:textId="77777777"/>
        <w:p w:rsidRPr="008E0FE2" w:rsidR="004801AC" w:rsidP="00DF79A2" w:rsidRDefault="00005107" w14:paraId="1F6C22DE" w14:textId="1F924F64"/>
      </w:sdtContent>
    </w:sdt>
    <w:tbl>
      <w:tblPr>
        <w:tblW w:w="5000" w:type="pct"/>
        <w:tblLook w:val="04A0" w:firstRow="1" w:lastRow="0" w:firstColumn="1" w:lastColumn="0" w:noHBand="0" w:noVBand="1"/>
        <w:tblCaption w:val="underskrifter"/>
      </w:tblPr>
      <w:tblGrid>
        <w:gridCol w:w="4252"/>
        <w:gridCol w:w="4252"/>
      </w:tblGrid>
      <w:tr w:rsidR="00460B6D" w14:paraId="272B2F26" w14:textId="77777777">
        <w:trPr>
          <w:cantSplit/>
        </w:trPr>
        <w:tc>
          <w:tcPr>
            <w:tcW w:w="50" w:type="pct"/>
            <w:vAlign w:val="bottom"/>
          </w:tcPr>
          <w:p w:rsidR="00460B6D" w:rsidRDefault="00501AC7" w14:paraId="5A26E21F" w14:textId="77777777">
            <w:pPr>
              <w:pStyle w:val="Underskrifter"/>
              <w:spacing w:after="0"/>
            </w:pPr>
            <w:r>
              <w:t>Mikael Oscarsson (KD)</w:t>
            </w:r>
          </w:p>
        </w:tc>
        <w:tc>
          <w:tcPr>
            <w:tcW w:w="50" w:type="pct"/>
            <w:vAlign w:val="bottom"/>
          </w:tcPr>
          <w:p w:rsidR="00460B6D" w:rsidRDefault="00460B6D" w14:paraId="20BDA9E3" w14:textId="77777777">
            <w:pPr>
              <w:pStyle w:val="Underskrifter"/>
              <w:spacing w:after="0"/>
            </w:pPr>
          </w:p>
        </w:tc>
      </w:tr>
    </w:tbl>
    <w:p w:rsidR="00567D37" w:rsidRDefault="00567D37" w14:paraId="032B550A" w14:textId="77777777"/>
    <w:sectPr w:rsidR="00567D37"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D78485" w14:textId="77777777" w:rsidR="008E0468" w:rsidRDefault="008E0468" w:rsidP="000C1CAD">
      <w:pPr>
        <w:spacing w:line="240" w:lineRule="auto"/>
      </w:pPr>
      <w:r>
        <w:separator/>
      </w:r>
    </w:p>
  </w:endnote>
  <w:endnote w:type="continuationSeparator" w:id="0">
    <w:p w14:paraId="4124E762" w14:textId="77777777" w:rsidR="008E0468" w:rsidRDefault="008E046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F01B0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14D6B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E5F88C" w14:textId="30785F64" w:rsidR="00262EA3" w:rsidRPr="00DF79A2" w:rsidRDefault="00262EA3" w:rsidP="00DF79A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B88D8F" w14:textId="77777777" w:rsidR="008E0468" w:rsidRDefault="008E0468" w:rsidP="000C1CAD">
      <w:pPr>
        <w:spacing w:line="240" w:lineRule="auto"/>
      </w:pPr>
      <w:r>
        <w:separator/>
      </w:r>
    </w:p>
  </w:footnote>
  <w:footnote w:type="continuationSeparator" w:id="0">
    <w:p w14:paraId="740BD858" w14:textId="77777777" w:rsidR="008E0468" w:rsidRDefault="008E046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6A24B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6ECC463" wp14:editId="1436D0D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5975B53" w14:textId="364ECBFC" w:rsidR="00262EA3" w:rsidRDefault="00005107" w:rsidP="008103B5">
                          <w:pPr>
                            <w:jc w:val="right"/>
                          </w:pPr>
                          <w:sdt>
                            <w:sdtPr>
                              <w:alias w:val="CC_Noformat_Partikod"/>
                              <w:tag w:val="CC_Noformat_Partikod"/>
                              <w:id w:val="-53464382"/>
                              <w:text/>
                            </w:sdtPr>
                            <w:sdtEndPr/>
                            <w:sdtContent>
                              <w:r w:rsidR="005512AA">
                                <w:t>KD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6ECC463"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5975B53" w14:textId="364ECBFC" w:rsidR="00262EA3" w:rsidRDefault="00005107" w:rsidP="008103B5">
                    <w:pPr>
                      <w:jc w:val="right"/>
                    </w:pPr>
                    <w:sdt>
                      <w:sdtPr>
                        <w:alias w:val="CC_Noformat_Partikod"/>
                        <w:tag w:val="CC_Noformat_Partikod"/>
                        <w:id w:val="-53464382"/>
                        <w:text/>
                      </w:sdtPr>
                      <w:sdtEndPr/>
                      <w:sdtContent>
                        <w:r w:rsidR="005512AA">
                          <w:t>KD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520E222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DFCCC2" w14:textId="77777777" w:rsidR="00262EA3" w:rsidRDefault="00262EA3" w:rsidP="008563AC">
    <w:pPr>
      <w:jc w:val="right"/>
    </w:pPr>
  </w:p>
  <w:p w14:paraId="0CBEE27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619819" w14:textId="77777777" w:rsidR="00262EA3" w:rsidRDefault="00005107"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5F6E83B" wp14:editId="3C37D94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414AF5B" w14:textId="42588CDB" w:rsidR="00262EA3" w:rsidRDefault="00005107" w:rsidP="00A314CF">
    <w:pPr>
      <w:pStyle w:val="FSHNormal"/>
      <w:spacing w:before="40"/>
    </w:pPr>
    <w:sdt>
      <w:sdtPr>
        <w:alias w:val="CC_Noformat_Motionstyp"/>
        <w:tag w:val="CC_Noformat_Motionstyp"/>
        <w:id w:val="1162973129"/>
        <w:lock w:val="sdtContentLocked"/>
        <w15:appearance w15:val="hidden"/>
        <w:text/>
      </w:sdtPr>
      <w:sdtEndPr/>
      <w:sdtContent>
        <w:r w:rsidR="00DF79A2">
          <w:t>Enskild motion</w:t>
        </w:r>
      </w:sdtContent>
    </w:sdt>
    <w:r w:rsidR="00821B36">
      <w:t xml:space="preserve"> </w:t>
    </w:r>
    <w:sdt>
      <w:sdtPr>
        <w:alias w:val="CC_Noformat_Partikod"/>
        <w:tag w:val="CC_Noformat_Partikod"/>
        <w:id w:val="1471015553"/>
        <w:text/>
      </w:sdtPr>
      <w:sdtEndPr/>
      <w:sdtContent>
        <w:r w:rsidR="005512AA">
          <w:t>KD</w:t>
        </w:r>
      </w:sdtContent>
    </w:sdt>
    <w:sdt>
      <w:sdtPr>
        <w:alias w:val="CC_Noformat_Partinummer"/>
        <w:tag w:val="CC_Noformat_Partinummer"/>
        <w:id w:val="-2014525982"/>
        <w:showingPlcHdr/>
        <w:text/>
      </w:sdtPr>
      <w:sdtEndPr/>
      <w:sdtContent>
        <w:r w:rsidR="00821B36">
          <w:t xml:space="preserve"> </w:t>
        </w:r>
      </w:sdtContent>
    </w:sdt>
  </w:p>
  <w:p w14:paraId="7897F957" w14:textId="77777777" w:rsidR="00262EA3" w:rsidRPr="008227B3" w:rsidRDefault="0000510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9458327" w14:textId="1F5FEE6B" w:rsidR="00262EA3" w:rsidRPr="008227B3" w:rsidRDefault="00005107"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DF79A2">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F79A2">
          <w:t>:1731</w:t>
        </w:r>
      </w:sdtContent>
    </w:sdt>
  </w:p>
  <w:p w14:paraId="7AC55571" w14:textId="0D3B3A54" w:rsidR="00262EA3" w:rsidRDefault="00005107" w:rsidP="00E03A3D">
    <w:pPr>
      <w:pStyle w:val="Motionr"/>
    </w:pPr>
    <w:sdt>
      <w:sdtPr>
        <w:alias w:val="CC_Noformat_Avtext"/>
        <w:tag w:val="CC_Noformat_Avtext"/>
        <w:id w:val="-2020768203"/>
        <w:lock w:val="sdtContentLocked"/>
        <w15:appearance w15:val="hidden"/>
        <w:text/>
      </w:sdtPr>
      <w:sdtEndPr/>
      <w:sdtContent>
        <w:r w:rsidR="00DF79A2">
          <w:t>av Mikael Oscarsson (KD)</w:t>
        </w:r>
      </w:sdtContent>
    </w:sdt>
  </w:p>
  <w:sdt>
    <w:sdtPr>
      <w:alias w:val="CC_Noformat_Rubtext"/>
      <w:tag w:val="CC_Noformat_Rubtext"/>
      <w:id w:val="-218060500"/>
      <w:lock w:val="sdtLocked"/>
      <w:text/>
    </w:sdtPr>
    <w:sdtEndPr/>
    <w:sdtContent>
      <w:p w14:paraId="7F6BCE00" w14:textId="48724C53" w:rsidR="00262EA3" w:rsidRDefault="00E708DD" w:rsidP="00283E0F">
        <w:pPr>
          <w:pStyle w:val="FSHRub2"/>
        </w:pPr>
        <w:r>
          <w:t>Åtgärder mot personalbrist inom försvaret</w:t>
        </w:r>
      </w:p>
    </w:sdtContent>
  </w:sdt>
  <w:sdt>
    <w:sdtPr>
      <w:alias w:val="CC_Boilerplate_3"/>
      <w:tag w:val="CC_Boilerplate_3"/>
      <w:id w:val="1606463544"/>
      <w:lock w:val="sdtContentLocked"/>
      <w15:appearance w15:val="hidden"/>
      <w:text w:multiLine="1"/>
    </w:sdtPr>
    <w:sdtEndPr/>
    <w:sdtContent>
      <w:p w14:paraId="65CAE33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164331"/>
    <w:multiLevelType w:val="hybridMultilevel"/>
    <w:tmpl w:val="B326367E"/>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7"/>
  </w:num>
  <w:num w:numId="4">
    <w:abstractNumId w:val="14"/>
  </w:num>
  <w:num w:numId="5">
    <w:abstractNumId w:val="18"/>
  </w:num>
  <w:num w:numId="6">
    <w:abstractNumId w:val="19"/>
  </w:num>
  <w:num w:numId="7">
    <w:abstractNumId w:val="11"/>
  </w:num>
  <w:num w:numId="8">
    <w:abstractNumId w:val="12"/>
  </w:num>
  <w:num w:numId="9">
    <w:abstractNumId w:val="16"/>
  </w:num>
  <w:num w:numId="10">
    <w:abstractNumId w:val="23"/>
  </w:num>
  <w:num w:numId="11">
    <w:abstractNumId w:val="22"/>
  </w:num>
  <w:num w:numId="12">
    <w:abstractNumId w:val="22"/>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2"/>
  </w:num>
  <w:num w:numId="22">
    <w:abstractNumId w:val="22"/>
  </w:num>
  <w:num w:numId="23">
    <w:abstractNumId w:val="22"/>
  </w:num>
  <w:num w:numId="24">
    <w:abstractNumId w:val="22"/>
  </w:num>
  <w:num w:numId="25">
    <w:abstractNumId w:val="22"/>
  </w:num>
  <w:num w:numId="26">
    <w:abstractNumId w:val="23"/>
  </w:num>
  <w:num w:numId="27">
    <w:abstractNumId w:val="23"/>
  </w:num>
  <w:num w:numId="28">
    <w:abstractNumId w:val="23"/>
  </w:num>
  <w:num w:numId="29">
    <w:abstractNumId w:val="23"/>
  </w:num>
  <w:num w:numId="30">
    <w:abstractNumId w:val="22"/>
  </w:num>
  <w:num w:numId="31">
    <w:abstractNumId w:val="22"/>
  </w:num>
  <w:num w:numId="32">
    <w:abstractNumId w:val="23"/>
  </w:num>
  <w:num w:numId="33">
    <w:abstractNumId w:val="22"/>
  </w:num>
  <w:num w:numId="34">
    <w:abstractNumId w:val="19"/>
  </w:num>
  <w:num w:numId="35">
    <w:abstractNumId w:val="19"/>
    <w:lvlOverride w:ilvl="0">
      <w:startOverride w:val="1"/>
    </w:lvlOverride>
  </w:num>
  <w:num w:numId="36">
    <w:abstractNumId w:val="20"/>
  </w:num>
  <w:num w:numId="37">
    <w:abstractNumId w:val="19"/>
    <w:lvlOverride w:ilvl="0">
      <w:startOverride w:val="1"/>
    </w:lvlOverride>
  </w:num>
  <w:num w:numId="38">
    <w:abstractNumId w:val="13"/>
  </w:num>
  <w:num w:numId="39">
    <w:abstractNumId w:val="10"/>
  </w:num>
  <w:num w:numId="40">
    <w:abstractNumId w:val="21"/>
  </w:num>
  <w:num w:numId="41">
    <w:abstractNumId w:val="1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5512AA"/>
    <w:rsid w:val="000000E0"/>
    <w:rsid w:val="00000761"/>
    <w:rsid w:val="000014AF"/>
    <w:rsid w:val="00002310"/>
    <w:rsid w:val="00002CB4"/>
    <w:rsid w:val="000030B6"/>
    <w:rsid w:val="00003CCB"/>
    <w:rsid w:val="00003F79"/>
    <w:rsid w:val="0000412E"/>
    <w:rsid w:val="00004250"/>
    <w:rsid w:val="000043C1"/>
    <w:rsid w:val="00004F03"/>
    <w:rsid w:val="00005107"/>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4A67"/>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12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4FA0"/>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3F96"/>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4B5"/>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B6D"/>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676"/>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1AC7"/>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2A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67D37"/>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6892"/>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086"/>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A3D"/>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0F44"/>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5DF"/>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468"/>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6A"/>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34F"/>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52E"/>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E2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DF79A2"/>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8DD"/>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3AF"/>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B4C"/>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B74"/>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93F89C3"/>
  <w15:chartTrackingRefBased/>
  <w15:docId w15:val="{A50AF614-292C-4B06-8AF0-18917C3791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0E048A0EAA04BA6ABFC4312B464E051"/>
        <w:category>
          <w:name w:val="Allmänt"/>
          <w:gallery w:val="placeholder"/>
        </w:category>
        <w:types>
          <w:type w:val="bbPlcHdr"/>
        </w:types>
        <w:behaviors>
          <w:behavior w:val="content"/>
        </w:behaviors>
        <w:guid w:val="{C881EBB0-8F96-4A5B-AF9D-0F739ABD4FAF}"/>
      </w:docPartPr>
      <w:docPartBody>
        <w:p w:rsidR="0074267F" w:rsidRDefault="003C7D07">
          <w:pPr>
            <w:pStyle w:val="10E048A0EAA04BA6ABFC4312B464E051"/>
          </w:pPr>
          <w:r w:rsidRPr="005A0A93">
            <w:rPr>
              <w:rStyle w:val="Platshllartext"/>
            </w:rPr>
            <w:t>Förslag till riksdagsbeslut</w:t>
          </w:r>
        </w:p>
      </w:docPartBody>
    </w:docPart>
    <w:docPart>
      <w:docPartPr>
        <w:name w:val="0DCD7324390B47C3A2E2F5F7005AB1E9"/>
        <w:category>
          <w:name w:val="Allmänt"/>
          <w:gallery w:val="placeholder"/>
        </w:category>
        <w:types>
          <w:type w:val="bbPlcHdr"/>
        </w:types>
        <w:behaviors>
          <w:behavior w:val="content"/>
        </w:behaviors>
        <w:guid w:val="{63890147-7AC0-44E4-8BF6-318395008EEE}"/>
      </w:docPartPr>
      <w:docPartBody>
        <w:p w:rsidR="0074267F" w:rsidRDefault="003C7D07">
          <w:pPr>
            <w:pStyle w:val="0DCD7324390B47C3A2E2F5F7005AB1E9"/>
          </w:pPr>
          <w:r w:rsidRPr="005A0A93">
            <w:rPr>
              <w:rStyle w:val="Platshllartext"/>
            </w:rPr>
            <w:t>Motivering</w:t>
          </w:r>
        </w:p>
      </w:docPartBody>
    </w:docPart>
    <w:docPart>
      <w:docPartPr>
        <w:name w:val="CB4276903D4E40B3B309D0F745E9441A"/>
        <w:category>
          <w:name w:val="Allmänt"/>
          <w:gallery w:val="placeholder"/>
        </w:category>
        <w:types>
          <w:type w:val="bbPlcHdr"/>
        </w:types>
        <w:behaviors>
          <w:behavior w:val="content"/>
        </w:behaviors>
        <w:guid w:val="{CD5FCFE0-2303-40AF-837D-26DEA2983738}"/>
      </w:docPartPr>
      <w:docPartBody>
        <w:p w:rsidR="00541A2C" w:rsidRDefault="00541A2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7D07"/>
    <w:rsid w:val="0007091B"/>
    <w:rsid w:val="0035113C"/>
    <w:rsid w:val="003C7D07"/>
    <w:rsid w:val="00541A2C"/>
    <w:rsid w:val="0074267F"/>
    <w:rsid w:val="00C47EF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0E048A0EAA04BA6ABFC4312B464E051">
    <w:name w:val="10E048A0EAA04BA6ABFC4312B464E051"/>
  </w:style>
  <w:style w:type="paragraph" w:customStyle="1" w:styleId="0DCD7324390B47C3A2E2F5F7005AB1E9">
    <w:name w:val="0DCD7324390B47C3A2E2F5F7005AB1E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43F0336-AB91-4896-B6A5-B92C6F8CA4FB}"/>
</file>

<file path=customXml/itemProps2.xml><?xml version="1.0" encoding="utf-8"?>
<ds:datastoreItem xmlns:ds="http://schemas.openxmlformats.org/officeDocument/2006/customXml" ds:itemID="{BCFA3C59-899D-4AAE-9232-9F803FD944D1}"/>
</file>

<file path=customXml/itemProps3.xml><?xml version="1.0" encoding="utf-8"?>
<ds:datastoreItem xmlns:ds="http://schemas.openxmlformats.org/officeDocument/2006/customXml" ds:itemID="{60A5B76A-D6F4-4670-A984-D7C87E1B4165}"/>
</file>

<file path=docProps/app.xml><?xml version="1.0" encoding="utf-8"?>
<Properties xmlns="http://schemas.openxmlformats.org/officeDocument/2006/extended-properties" xmlns:vt="http://schemas.openxmlformats.org/officeDocument/2006/docPropsVTypes">
  <Template>Normal</Template>
  <TotalTime>14</TotalTime>
  <Pages>2</Pages>
  <Words>413</Words>
  <Characters>2503</Characters>
  <Application>Microsoft Office Word</Application>
  <DocSecurity>0</DocSecurity>
  <Lines>46</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Flexibla villkor för personer med militär kompetens</vt:lpstr>
      <vt:lpstr>
      </vt:lpstr>
    </vt:vector>
  </TitlesOfParts>
  <Company>Sveriges riksdag</Company>
  <LinksUpToDate>false</LinksUpToDate>
  <CharactersWithSpaces>2907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