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77" w:rsidRPr="00D427F5" w:rsidRDefault="004E5077">
      <w:pPr>
        <w:pStyle w:val="Hemstlrubrik"/>
      </w:pPr>
      <w:r w:rsidRPr="00D427F5">
        <w:t>Förslag till riksdagsbeslut</w:t>
      </w:r>
    </w:p>
    <w:p w:rsidR="004E5077" w:rsidRPr="00D427F5" w:rsidRDefault="004E5077">
      <w:pPr>
        <w:pStyle w:val="Hemstlatt"/>
        <w:ind w:left="0"/>
      </w:pPr>
      <w:r w:rsidRPr="00D427F5">
        <w:t>Riksdagen tillkännager för regeringen som sin mening vad som anförs i motionen om att monopolet på fjärrvärmemarknaden bör öppnas upp såsom nyligen har skett med gasnäten.</w:t>
      </w:r>
    </w:p>
    <w:p w:rsidR="004E5077" w:rsidRPr="00D427F5" w:rsidRDefault="004E5077">
      <w:pPr>
        <w:pStyle w:val="Rubrik1"/>
      </w:pPr>
      <w:r w:rsidRPr="00D427F5">
        <w:t>Motivering</w:t>
      </w:r>
    </w:p>
    <w:p w:rsidR="004E5077" w:rsidRPr="00D427F5" w:rsidRDefault="004E5077">
      <w:pPr>
        <w:autoSpaceDE w:val="0"/>
        <w:autoSpaceDN w:val="0"/>
        <w:adjustRightInd w:val="0"/>
        <w:rPr>
          <w:color w:val="000000"/>
        </w:rPr>
      </w:pPr>
      <w:r w:rsidRPr="00D427F5">
        <w:rPr>
          <w:color w:val="000000"/>
        </w:rPr>
        <w:t>Ökad användning av fjärrvärme är ett av våra vik</w:t>
      </w:r>
      <w:r w:rsidRPr="00D427F5">
        <w:rPr>
          <w:color w:val="000000"/>
          <w:spacing w:val="-2"/>
        </w:rPr>
        <w:t>tigaste verktyg för att min</w:t>
      </w:r>
      <w:r w:rsidRPr="00D427F5">
        <w:rPr>
          <w:color w:val="000000"/>
          <w:spacing w:val="-2"/>
        </w:rPr>
        <w:t>s</w:t>
      </w:r>
      <w:r w:rsidRPr="00D427F5">
        <w:rPr>
          <w:color w:val="000000"/>
        </w:rPr>
        <w:t>ka utsläppen av hälsovådliga ämnen och av växthusgaser. Sverige har varit framgångsrikt på att med hjälp av fjärrvärme ta tillvara spillvärme från till exempel industri, avfallsförbränning och kraftproduktion. De senaste åren har dock tillväxten i fjärrvärmen avstannat. Alltfler fastighetsägare väljer värm</w:t>
      </w:r>
      <w:r w:rsidRPr="00D427F5">
        <w:rPr>
          <w:color w:val="000000"/>
        </w:rPr>
        <w:t>e</w:t>
      </w:r>
      <w:r w:rsidRPr="00D427F5">
        <w:rPr>
          <w:color w:val="000000"/>
        </w:rPr>
        <w:t>pumpar eller pellets för sin uppvärmning. Idag förekommer det till och med att flerfamiljshus kopplas bort från fjärrvärmenäten. En anledning till fjär</w:t>
      </w:r>
      <w:r w:rsidRPr="00D427F5">
        <w:rPr>
          <w:color w:val="000000"/>
        </w:rPr>
        <w:t>r</w:t>
      </w:r>
      <w:r w:rsidRPr="00D427F5">
        <w:rPr>
          <w:color w:val="000000"/>
        </w:rPr>
        <w:t>värmens minskade attrakt</w:t>
      </w:r>
      <w:r w:rsidRPr="00D427F5">
        <w:rPr>
          <w:color w:val="000000"/>
        </w:rPr>
        <w:t>ionskraft är prissättningen. Priset på fjärrvärme varierar stort över landet och fastighetsägare upplever en otrygghet när det inte går att välja mellan olika leverantörer. Sedan naturgasnätet öppnades för flera aktörer den 1 juli 2007 utgör fjärrvärmen det sista monopolet på energ</w:t>
      </w:r>
      <w:r w:rsidRPr="00D427F5">
        <w:rPr>
          <w:color w:val="000000"/>
        </w:rPr>
        <w:t>i</w:t>
      </w:r>
      <w:r w:rsidRPr="00D427F5">
        <w:rPr>
          <w:color w:val="000000"/>
        </w:rPr>
        <w:t>marknaden som inte öppnats.</w:t>
      </w:r>
    </w:p>
    <w:p w:rsidR="004E5077" w:rsidRPr="00D427F5" w:rsidRDefault="004E5077">
      <w:pPr>
        <w:pStyle w:val="Normaltindrag"/>
      </w:pPr>
      <w:r w:rsidRPr="00D427F5">
        <w:t>Näringsdepartementet arbetar nu med en proposition om villkoren på fjär</w:t>
      </w:r>
      <w:r w:rsidRPr="00D427F5">
        <w:t>r</w:t>
      </w:r>
      <w:r w:rsidRPr="00D427F5">
        <w:t>värmemarknaden. Kundföreträdare har under våren uppvaktat Näringsdepa</w:t>
      </w:r>
      <w:r w:rsidRPr="00D427F5">
        <w:t>r</w:t>
      </w:r>
      <w:r w:rsidRPr="00D427F5">
        <w:t>tementet för ökad möjlighet att välja värmeleverantör. Bland leverantörerna finns ett starkt intresse från svensk industri att kunna leverera mer återvunnen energi till fjärrvärmenäten. Det finns således ett intresse för öppnade fjär</w:t>
      </w:r>
      <w:r w:rsidRPr="00D427F5">
        <w:t>r</w:t>
      </w:r>
      <w:r w:rsidRPr="00D427F5">
        <w:t>värmenät både från kunder och från leverantörer.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7F5">
        <w:trPr>
          <w:cantSplit/>
        </w:trPr>
        <w:tc>
          <w:tcPr>
            <w:tcW w:w="3046" w:type="dxa"/>
          </w:tcPr>
          <w:p w:rsidR="004E5077" w:rsidRPr="00D427F5" w:rsidRDefault="004E5077">
            <w:pPr>
              <w:pStyle w:val="UnderskriftDatum"/>
              <w:spacing w:before="240"/>
            </w:pPr>
            <w:r w:rsidRPr="00D427F5">
              <w:t>Stockholm den 1 oktober 2007</w:t>
            </w:r>
          </w:p>
        </w:tc>
        <w:tc>
          <w:tcPr>
            <w:tcW w:w="3047" w:type="dxa"/>
          </w:tcPr>
          <w:p w:rsidR="004E5077" w:rsidRPr="00D427F5" w:rsidRDefault="004E5077">
            <w:pPr>
              <w:pStyle w:val="Underskrifter"/>
              <w:spacing w:before="240"/>
            </w:pPr>
          </w:p>
        </w:tc>
      </w:tr>
      <w:tr w:rsidR="00000000" w:rsidRPr="00D427F5">
        <w:trPr>
          <w:cantSplit/>
        </w:trPr>
        <w:tc>
          <w:tcPr>
            <w:tcW w:w="3046" w:type="dxa"/>
          </w:tcPr>
          <w:p w:rsidR="004E5077" w:rsidRPr="00D427F5" w:rsidRDefault="004E5077">
            <w:pPr>
              <w:pStyle w:val="Underskrifter"/>
            </w:pPr>
            <w:r w:rsidRPr="00D427F5">
              <w:t>Staffan Appelros (m)</w:t>
            </w:r>
          </w:p>
        </w:tc>
        <w:tc>
          <w:tcPr>
            <w:tcW w:w="3046" w:type="dxa"/>
          </w:tcPr>
          <w:p w:rsidR="004E5077" w:rsidRPr="00D427F5" w:rsidRDefault="004E5077">
            <w:pPr>
              <w:pStyle w:val="Underskrifter"/>
            </w:pPr>
          </w:p>
        </w:tc>
      </w:tr>
    </w:tbl>
    <w:p w:rsidR="004E5077" w:rsidRPr="00D427F5" w:rsidRDefault="004E5077">
      <w:pPr>
        <w:pStyle w:val="Normaltindrag"/>
      </w:pPr>
    </w:p>
    <w:sectPr w:rsidR="004E5077" w:rsidRPr="00D42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077" w:rsidRPr="00D427F5" w:rsidRDefault="004E5077">
      <w:r w:rsidRPr="00D427F5">
        <w:separator/>
      </w:r>
    </w:p>
  </w:endnote>
  <w:endnote w:type="continuationSeparator" w:id="0">
    <w:p w:rsidR="004E5077" w:rsidRPr="00D427F5" w:rsidRDefault="004E5077">
      <w:r w:rsidRPr="00D42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77" w:rsidRPr="00D427F5" w:rsidRDefault="00D427F5">
    <w:pPr>
      <w:pStyle w:val="Sidfot"/>
    </w:pPr>
    <w:r w:rsidRPr="00D42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81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77" w:rsidRDefault="004E50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077" w:rsidRDefault="004E50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77" w:rsidRPr="00D427F5" w:rsidRDefault="00D427F5">
    <w:pPr>
      <w:pStyle w:val="Sidfot"/>
    </w:pPr>
    <w:r w:rsidRPr="00D42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474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77" w:rsidRDefault="004E5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077" w:rsidRDefault="004E5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77" w:rsidRPr="00D427F5" w:rsidRDefault="00D427F5">
    <w:pPr>
      <w:pStyle w:val="Sidfot"/>
    </w:pPr>
    <w:r w:rsidRPr="00D42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354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77" w:rsidRDefault="004E5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077" w:rsidRDefault="004E5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077" w:rsidRPr="00D427F5" w:rsidRDefault="004E5077">
      <w:r w:rsidRPr="00D427F5">
        <w:separator/>
      </w:r>
    </w:p>
  </w:footnote>
  <w:footnote w:type="continuationSeparator" w:id="0">
    <w:p w:rsidR="004E5077" w:rsidRPr="00D427F5" w:rsidRDefault="004E5077">
      <w:r w:rsidRPr="00D42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77" w:rsidRPr="00D427F5" w:rsidRDefault="00D427F5">
    <w:pPr>
      <w:pStyle w:val="Sidhuvud"/>
    </w:pPr>
    <w:r w:rsidRPr="00D42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659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77" w:rsidRDefault="004E50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077" w:rsidRDefault="004E50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77" w:rsidRPr="00D427F5" w:rsidRDefault="00D427F5">
    <w:pPr>
      <w:pStyle w:val="Sidhuvud"/>
    </w:pPr>
    <w:r w:rsidRPr="00D42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065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77" w:rsidRDefault="004E50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077" w:rsidRDefault="004E50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77" w:rsidRPr="00D427F5" w:rsidRDefault="004E5077">
    <w:pPr>
      <w:pStyle w:val="FSHNormal"/>
      <w:tabs>
        <w:tab w:val="right" w:pos="5840"/>
      </w:tabs>
    </w:pPr>
    <w:r w:rsidRPr="00D427F5">
      <w:br/>
    </w:r>
    <w:r w:rsidRPr="00D427F5">
      <w:fldChar w:fldCharType="begin" w:fldLock="1"/>
    </w:r>
    <w:r w:rsidRPr="00D427F5">
      <w:instrText xml:space="preserve"> DOCPROPERTY</w:instrText>
    </w:r>
    <w:r w:rsidRPr="00D427F5">
      <w:rPr>
        <w:sz w:val="18"/>
      </w:rPr>
      <w:instrText xml:space="preserve"> "YearUser" *\charformat </w:instrText>
    </w:r>
    <w:r w:rsidRPr="00D427F5">
      <w:fldChar w:fldCharType="separate"/>
    </w:r>
    <w:r w:rsidRPr="00D427F5">
      <w:t>2007/08</w:t>
    </w:r>
    <w:r w:rsidRPr="00D427F5">
      <w:fldChar w:fldCharType="end"/>
    </w:r>
    <w:r w:rsidRPr="00D427F5">
      <w:t xml:space="preserve"> </w:t>
    </w:r>
    <w:r w:rsidRPr="00D427F5">
      <w:tab/>
      <w:t xml:space="preserve">mnr: </w:t>
    </w:r>
    <w:r w:rsidRPr="00D427F5">
      <w:fldChar w:fldCharType="begin" w:fldLock="1"/>
    </w:r>
    <w:r w:rsidRPr="00D427F5">
      <w:instrText xml:space="preserve"> DOCPROPERTY</w:instrText>
    </w:r>
    <w:r w:rsidRPr="00D427F5">
      <w:rPr>
        <w:sz w:val="18"/>
      </w:rPr>
      <w:instrText xml:space="preserve"> "Motionsnummer" *\charformat </w:instrText>
    </w:r>
    <w:r w:rsidRPr="00D427F5">
      <w:fldChar w:fldCharType="separate"/>
    </w:r>
    <w:r w:rsidRPr="00D427F5">
      <w:t>N243</w:t>
    </w:r>
    <w:r w:rsidRPr="00D427F5">
      <w:fldChar w:fldCharType="end"/>
    </w:r>
    <w:r w:rsidRPr="00D427F5">
      <w:br/>
    </w:r>
    <w:r w:rsidRPr="00D427F5">
      <w:fldChar w:fldCharType="begin" w:fldLock="1"/>
    </w:r>
    <w:r w:rsidRPr="00D427F5">
      <w:instrText xml:space="preserve"> DOCPROPERTY</w:instrText>
    </w:r>
    <w:r w:rsidRPr="00D427F5">
      <w:rPr>
        <w:sz w:val="18"/>
      </w:rPr>
      <w:instrText xml:space="preserve"> "Samling" *\charformat </w:instrText>
    </w:r>
    <w:r w:rsidRPr="00D427F5">
      <w:fldChar w:fldCharType="end"/>
    </w:r>
    <w:r w:rsidRPr="00D427F5">
      <w:tab/>
      <w:t xml:space="preserve">pnr: </w:t>
    </w:r>
    <w:r w:rsidRPr="00D427F5">
      <w:fldChar w:fldCharType="begin" w:fldLock="1"/>
    </w:r>
    <w:r w:rsidRPr="00D427F5">
      <w:instrText xml:space="preserve"> DOCPROPERTY</w:instrText>
    </w:r>
    <w:r w:rsidRPr="00D427F5">
      <w:rPr>
        <w:sz w:val="18"/>
      </w:rPr>
      <w:instrText xml:space="preserve"> "Partinummer" *\charformat </w:instrText>
    </w:r>
    <w:r w:rsidRPr="00D427F5">
      <w:fldChar w:fldCharType="separate"/>
    </w:r>
    <w:r w:rsidRPr="00D427F5">
      <w:t>m1424</w:t>
    </w:r>
    <w:r w:rsidRPr="00D427F5">
      <w:fldChar w:fldCharType="end"/>
    </w:r>
  </w:p>
  <w:p w:rsidR="004E5077" w:rsidRPr="00D427F5" w:rsidRDefault="004E5077">
    <w:pPr>
      <w:pStyle w:val="FSHRub1"/>
    </w:pPr>
    <w:r w:rsidRPr="00D427F5">
      <w:t>Motion till riksdagen</w:t>
    </w:r>
    <w:r w:rsidRPr="00D427F5">
      <w:br/>
    </w:r>
    <w:r w:rsidRPr="00D427F5">
      <w:fldChar w:fldCharType="begin" w:fldLock="1"/>
    </w:r>
    <w:r w:rsidRPr="00D427F5">
      <w:instrText xml:space="preserve"> DOCPROPERTY "YearUser" *\charformat </w:instrText>
    </w:r>
    <w:r w:rsidRPr="00D427F5">
      <w:fldChar w:fldCharType="separate"/>
    </w:r>
    <w:r w:rsidRPr="00D427F5">
      <w:t>2007/08</w:t>
    </w:r>
    <w:r w:rsidRPr="00D427F5">
      <w:fldChar w:fldCharType="end"/>
    </w:r>
    <w:r w:rsidRPr="00D427F5">
      <w:t>:</w:t>
    </w:r>
    <w:r w:rsidRPr="00D427F5">
      <w:fldChar w:fldCharType="begin" w:fldLock="1"/>
    </w:r>
    <w:r w:rsidRPr="00D427F5">
      <w:instrText xml:space="preserve"> DOCPROPERTY "Motionsnummer" *\charformat </w:instrText>
    </w:r>
    <w:r w:rsidRPr="00D427F5">
      <w:fldChar w:fldCharType="separate"/>
    </w:r>
    <w:r w:rsidRPr="00D427F5">
      <w:t>N243</w:t>
    </w:r>
    <w:r w:rsidRPr="00D427F5">
      <w:fldChar w:fldCharType="end"/>
    </w:r>
  </w:p>
  <w:p w:rsidR="004E5077" w:rsidRPr="00D427F5" w:rsidRDefault="004E5077">
    <w:pPr>
      <w:pStyle w:val="FSHNormalS5"/>
    </w:pPr>
    <w:r w:rsidRPr="00D427F5">
      <w:fldChar w:fldCharType="begin" w:fldLock="1"/>
    </w:r>
    <w:r w:rsidRPr="00D427F5">
      <w:instrText xml:space="preserve"> DOCPROPERTY "MotionarText" *\charformat </w:instrText>
    </w:r>
    <w:r w:rsidRPr="00D427F5">
      <w:fldChar w:fldCharType="separate"/>
    </w:r>
    <w:r w:rsidRPr="00D427F5">
      <w:t>av Staffan Appelros (m)</w:t>
    </w:r>
    <w:r w:rsidRPr="00D427F5">
      <w:fldChar w:fldCharType="end"/>
    </w:r>
    <w:r w:rsidRPr="00D427F5">
      <w:br/>
    </w:r>
    <w:r w:rsidRPr="00D427F5">
      <w:fldChar w:fldCharType="begin" w:fldLock="1"/>
    </w:r>
    <w:r w:rsidRPr="00D427F5">
      <w:instrText xml:space="preserve"> DOCPROPERTY "SvarFrasKort" *\charformat </w:instrText>
    </w:r>
    <w:r w:rsidRPr="00D427F5">
      <w:fldChar w:fldCharType="end"/>
    </w:r>
  </w:p>
  <w:p w:rsidR="004E5077" w:rsidRPr="00D427F5" w:rsidRDefault="004E5077">
    <w:pPr>
      <w:pStyle w:val="FSHTitel"/>
    </w:pPr>
    <w:r w:rsidRPr="00D427F5">
      <w:fldChar w:fldCharType="begin" w:fldLock="1"/>
    </w:r>
    <w:r w:rsidRPr="00D427F5">
      <w:instrText xml:space="preserve"> DOCPROPERTY</w:instrText>
    </w:r>
    <w:r w:rsidRPr="00D427F5">
      <w:rPr>
        <w:sz w:val="18"/>
      </w:rPr>
      <w:instrText xml:space="preserve"> "RubrikSvar" *\charformat </w:instrText>
    </w:r>
    <w:r w:rsidRPr="00D427F5">
      <w:fldChar w:fldCharType="separate"/>
    </w:r>
    <w:r w:rsidRPr="00D427F5">
      <w:t>Monopol på fjärrvärme</w:t>
    </w:r>
    <w:r w:rsidRPr="00D427F5">
      <w:fldChar w:fldCharType="end"/>
    </w:r>
  </w:p>
  <w:p w:rsidR="004E5077" w:rsidRPr="00D427F5" w:rsidRDefault="004E5077">
    <w:pPr>
      <w:pStyle w:val="Normal00"/>
    </w:pPr>
  </w:p>
  <w:p w:rsidR="004E5077" w:rsidRPr="00D427F5" w:rsidRDefault="004E5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0042931">
    <w:abstractNumId w:val="8"/>
  </w:num>
  <w:num w:numId="2" w16cid:durableId="793672411">
    <w:abstractNumId w:val="9"/>
  </w:num>
  <w:num w:numId="3" w16cid:durableId="668232">
    <w:abstractNumId w:val="8"/>
  </w:num>
  <w:num w:numId="4" w16cid:durableId="741103654">
    <w:abstractNumId w:val="9"/>
  </w:num>
  <w:num w:numId="5" w16cid:durableId="92819809">
    <w:abstractNumId w:val="13"/>
  </w:num>
  <w:num w:numId="6" w16cid:durableId="1098908934">
    <w:abstractNumId w:val="10"/>
  </w:num>
  <w:num w:numId="7" w16cid:durableId="1947542032">
    <w:abstractNumId w:val="11"/>
  </w:num>
  <w:num w:numId="8" w16cid:durableId="20978831">
    <w:abstractNumId w:val="12"/>
  </w:num>
  <w:num w:numId="9" w16cid:durableId="1475022723">
    <w:abstractNumId w:val="8"/>
  </w:num>
  <w:num w:numId="10" w16cid:durableId="1090081336">
    <w:abstractNumId w:val="3"/>
  </w:num>
  <w:num w:numId="11" w16cid:durableId="1878010097">
    <w:abstractNumId w:val="2"/>
  </w:num>
  <w:num w:numId="12" w16cid:durableId="1917787144">
    <w:abstractNumId w:val="1"/>
  </w:num>
  <w:num w:numId="13" w16cid:durableId="658195140">
    <w:abstractNumId w:val="0"/>
  </w:num>
  <w:num w:numId="14" w16cid:durableId="542867168">
    <w:abstractNumId w:val="9"/>
  </w:num>
  <w:num w:numId="15" w16cid:durableId="995954489">
    <w:abstractNumId w:val="7"/>
  </w:num>
  <w:num w:numId="16" w16cid:durableId="972904548">
    <w:abstractNumId w:val="6"/>
  </w:num>
  <w:num w:numId="17" w16cid:durableId="1111705711">
    <w:abstractNumId w:val="5"/>
  </w:num>
  <w:num w:numId="18" w16cid:durableId="8507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E13BD60-58D6-4B8D-BE2C-1709B9002F49}"/>
  </w:docVars>
  <w:rsids>
    <w:rsidRoot w:val="00FB0010"/>
    <w:rsid w:val="004E5077"/>
    <w:rsid w:val="00D427F5"/>
    <w:rsid w:val="00FB0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7D904-52F9-4BDC-A100-693B316A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1352</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m1424</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m1424</dc:title>
  <dc:subject>m1424</dc:subject>
  <dc:creator>Riksdagen</dc:creator>
  <cp:keywords>Riksdagen</cp:keywords>
  <dc:description>TKG-ktrl, MSMQ4mb, PersReg-Distribution mm</dc:description>
  <cp:lastModifiedBy>Lars Brink</cp:lastModifiedBy>
  <cp:revision>2</cp:revision>
  <cp:lastPrinted>2007-11-01T10:46:00Z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Monopol på fjärrvärme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Monopol på fjärrvärme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20072008000000000109000014240069</vt:lpwstr>
  </property>
  <property fmtid="{D5CDD505-2E9C-101B-9397-08002B2CF9AE}" pid="47" name="datum">
    <vt:lpwstr>071001</vt:lpwstr>
  </property>
  <property fmtid="{D5CDD505-2E9C-101B-9397-08002B2CF9AE}" pid="48" name="avsändar-e-post">
    <vt:lpwstr>sandra.landgraff@riksdagen.se</vt:lpwstr>
  </property>
  <property fmtid="{D5CDD505-2E9C-101B-9397-08002B2CF9AE}" pid="49" name="id">
    <vt:lpwstr>20072008000000000109000014240069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{FC69FEEF-6DAB-4037-9314-2B80D90F19EA}</vt:lpwstr>
  </property>
  <property fmtid="{D5CDD505-2E9C-101B-9397-08002B2CF9AE}" pid="53" name="Överföringar">
    <vt:i4>0</vt:i4>
  </property>
  <property fmtid="{D5CDD505-2E9C-101B-9397-08002B2CF9AE}" pid="54" name="Checksum">
    <vt:lpwstr>*0010672693769*</vt:lpwstr>
  </property>
  <property fmtid="{D5CDD505-2E9C-101B-9397-08002B2CF9AE}" pid="55" name="skuggnummer">
    <vt:lpwstr>1120</vt:lpwstr>
  </property>
  <property fmtid="{D5CDD505-2E9C-101B-9397-08002B2CF9AE}" pid="56" name="urixVersion">
    <vt:lpwstr>3.2.0.8</vt:lpwstr>
  </property>
  <property fmtid="{D5CDD505-2E9C-101B-9397-08002B2CF9AE}" pid="57" name="urixOrigin">
    <vt:lpwstr>071101 11:46:25.292</vt:lpwstr>
  </property>
  <property fmtid="{D5CDD505-2E9C-101B-9397-08002B2CF9AE}" pid="58" name="urixGuid">
    <vt:lpwstr>{1CD4493F-A665-4EE0-AE66-306C956BF755}</vt:lpwstr>
  </property>
</Properties>
</file>