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BB27F2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8655DB7346A495A84980FCF5338636E"/>
        </w:placeholder>
        <w15:appearance w15:val="hidden"/>
        <w:text/>
      </w:sdtPr>
      <w:sdtEndPr/>
      <w:sdtContent>
        <w:p w:rsidR="00AF30DD" w:rsidP="00CC4C93" w:rsidRDefault="00AF30DD" w14:paraId="1BB27F2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2a1f5d6-ed73-40aa-a3ed-174082170105"/>
        <w:id w:val="-897672606"/>
        <w:lock w:val="sdtLocked"/>
      </w:sdtPr>
      <w:sdtEndPr/>
      <w:sdtContent>
        <w:p w:rsidR="008E1FBA" w:rsidRDefault="00FF5025" w14:paraId="1BB27F2E" w14:textId="5BD65F50">
          <w:pPr>
            <w:pStyle w:val="Frslagstext"/>
          </w:pPr>
          <w:r>
            <w:t>Riksdagen tillkännager för regeringen som sin mening vad som anförs i motionen om svensk it på världsmarknaden.</w:t>
          </w:r>
        </w:p>
      </w:sdtContent>
    </w:sdt>
    <w:p w:rsidR="00AF30DD" w:rsidP="00AF30DD" w:rsidRDefault="000156D9" w14:paraId="1BB27F2F" w14:textId="77777777">
      <w:pPr>
        <w:pStyle w:val="Rubrik1"/>
      </w:pPr>
      <w:bookmarkStart w:name="MotionsStart" w:id="0"/>
      <w:bookmarkEnd w:id="0"/>
      <w:r>
        <w:t>Motivering</w:t>
      </w:r>
    </w:p>
    <w:p w:rsidR="00585D21" w:rsidP="00585D21" w:rsidRDefault="00F30007" w14:paraId="1BB27F30" w14:textId="18A87C0B">
      <w:pPr>
        <w:pStyle w:val="Normalutanindragellerluft"/>
      </w:pPr>
      <w:r>
        <w:t>It</w:t>
      </w:r>
      <w:r w:rsidRPr="00585D21" w:rsidR="00585D21">
        <w:t>-sektorn är en del av en samhällsomdanande</w:t>
      </w:r>
      <w:r w:rsidR="00585D21">
        <w:t xml:space="preserve"> </w:t>
      </w:r>
      <w:r w:rsidRPr="00585D21" w:rsidR="00585D21">
        <w:t xml:space="preserve">kraft, med många företag inom kunskapsintensiv tjänstesektor. </w:t>
      </w:r>
      <w:r>
        <w:t>Att förbättra it</w:t>
      </w:r>
      <w:r w:rsidR="00585D21">
        <w:t>-baserade företags förutsättningar att växa genom att nå ut på nya större marknader är en del av en f</w:t>
      </w:r>
      <w:r>
        <w:t>ramgångsrik IT-politik. Många it</w:t>
      </w:r>
      <w:r w:rsidR="00585D21">
        <w:t>-baserade företag vittnar idag om såväl möjligheterna som svårigheterna med att nå ut på världsmarknaden. Näringspolitiken och utbildningspolitiken behöver anpa</w:t>
      </w:r>
      <w:r>
        <w:t>ssas efter den verklighet som it</w:t>
      </w:r>
      <w:r w:rsidR="00585D21">
        <w:t xml:space="preserve">-företagen verkar i. </w:t>
      </w:r>
    </w:p>
    <w:p w:rsidR="00585D21" w:rsidP="00585D21" w:rsidRDefault="00F30007" w14:paraId="1BB27F31" w14:textId="5494624D">
      <w:pPr>
        <w:pStyle w:val="Normalutanindragellerluft"/>
      </w:pPr>
      <w:r>
        <w:t>Trots att it</w:t>
      </w:r>
      <w:r w:rsidR="00585D21">
        <w:t xml:space="preserve"> i många avseenden upphäver avståndets betydelse så behöver företag fortsatt god tillgång till fysiska kommunikationer. Sveriges internationella tillgänglighet måste förbättras. </w:t>
      </w:r>
      <w:r w:rsidRPr="00585D21" w:rsidR="00585D21">
        <w:t>Behovet av en strategi för att stärka de internationella kommunikationerna till och från Sverige och få till stånd fler direktlinjer till de växande tillväxtmarknaderna runtom i världen bör ses över.</w:t>
      </w:r>
    </w:p>
    <w:p w:rsidR="00AF30DD" w:rsidP="00585D21" w:rsidRDefault="00585D21" w14:paraId="1BB27F32" w14:textId="2AE9FFF3">
      <w:pPr>
        <w:pStyle w:val="Normalutanindragellerluft"/>
      </w:pPr>
      <w:r>
        <w:t>Exporten av varor och kanske framför allt tjänster är av av</w:t>
      </w:r>
      <w:r w:rsidR="00F30007">
        <w:t>görande betydelse för svenska it</w:t>
      </w:r>
      <w:r>
        <w:t xml:space="preserve">-baserade företag. Därför är det </w:t>
      </w:r>
      <w:r w:rsidR="00F30007">
        <w:t>viktigt att det är enkelt för it</w:t>
      </w:r>
      <w:r>
        <w:t xml:space="preserve">-baserade företag att nå nya globala marknader. Idag finns en rad statliga aktörer som på olika sätt arbetar med att stärka företags exportförutsättningar. Det är viktigt att aktörerna agerar </w:t>
      </w:r>
      <w:r w:rsidR="005C6670">
        <w:t>samordnat. Därför är det positivt att regeringen nu undersöker möjligheten till</w:t>
      </w:r>
      <w:r>
        <w:t xml:space="preserve"> regionala exportcentra enligt principen ”en dörr in”. </w:t>
      </w:r>
      <w:r w:rsidR="005C6670">
        <w:t xml:space="preserve">Även möjligheten att </w:t>
      </w:r>
      <w:r>
        <w:t xml:space="preserve">utveckla exportnätverk </w:t>
      </w:r>
      <w:r w:rsidR="005C6670">
        <w:t xml:space="preserve">bör ses över, vilket skulle innebära att </w:t>
      </w:r>
      <w:r>
        <w:t xml:space="preserve">företag delar på en gemensam exportkompetens lokaliserad på den aktuella marknaden. Det </w:t>
      </w:r>
      <w:r w:rsidR="005C6670">
        <w:t>skulle underlätta</w:t>
      </w:r>
      <w:r>
        <w:t xml:space="preserve"> etablering där svenska </w:t>
      </w:r>
      <w:r>
        <w:lastRenderedPageBreak/>
        <w:t xml:space="preserve">exportföretag var för sig har svårt att konkurrera med andra större internationella företag. </w:t>
      </w:r>
      <w:r w:rsidR="00210E67">
        <w:t xml:space="preserve">Det är också viktigt att </w:t>
      </w:r>
      <w:r w:rsidRPr="005C6670" w:rsidR="005C6670">
        <w:t>Exportkreditnämndens verksamhet vidareutvecklas i syfte att sänka trösklarna för små och medelstora företag i samband med export.</w:t>
      </w:r>
      <w:r w:rsidR="00210E67">
        <w:t xml:space="preserve"> Som en del i detta bör regeringen överväga möjligheten att låta </w:t>
      </w:r>
      <w:r w:rsidR="00F30007">
        <w:t>Exportkreditnämnden</w:t>
      </w:r>
      <w:bookmarkStart w:name="_GoBack" w:id="1"/>
      <w:bookmarkEnd w:id="1"/>
      <w:r>
        <w:t xml:space="preserve"> pröva subvention av garantiavgifterna för förstagångsexportö</w:t>
      </w:r>
      <w:r w:rsidR="00210E67">
        <w:t>rer.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0D59ED711F4CDEA65F86948C88850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00771" w:rsidRDefault="00300771" w14:paraId="1BB27F3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27B4" w:rsidRDefault="005E27B4" w14:paraId="1BB27F37" w14:textId="77777777"/>
    <w:sectPr w:rsidR="005E27B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27F39" w14:textId="77777777" w:rsidR="00954176" w:rsidRDefault="00954176" w:rsidP="000C1CAD">
      <w:pPr>
        <w:spacing w:line="240" w:lineRule="auto"/>
      </w:pPr>
      <w:r>
        <w:separator/>
      </w:r>
    </w:p>
  </w:endnote>
  <w:endnote w:type="continuationSeparator" w:id="0">
    <w:p w14:paraId="1BB27F3A" w14:textId="77777777" w:rsidR="00954176" w:rsidRDefault="009541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27F3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3000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27F45" w14:textId="77777777" w:rsidR="006C6C70" w:rsidRDefault="006C6C7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7F37" w14:textId="77777777" w:rsidR="00954176" w:rsidRDefault="00954176" w:rsidP="000C1CAD">
      <w:pPr>
        <w:spacing w:line="240" w:lineRule="auto"/>
      </w:pPr>
      <w:r>
        <w:separator/>
      </w:r>
    </w:p>
  </w:footnote>
  <w:footnote w:type="continuationSeparator" w:id="0">
    <w:p w14:paraId="1BB27F38" w14:textId="77777777" w:rsidR="00954176" w:rsidRDefault="009541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BB27F3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30007" w14:paraId="1BB27F4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2149</w:t>
        </w:r>
      </w:sdtContent>
    </w:sdt>
  </w:p>
  <w:p w:rsidR="00467151" w:rsidP="00283E0F" w:rsidRDefault="00F30007" w14:paraId="1BB27F4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F5025" w14:paraId="1BB27F43" w14:textId="4CDC3FF5">
        <w:pPr>
          <w:pStyle w:val="FSHRub2"/>
        </w:pPr>
        <w:r>
          <w:t>Svensk it på världsmarknaden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BB27F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7CFD8B4-D9A1-4FED-A1E4-A065C1665D28}"/>
  </w:docVars>
  <w:rsids>
    <w:rsidRoot w:val="00585D2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0E67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077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164C"/>
    <w:rsid w:val="0037271B"/>
    <w:rsid w:val="003745D6"/>
    <w:rsid w:val="003756B0"/>
    <w:rsid w:val="00381104"/>
    <w:rsid w:val="00384563"/>
    <w:rsid w:val="00386CC5"/>
    <w:rsid w:val="003910EE"/>
    <w:rsid w:val="00391C77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5D21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C6670"/>
    <w:rsid w:val="005D2AEC"/>
    <w:rsid w:val="005D60F6"/>
    <w:rsid w:val="005E00CF"/>
    <w:rsid w:val="005E1161"/>
    <w:rsid w:val="005E1482"/>
    <w:rsid w:val="005E27B4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C6C70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3ADB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1FBA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4176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24B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38F7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3233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0007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27F2C"/>
  <w15:chartTrackingRefBased/>
  <w15:docId w15:val="{6B470FC9-8D91-4DB6-8196-13BD9345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655DB7346A495A84980FCF53386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88A61-6387-4EC3-A74C-6812C5E93C72}"/>
      </w:docPartPr>
      <w:docPartBody>
        <w:p w:rsidR="006872C9" w:rsidRDefault="00902EC1">
          <w:pPr>
            <w:pStyle w:val="08655DB7346A495A84980FCF5338636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0D59ED711F4CDEA65F86948C888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E81FE-B7A8-437E-8697-2AD8C9F6EDA2}"/>
      </w:docPartPr>
      <w:docPartBody>
        <w:p w:rsidR="006872C9" w:rsidRDefault="00902EC1">
          <w:pPr>
            <w:pStyle w:val="750D59ED711F4CDEA65F86948C88850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C9"/>
    <w:rsid w:val="006872C9"/>
    <w:rsid w:val="0090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8655DB7346A495A84980FCF5338636E">
    <w:name w:val="08655DB7346A495A84980FCF5338636E"/>
  </w:style>
  <w:style w:type="paragraph" w:customStyle="1" w:styleId="7DE53CD845B9484E93FBCDCC860C9FBF">
    <w:name w:val="7DE53CD845B9484E93FBCDCC860C9FBF"/>
  </w:style>
  <w:style w:type="paragraph" w:customStyle="1" w:styleId="750D59ED711F4CDEA65F86948C88850B">
    <w:name w:val="750D59ED711F4CDEA65F86948C888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2178</RubrikLookup>
    <MotionGuid xmlns="00d11361-0b92-4bae-a181-288d6a55b763">d6c222ab-89b5-4f2f-9369-d2337c844329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B91F4-7693-4400-9771-E1A6CFF19670}"/>
</file>

<file path=customXml/itemProps2.xml><?xml version="1.0" encoding="utf-8"?>
<ds:datastoreItem xmlns:ds="http://schemas.openxmlformats.org/officeDocument/2006/customXml" ds:itemID="{D5D54EA3-4057-422E-91B6-B1C21CA2375C}"/>
</file>

<file path=customXml/itemProps3.xml><?xml version="1.0" encoding="utf-8"?>
<ds:datastoreItem xmlns:ds="http://schemas.openxmlformats.org/officeDocument/2006/customXml" ds:itemID="{EDB6A265-1AB0-4F50-B2AF-FC03D8663E88}"/>
</file>

<file path=customXml/itemProps4.xml><?xml version="1.0" encoding="utf-8"?>
<ds:datastoreItem xmlns:ds="http://schemas.openxmlformats.org/officeDocument/2006/customXml" ds:itemID="{DE132828-B480-4BDB-96DE-C194F444893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33</TotalTime>
  <Pages>2</Pages>
  <Words>298</Words>
  <Characters>1835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201415S25035 Svensk IT på världsmarknaden</vt:lpstr>
      <vt:lpstr/>
    </vt:vector>
  </TitlesOfParts>
  <Company>Riksdagen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201415S25035 Svensk IT på världsmarknaden</dc:title>
  <dc:subject/>
  <dc:creator>It-avdelningen</dc:creator>
  <cp:keywords/>
  <dc:description/>
  <cp:lastModifiedBy>Kerstin Carlqvist</cp:lastModifiedBy>
  <cp:revision>8</cp:revision>
  <cp:lastPrinted>2014-11-10T11:25:00Z</cp:lastPrinted>
  <dcterms:created xsi:type="dcterms:W3CDTF">2014-10-28T14:52:00Z</dcterms:created>
  <dcterms:modified xsi:type="dcterms:W3CDTF">2015-07-17T07:43:00Z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*TE1D6FC0E478F*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http://filur.riksdagen.se/drop/DropOffLibrary/TE1D6FC0E478F.docx</vt:lpwstr>
  </property>
</Properties>
</file>