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28B" w:rsidRPr="0031381F" w:rsidRDefault="00CC328B" w:rsidP="00F20366">
      <w:pPr>
        <w:pStyle w:val="Hemstlrubrik"/>
      </w:pPr>
      <w:r w:rsidRPr="0031381F">
        <w:t>Förslag till riksdagsbeslut</w:t>
      </w:r>
    </w:p>
    <w:p w:rsidR="00CC328B" w:rsidRPr="0031381F" w:rsidRDefault="00CC328B" w:rsidP="00CC328B">
      <w:pPr>
        <w:pStyle w:val="Hemstlatt"/>
      </w:pPr>
      <w:r w:rsidRPr="0031381F">
        <w:t>Riksdagen tillkännager för regeringen som sin mening vad i motionen anförs om fördelning av ersättningen till</w:t>
      </w:r>
      <w:r w:rsidR="004F22BB" w:rsidRPr="0031381F">
        <w:t xml:space="preserve"> </w:t>
      </w:r>
      <w:r w:rsidRPr="0031381F">
        <w:t>kommunerna för gömda barns skolgång.</w:t>
      </w:r>
    </w:p>
    <w:p w:rsidR="00E84F25" w:rsidRPr="0031381F" w:rsidRDefault="007C6092" w:rsidP="00E22893">
      <w:pPr>
        <w:pStyle w:val="Rubrik1"/>
      </w:pPr>
      <w:r w:rsidRPr="0031381F">
        <w:t>Motivering</w:t>
      </w:r>
    </w:p>
    <w:p w:rsidR="00CC328B" w:rsidRPr="0031381F" w:rsidRDefault="00CC328B" w:rsidP="00CC328B">
      <w:r w:rsidRPr="0031381F">
        <w:t xml:space="preserve">Asylsökande barn som tidigare varit registrerade hos </w:t>
      </w:r>
      <w:r w:rsidR="00F20366" w:rsidRPr="0031381F">
        <w:t>M</w:t>
      </w:r>
      <w:r w:rsidRPr="0031381F">
        <w:t>igrationsverket</w:t>
      </w:r>
      <w:r w:rsidR="00F20366" w:rsidRPr="0031381F">
        <w:t>,</w:t>
      </w:r>
      <w:r w:rsidRPr="0031381F">
        <w:t xml:space="preserve"> så kallade gömda barn</w:t>
      </w:r>
      <w:r w:rsidR="00F20366" w:rsidRPr="0031381F">
        <w:t>,</w:t>
      </w:r>
      <w:r w:rsidRPr="0031381F">
        <w:t xml:space="preserve"> har i dag ingen lagstadgad rätt att gå i skolan. I regerin</w:t>
      </w:r>
      <w:r w:rsidRPr="0031381F">
        <w:t>g</w:t>
      </w:r>
      <w:r w:rsidRPr="0031381F">
        <w:t>ens förslag till budget aviseras en förändring så att alla gömda barn ska få möjlighet till skolgång fram till en eventuell avvisning. Barnen ska kunna gå till skolan utan att riskera att bli hämtade av polisen. Barn behöver skolan och barn behöver struktur i sin tillvaro.</w:t>
      </w:r>
    </w:p>
    <w:p w:rsidR="00CC328B" w:rsidRPr="0031381F" w:rsidRDefault="00CC328B" w:rsidP="00F20366">
      <w:pPr>
        <w:pStyle w:val="Normaltindrag"/>
      </w:pPr>
      <w:r w:rsidRPr="0031381F">
        <w:t>Det egna boendet för asylsökande har gjort att en stor andel av de asyls</w:t>
      </w:r>
      <w:r w:rsidRPr="0031381F">
        <w:t>ö</w:t>
      </w:r>
      <w:r w:rsidRPr="0031381F">
        <w:t xml:space="preserve">kande bor i storstadsregionerna men många bor också i små kommuner där </w:t>
      </w:r>
      <w:r w:rsidR="00F20366" w:rsidRPr="0031381F">
        <w:t>M</w:t>
      </w:r>
      <w:r w:rsidRPr="0031381F">
        <w:t>i</w:t>
      </w:r>
      <w:r w:rsidRPr="0031381F">
        <w:t>grationsverket har mottagningsverksamhet. De gömda barnen kommer med stor sannolikhet att söka sin skolgång i närheten av boendet under asylt</w:t>
      </w:r>
      <w:r w:rsidRPr="0031381F">
        <w:t>i</w:t>
      </w:r>
      <w:r w:rsidRPr="0031381F">
        <w:t>den</w:t>
      </w:r>
      <w:r w:rsidR="00F20366" w:rsidRPr="0031381F">
        <w:t>,</w:t>
      </w:r>
      <w:r w:rsidRPr="0031381F">
        <w:t xml:space="preserve"> vilket leder till att kostnaderna för skolgången kommer att uppstå i de ko</w:t>
      </w:r>
      <w:r w:rsidRPr="0031381F">
        <w:t>m</w:t>
      </w:r>
      <w:r w:rsidRPr="0031381F">
        <w:t>muner där de asylsökande bor.</w:t>
      </w:r>
    </w:p>
    <w:p w:rsidR="00CC328B" w:rsidRPr="0031381F" w:rsidRDefault="00CC328B" w:rsidP="00F20366">
      <w:pPr>
        <w:pStyle w:val="Normaltindrag"/>
      </w:pPr>
      <w:r w:rsidRPr="0031381F">
        <w:t>Medlen från staten bör därför fördelas efter hur många barn som varje kommun tar emot för att inte gömda barns skolgång i slutändan</w:t>
      </w:r>
      <w:r w:rsidR="00F20366" w:rsidRPr="0031381F">
        <w:t xml:space="preserve"> ska</w:t>
      </w:r>
      <w:r w:rsidRPr="0031381F">
        <w:t xml:space="preserve"> skapa resur</w:t>
      </w:r>
      <w:r w:rsidRPr="0031381F">
        <w:t>s</w:t>
      </w:r>
      <w:r w:rsidRPr="0031381F">
        <w:t>brist i de kommuner där barnen finns. Om resurserna inte fördelas efter behov finns en uppenbar risk att det positiva med gömda barn</w:t>
      </w:r>
      <w:r w:rsidR="00F20366" w:rsidRPr="0031381F">
        <w:t>s</w:t>
      </w:r>
      <w:r w:rsidRPr="0031381F">
        <w:t xml:space="preserve"> skolgång e</w:t>
      </w:r>
      <w:r w:rsidRPr="0031381F">
        <w:t>n</w:t>
      </w:r>
      <w:r w:rsidRPr="0031381F">
        <w:t>dast ses som en belastning i de kommuner där barnen går.</w:t>
      </w:r>
    </w:p>
    <w:p w:rsidR="001C2F2E" w:rsidRPr="0031381F" w:rsidRDefault="00CC328B" w:rsidP="00F20366">
      <w:pPr>
        <w:pStyle w:val="Normaltindrag"/>
      </w:pPr>
      <w:r w:rsidRPr="0031381F">
        <w:t xml:space="preserve">Enligt </w:t>
      </w:r>
      <w:r w:rsidR="00EE705D" w:rsidRPr="0031381F">
        <w:t>vår</w:t>
      </w:r>
      <w:r w:rsidRPr="0031381F">
        <w:t xml:space="preserve"> mening bör ersättningen till kommunerna fördelas efter hur många gömda barn som kommunerna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0366" w:rsidRPr="0031381F">
        <w:tblPrEx>
          <w:tblCellMar>
            <w:top w:w="0" w:type="dxa"/>
            <w:bottom w:w="0" w:type="dxa"/>
          </w:tblCellMar>
        </w:tblPrEx>
        <w:trPr>
          <w:cantSplit/>
        </w:trPr>
        <w:tc>
          <w:tcPr>
            <w:tcW w:w="3046" w:type="dxa"/>
          </w:tcPr>
          <w:p w:rsidR="00F20366" w:rsidRPr="0031381F" w:rsidRDefault="00F20366" w:rsidP="00F20366">
            <w:pPr>
              <w:pStyle w:val="UnderskriftDatum"/>
              <w:spacing w:before="240"/>
            </w:pPr>
            <w:r w:rsidRPr="0031381F">
              <w:t>Stockholm den 4 oktober 2005</w:t>
            </w:r>
          </w:p>
        </w:tc>
        <w:tc>
          <w:tcPr>
            <w:tcW w:w="3047" w:type="dxa"/>
          </w:tcPr>
          <w:p w:rsidR="00F20366" w:rsidRPr="0031381F" w:rsidRDefault="00F20366" w:rsidP="00F20366">
            <w:pPr>
              <w:pStyle w:val="Underskrifter"/>
              <w:spacing w:before="240"/>
            </w:pPr>
          </w:p>
        </w:tc>
      </w:tr>
      <w:tr w:rsidR="00F20366" w:rsidRPr="0031381F">
        <w:tblPrEx>
          <w:tblCellMar>
            <w:top w:w="0" w:type="dxa"/>
            <w:bottom w:w="0" w:type="dxa"/>
          </w:tblCellMar>
        </w:tblPrEx>
        <w:trPr>
          <w:cantSplit/>
        </w:trPr>
        <w:tc>
          <w:tcPr>
            <w:tcW w:w="3046" w:type="dxa"/>
          </w:tcPr>
          <w:p w:rsidR="00F20366" w:rsidRPr="0031381F" w:rsidRDefault="00F20366" w:rsidP="00F20366">
            <w:pPr>
              <w:pStyle w:val="Underskrifter"/>
            </w:pPr>
            <w:r w:rsidRPr="0031381F">
              <w:t>Cinnika Beiming (s)</w:t>
            </w:r>
          </w:p>
        </w:tc>
        <w:tc>
          <w:tcPr>
            <w:tcW w:w="3047" w:type="dxa"/>
          </w:tcPr>
          <w:p w:rsidR="00F20366" w:rsidRPr="0031381F" w:rsidRDefault="00F20366" w:rsidP="00F20366">
            <w:pPr>
              <w:pStyle w:val="Underskrifter"/>
            </w:pPr>
            <w:r w:rsidRPr="0031381F">
              <w:t>Mikael Damberg (s)</w:t>
            </w:r>
          </w:p>
        </w:tc>
      </w:tr>
    </w:tbl>
    <w:p w:rsidR="00CC328B" w:rsidRPr="0031381F" w:rsidRDefault="00CC328B" w:rsidP="00F20366">
      <w:pPr>
        <w:pStyle w:val="Normaltindrag"/>
      </w:pPr>
    </w:p>
    <w:sectPr w:rsidR="00CC328B" w:rsidRPr="0031381F" w:rsidSect="00F203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2E4" w:rsidRPr="0031381F" w:rsidRDefault="006B12E4">
      <w:r w:rsidRPr="0031381F">
        <w:separator/>
      </w:r>
    </w:p>
  </w:endnote>
  <w:endnote w:type="continuationSeparator" w:id="0">
    <w:p w:rsidR="006B12E4" w:rsidRPr="0031381F" w:rsidRDefault="006B12E4">
      <w:r w:rsidRPr="003138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2BB" w:rsidRPr="0031381F" w:rsidRDefault="0031381F" w:rsidP="00F20366">
    <w:pPr>
      <w:pStyle w:val="Sidfot"/>
    </w:pPr>
    <w:r w:rsidRPr="003138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1343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366" w:rsidRDefault="00F2036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0366" w:rsidRDefault="00F2036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05D" w:rsidRPr="0031381F" w:rsidRDefault="0031381F" w:rsidP="00F20366">
    <w:pPr>
      <w:pStyle w:val="Sidfot"/>
    </w:pPr>
    <w:r w:rsidRPr="003138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039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366" w:rsidRDefault="00F203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0366" w:rsidRDefault="00F203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05D" w:rsidRPr="0031381F" w:rsidRDefault="0031381F" w:rsidP="00F20366">
    <w:pPr>
      <w:pStyle w:val="Sidfot"/>
    </w:pPr>
    <w:r w:rsidRPr="003138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920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366" w:rsidRDefault="00F203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0366" w:rsidRDefault="00F203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2E4" w:rsidRPr="0031381F" w:rsidRDefault="006B12E4">
      <w:r w:rsidRPr="0031381F">
        <w:separator/>
      </w:r>
    </w:p>
  </w:footnote>
  <w:footnote w:type="continuationSeparator" w:id="0">
    <w:p w:rsidR="006B12E4" w:rsidRPr="0031381F" w:rsidRDefault="006B12E4">
      <w:r w:rsidRPr="003138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2BB" w:rsidRPr="0031381F" w:rsidRDefault="0031381F" w:rsidP="00F20366">
    <w:pPr>
      <w:pStyle w:val="Sidhuvud"/>
    </w:pPr>
    <w:r w:rsidRPr="003138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7603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366" w:rsidRDefault="00F2036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0366" w:rsidRDefault="00F2036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05D" w:rsidRPr="0031381F" w:rsidRDefault="0031381F" w:rsidP="00F20366">
    <w:pPr>
      <w:pStyle w:val="Sidhuvud"/>
    </w:pPr>
    <w:r w:rsidRPr="003138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4798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366" w:rsidRDefault="00F2036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0366" w:rsidRDefault="00F2036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366" w:rsidRPr="0031381F" w:rsidRDefault="00F20366">
    <w:pPr>
      <w:pStyle w:val="FSHNormal"/>
      <w:tabs>
        <w:tab w:val="right" w:pos="5840"/>
      </w:tabs>
    </w:pPr>
    <w:r w:rsidRPr="0031381F">
      <w:br/>
    </w:r>
    <w:r w:rsidRPr="0031381F">
      <w:fldChar w:fldCharType="begin" w:fldLock="1"/>
    </w:r>
    <w:r w:rsidRPr="0031381F">
      <w:instrText xml:space="preserve"> DOCPROPERTY</w:instrText>
    </w:r>
    <w:r w:rsidRPr="0031381F">
      <w:rPr>
        <w:sz w:val="18"/>
      </w:rPr>
      <w:instrText xml:space="preserve"> "YearUser" *\charformat </w:instrText>
    </w:r>
    <w:r w:rsidRPr="0031381F">
      <w:fldChar w:fldCharType="separate"/>
    </w:r>
    <w:r w:rsidRPr="0031381F">
      <w:t>2005/06</w:t>
    </w:r>
    <w:r w:rsidRPr="0031381F">
      <w:fldChar w:fldCharType="end"/>
    </w:r>
    <w:r w:rsidRPr="0031381F">
      <w:t xml:space="preserve"> </w:t>
    </w:r>
    <w:r w:rsidRPr="0031381F">
      <w:tab/>
      <w:t xml:space="preserve">mnr: </w:t>
    </w:r>
    <w:r w:rsidRPr="0031381F">
      <w:fldChar w:fldCharType="begin" w:fldLock="1"/>
    </w:r>
    <w:r w:rsidRPr="0031381F">
      <w:instrText xml:space="preserve"> DOCPROPERTY</w:instrText>
    </w:r>
    <w:r w:rsidRPr="0031381F">
      <w:rPr>
        <w:sz w:val="18"/>
      </w:rPr>
      <w:instrText xml:space="preserve"> "Motionsnummer" *\charformat </w:instrText>
    </w:r>
    <w:r w:rsidRPr="0031381F">
      <w:fldChar w:fldCharType="separate"/>
    </w:r>
    <w:r w:rsidRPr="0031381F">
      <w:t>Sf396</w:t>
    </w:r>
    <w:r w:rsidRPr="0031381F">
      <w:fldChar w:fldCharType="end"/>
    </w:r>
    <w:r w:rsidRPr="0031381F">
      <w:br/>
    </w:r>
    <w:r w:rsidRPr="0031381F">
      <w:fldChar w:fldCharType="begin" w:fldLock="1"/>
    </w:r>
    <w:r w:rsidRPr="0031381F">
      <w:instrText xml:space="preserve"> DOCPROPERTY</w:instrText>
    </w:r>
    <w:r w:rsidRPr="0031381F">
      <w:rPr>
        <w:sz w:val="18"/>
      </w:rPr>
      <w:instrText xml:space="preserve"> "Samling" *\charformat </w:instrText>
    </w:r>
    <w:r w:rsidRPr="0031381F">
      <w:fldChar w:fldCharType="end"/>
    </w:r>
    <w:r w:rsidRPr="0031381F">
      <w:tab/>
      <w:t xml:space="preserve">pnr: </w:t>
    </w:r>
    <w:r w:rsidRPr="0031381F">
      <w:fldChar w:fldCharType="begin" w:fldLock="1"/>
    </w:r>
    <w:r w:rsidRPr="0031381F">
      <w:instrText xml:space="preserve"> DOCPROPERTY</w:instrText>
    </w:r>
    <w:r w:rsidRPr="0031381F">
      <w:rPr>
        <w:sz w:val="18"/>
      </w:rPr>
      <w:instrText xml:space="preserve"> "Partinummer" *\charformat </w:instrText>
    </w:r>
    <w:r w:rsidRPr="0031381F">
      <w:fldChar w:fldCharType="separate"/>
    </w:r>
    <w:r w:rsidRPr="0031381F">
      <w:t>s7033</w:t>
    </w:r>
    <w:r w:rsidRPr="0031381F">
      <w:fldChar w:fldCharType="end"/>
    </w:r>
  </w:p>
  <w:p w:rsidR="00F20366" w:rsidRPr="0031381F" w:rsidRDefault="00F20366">
    <w:pPr>
      <w:pStyle w:val="FSHRub1"/>
    </w:pPr>
    <w:r w:rsidRPr="0031381F">
      <w:t>Motion till riksdagen</w:t>
    </w:r>
    <w:r w:rsidRPr="0031381F">
      <w:br/>
    </w:r>
    <w:r w:rsidRPr="0031381F">
      <w:fldChar w:fldCharType="begin" w:fldLock="1"/>
    </w:r>
    <w:r w:rsidRPr="0031381F">
      <w:instrText xml:space="preserve"> DOCPROPERTY "YearUser" *\charformat </w:instrText>
    </w:r>
    <w:r w:rsidRPr="0031381F">
      <w:fldChar w:fldCharType="separate"/>
    </w:r>
    <w:r w:rsidRPr="0031381F">
      <w:t>2005/06</w:t>
    </w:r>
    <w:r w:rsidRPr="0031381F">
      <w:fldChar w:fldCharType="end"/>
    </w:r>
    <w:r w:rsidRPr="0031381F">
      <w:t>:</w:t>
    </w:r>
    <w:r w:rsidRPr="0031381F">
      <w:fldChar w:fldCharType="begin" w:fldLock="1"/>
    </w:r>
    <w:r w:rsidRPr="0031381F">
      <w:instrText xml:space="preserve"> DOCPROPERTY "Motionsnummer" *\charformat </w:instrText>
    </w:r>
    <w:r w:rsidRPr="0031381F">
      <w:fldChar w:fldCharType="separate"/>
    </w:r>
    <w:r w:rsidRPr="0031381F">
      <w:t>Sf396</w:t>
    </w:r>
    <w:r w:rsidRPr="0031381F">
      <w:fldChar w:fldCharType="end"/>
    </w:r>
  </w:p>
  <w:p w:rsidR="00F20366" w:rsidRPr="0031381F" w:rsidRDefault="00F20366">
    <w:pPr>
      <w:pStyle w:val="FSHNormalS5"/>
    </w:pPr>
    <w:r w:rsidRPr="0031381F">
      <w:fldChar w:fldCharType="begin" w:fldLock="1"/>
    </w:r>
    <w:r w:rsidRPr="0031381F">
      <w:instrText xml:space="preserve"> DOCPROPERTY "MotionarText" *\charformat </w:instrText>
    </w:r>
    <w:r w:rsidRPr="0031381F">
      <w:fldChar w:fldCharType="separate"/>
    </w:r>
    <w:r w:rsidRPr="0031381F">
      <w:t>av Cinnika Beiming och Mikael Damberg (s)</w:t>
    </w:r>
    <w:r w:rsidRPr="0031381F">
      <w:fldChar w:fldCharType="end"/>
    </w:r>
    <w:r w:rsidRPr="0031381F">
      <w:br/>
    </w:r>
    <w:r w:rsidRPr="0031381F">
      <w:fldChar w:fldCharType="begin" w:fldLock="1"/>
    </w:r>
    <w:r w:rsidRPr="0031381F">
      <w:instrText xml:space="preserve"> DOCPROPERTY "SvarFrasKort" *\charformat </w:instrText>
    </w:r>
    <w:r w:rsidRPr="0031381F">
      <w:fldChar w:fldCharType="end"/>
    </w:r>
  </w:p>
  <w:p w:rsidR="00F20366" w:rsidRPr="0031381F" w:rsidRDefault="00F20366">
    <w:pPr>
      <w:pStyle w:val="FSHTitel"/>
    </w:pPr>
    <w:r w:rsidRPr="0031381F">
      <w:fldChar w:fldCharType="begin" w:fldLock="1"/>
    </w:r>
    <w:r w:rsidRPr="0031381F">
      <w:instrText xml:space="preserve"> DOCPROPERTY</w:instrText>
    </w:r>
    <w:r w:rsidRPr="0031381F">
      <w:rPr>
        <w:sz w:val="18"/>
      </w:rPr>
      <w:instrText xml:space="preserve"> "RubrikSvar" *\charformat </w:instrText>
    </w:r>
    <w:r w:rsidRPr="0031381F">
      <w:fldChar w:fldCharType="separate"/>
    </w:r>
    <w:r w:rsidRPr="0031381F">
      <w:t>Gömda barns skolgång</w:t>
    </w:r>
    <w:r w:rsidRPr="0031381F">
      <w:fldChar w:fldCharType="end"/>
    </w:r>
  </w:p>
  <w:p w:rsidR="00F20366" w:rsidRPr="0031381F" w:rsidRDefault="00F20366" w:rsidP="00F2036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7634371">
    <w:abstractNumId w:val="13"/>
  </w:num>
  <w:num w:numId="2" w16cid:durableId="1880707138">
    <w:abstractNumId w:val="10"/>
  </w:num>
  <w:num w:numId="3" w16cid:durableId="974916014">
    <w:abstractNumId w:val="11"/>
  </w:num>
  <w:num w:numId="4" w16cid:durableId="236979153">
    <w:abstractNumId w:val="12"/>
  </w:num>
  <w:num w:numId="5" w16cid:durableId="306008552">
    <w:abstractNumId w:val="8"/>
  </w:num>
  <w:num w:numId="6" w16cid:durableId="1996645884">
    <w:abstractNumId w:val="3"/>
  </w:num>
  <w:num w:numId="7" w16cid:durableId="1124159256">
    <w:abstractNumId w:val="2"/>
  </w:num>
  <w:num w:numId="8" w16cid:durableId="255216016">
    <w:abstractNumId w:val="1"/>
  </w:num>
  <w:num w:numId="9" w16cid:durableId="1855607525">
    <w:abstractNumId w:val="0"/>
  </w:num>
  <w:num w:numId="10" w16cid:durableId="1671714204">
    <w:abstractNumId w:val="9"/>
  </w:num>
  <w:num w:numId="11" w16cid:durableId="10879957">
    <w:abstractNumId w:val="7"/>
  </w:num>
  <w:num w:numId="12" w16cid:durableId="1138913453">
    <w:abstractNumId w:val="6"/>
  </w:num>
  <w:num w:numId="13" w16cid:durableId="1579098211">
    <w:abstractNumId w:val="5"/>
  </w:num>
  <w:num w:numId="14" w16cid:durableId="694816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1C2F2E"/>
    <w:rsid w:val="0004381F"/>
    <w:rsid w:val="00064BC3"/>
    <w:rsid w:val="00066775"/>
    <w:rsid w:val="00072FB9"/>
    <w:rsid w:val="00100531"/>
    <w:rsid w:val="001C2F2E"/>
    <w:rsid w:val="00201DFB"/>
    <w:rsid w:val="00204A63"/>
    <w:rsid w:val="00212FF1"/>
    <w:rsid w:val="00230193"/>
    <w:rsid w:val="0025068A"/>
    <w:rsid w:val="002818D3"/>
    <w:rsid w:val="002D11A8"/>
    <w:rsid w:val="0031381F"/>
    <w:rsid w:val="00445271"/>
    <w:rsid w:val="004A0504"/>
    <w:rsid w:val="004E38D9"/>
    <w:rsid w:val="004F22BB"/>
    <w:rsid w:val="005B145B"/>
    <w:rsid w:val="006B12E4"/>
    <w:rsid w:val="00740D6D"/>
    <w:rsid w:val="00794149"/>
    <w:rsid w:val="007B67A7"/>
    <w:rsid w:val="007C6092"/>
    <w:rsid w:val="00A053C6"/>
    <w:rsid w:val="00B13BF0"/>
    <w:rsid w:val="00BC6475"/>
    <w:rsid w:val="00C1285C"/>
    <w:rsid w:val="00C27B7D"/>
    <w:rsid w:val="00CC328B"/>
    <w:rsid w:val="00CF7A43"/>
    <w:rsid w:val="00D1174F"/>
    <w:rsid w:val="00DC6C70"/>
    <w:rsid w:val="00E22893"/>
    <w:rsid w:val="00E360DE"/>
    <w:rsid w:val="00E75D28"/>
    <w:rsid w:val="00E84F25"/>
    <w:rsid w:val="00EE705D"/>
    <w:rsid w:val="00F20366"/>
    <w:rsid w:val="00F87D9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BAFD21-4073-4925-99D0-00290DA9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2036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243</Words>
  <Characters>1297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Sf396</vt:lpstr>
    </vt:vector>
  </TitlesOfParts>
  <Company>Riksdagen</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Sf396</dc:title>
  <dc:subject>Sf396</dc:subject>
  <dc:creator>Riksdagen</dc:creator>
  <cp:keywords>Riksdagen</cp:keywords>
  <dc:description/>
  <cp:lastModifiedBy>Lars Brink</cp:lastModifiedBy>
  <cp:revision>2</cp:revision>
  <cp:lastPrinted>2005-12-13T11:15:00Z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Gömda barns skolgång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Gömda barns skolgång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Cinnika Beiming och Mikael Damberg (s)</vt:lpwstr>
  </property>
  <property fmtid="{D5CDD505-2E9C-101B-9397-08002B2CF9AE}" pid="26" name="MotionarLista">
    <vt:lpwstr>Beiming, Cinnika (s)\Damberg,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Cinnika Beiming (s), 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stefan.strom@riksdagen.se</vt:lpwstr>
  </property>
  <property fmtid="{D5CDD505-2E9C-101B-9397-08002B2CF9AE}" pid="45" name="ReservUID">
    <vt:lpwstr>louise edlund</vt:lpwstr>
  </property>
  <property fmtid="{D5CDD505-2E9C-101B-9397-08002B2CF9AE}" pid="46" name="MotionID">
    <vt:lpwstr>20052006000000000115000070330069</vt:lpwstr>
  </property>
  <property fmtid="{D5CDD505-2E9C-101B-9397-08002B2CF9AE}" pid="47" name="datum">
    <vt:lpwstr>051004</vt:lpwstr>
  </property>
  <property fmtid="{D5CDD505-2E9C-101B-9397-08002B2CF9AE}" pid="48" name="avsändar-e-post">
    <vt:lpwstr>stefan.strom@riksdagen.se</vt:lpwstr>
  </property>
  <property fmtid="{D5CDD505-2E9C-101B-9397-08002B2CF9AE}" pid="49" name="id">
    <vt:lpwstr>20052006000000000115000070330069</vt:lpwstr>
  </property>
  <property fmtid="{D5CDD505-2E9C-101B-9397-08002B2CF9AE}" pid="50" name="nummer">
    <vt:lpwstr>396</vt:lpwstr>
  </property>
  <property fmtid="{D5CDD505-2E9C-101B-9397-08002B2CF9AE}" pid="51" name="utskottsbeteckning">
    <vt:lpwstr>Sf</vt:lpwstr>
  </property>
</Properties>
</file>