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8043B7" w14:textId="77777777">
      <w:pPr>
        <w:pStyle w:val="Normalutanindragellerluft"/>
      </w:pPr>
      <w:r>
        <w:t xml:space="preserve"> </w:t>
      </w:r>
    </w:p>
    <w:sdt>
      <w:sdtPr>
        <w:alias w:val="CC_Boilerplate_4"/>
        <w:tag w:val="CC_Boilerplate_4"/>
        <w:id w:val="-1644581176"/>
        <w:lock w:val="sdtLocked"/>
        <w:placeholder>
          <w:docPart w:val="5189AD7504784FDABF731AB330CB6B28"/>
        </w:placeholder>
        <w15:appearance w15:val="hidden"/>
        <w:text/>
      </w:sdtPr>
      <w:sdtEndPr/>
      <w:sdtContent>
        <w:p w:rsidR="00AF30DD" w:rsidP="00CC4C93" w:rsidRDefault="00AF30DD" w14:paraId="5A8043B8" w14:textId="77777777">
          <w:pPr>
            <w:pStyle w:val="Rubrik1"/>
          </w:pPr>
          <w:r>
            <w:t>Förslag till riksdagsbeslut</w:t>
          </w:r>
        </w:p>
      </w:sdtContent>
    </w:sdt>
    <w:sdt>
      <w:sdtPr>
        <w:alias w:val="Yrkande 1"/>
        <w:tag w:val="c073f405-0b95-40bf-b830-3ac6b9cc1769"/>
        <w:id w:val="525534502"/>
        <w:lock w:val="sdtLocked"/>
      </w:sdtPr>
      <w:sdtEndPr/>
      <w:sdtContent>
        <w:p w:rsidR="00250F9C" w:rsidRDefault="00A85CAC" w14:paraId="5A8043B9" w14:textId="499BFD2C">
          <w:pPr>
            <w:pStyle w:val="Frslagstext"/>
          </w:pPr>
          <w:r>
            <w:t>Riksdagen ställer sig bakom det som anförs i motionen om att lagen om valfrihet ska gälla alla invånare oavsett vilken kommun eller vilket landsting man bor i och tillkännager detta för regeringen.</w:t>
          </w:r>
        </w:p>
      </w:sdtContent>
    </w:sdt>
    <w:p w:rsidR="00AF30DD" w:rsidP="00AF30DD" w:rsidRDefault="000156D9" w14:paraId="5A8043BA" w14:textId="77777777">
      <w:pPr>
        <w:pStyle w:val="Rubrik1"/>
      </w:pPr>
      <w:bookmarkStart w:name="MotionsStart" w:id="0"/>
      <w:bookmarkEnd w:id="0"/>
      <w:r>
        <w:t>Motivering</w:t>
      </w:r>
    </w:p>
    <w:p w:rsidRPr="00AD2594" w:rsidR="00AD2594" w:rsidP="00AD2594" w:rsidRDefault="00AD2594" w14:paraId="5A8043BB" w14:textId="3C12A069">
      <w:pPr>
        <w:pStyle w:val="Normalutanindragellerluft"/>
      </w:pPr>
      <w:r w:rsidRPr="00AD2594">
        <w:t>I Sverige så är det stora skillnader mellan könen vilket yrke man väljer. Vi har en väldigt könssegregerad arbetsmarknad. Sverige har färre företagare än många andra europeiska länder, främst är det kvinnors företagande som är lågt. En av orsakerna till det är att kvinnor i högre utsträckning än män arbetar inom vården, skolan och omsorgen. I alla dessa områden har det funnits starka begränsnin</w:t>
      </w:r>
      <w:r w:rsidR="00E354C4">
        <w:t>gar och även när det öppnats</w:t>
      </w:r>
      <w:r w:rsidRPr="00AD2594">
        <w:t xml:space="preserve"> på vissa områden och ställen så finns det fortfarande ett politiskt motstånd till privat driven verksamhet. </w:t>
      </w:r>
    </w:p>
    <w:p w:rsidRPr="00AD2594" w:rsidR="00AD2594" w:rsidP="00AD2594" w:rsidRDefault="00AD2594" w14:paraId="5A8043BC" w14:textId="77777777">
      <w:pPr>
        <w:pStyle w:val="Normalutanindragellerluft"/>
      </w:pPr>
    </w:p>
    <w:p w:rsidRPr="00AD2594" w:rsidR="00AD2594" w:rsidP="00AD2594" w:rsidRDefault="00AD2594" w14:paraId="5A8043BD" w14:textId="7F46E123">
      <w:pPr>
        <w:pStyle w:val="Normalutanindragellerluft"/>
      </w:pPr>
      <w:r w:rsidRPr="00AD2594">
        <w:t>Med andra aktörer som driver verksamhet inom</w:t>
      </w:r>
      <w:r w:rsidR="00E354C4">
        <w:t xml:space="preserve"> vård och omsorg skulle det bland annat</w:t>
      </w:r>
      <w:r w:rsidRPr="00AD2594">
        <w:t xml:space="preserve"> finnas möjlighet att välja mellan olika arbetsgivare. Med konkurrens så leder det till att trycket ökar på bättre anställningsvillkor och </w:t>
      </w:r>
      <w:r w:rsidRPr="00AD2594">
        <w:lastRenderedPageBreak/>
        <w:t xml:space="preserve">trycket på högre löner ökar. Det skapar också förutsättningar för utveckling och innovation inom vården och omsorgen. </w:t>
      </w:r>
    </w:p>
    <w:p w:rsidRPr="00AD2594" w:rsidR="00AD2594" w:rsidP="00AD2594" w:rsidRDefault="00AD2594" w14:paraId="5A8043BE" w14:textId="77777777">
      <w:pPr>
        <w:pStyle w:val="Normalutanindragellerluft"/>
      </w:pPr>
    </w:p>
    <w:p w:rsidRPr="00AD2594" w:rsidR="00AD2594" w:rsidP="00AD2594" w:rsidRDefault="00AD2594" w14:paraId="5A8043BF" w14:textId="44C8BA93">
      <w:pPr>
        <w:pStyle w:val="Normalutanindragellerluft"/>
      </w:pPr>
      <w:r w:rsidRPr="00AD2594">
        <w:t xml:space="preserve">Lagen </w:t>
      </w:r>
      <w:r w:rsidR="00E354C4">
        <w:t>om valfrihet, LOV, infördes av a</w:t>
      </w:r>
      <w:r w:rsidRPr="00AD2594">
        <w:t>lliansregeringen 2009. Lagen var ett sätt att göra det möjligt att släppa in privata alternativ inom vård och omsorg utan att göra upphandling. Genom LOV öppnades många nya företagsmöjligheter inom branscher som tidigare nästan totalt dominerats av offentlig verksamhet. Utöver att det gav många nya möjligheter att starta företag, så innebar införandet att den som behövde tjänsterna fick möjlighet att välja och att anställda fick fler arbetsgivare att välja mellan. Centerpartiet har varit pådrivande vid ett införande av LOV.</w:t>
      </w:r>
    </w:p>
    <w:p w:rsidRPr="00AD2594" w:rsidR="00AD2594" w:rsidP="00AD2594" w:rsidRDefault="00AD2594" w14:paraId="5A8043C0" w14:textId="77777777">
      <w:pPr>
        <w:pStyle w:val="Normalutanindragellerluft"/>
      </w:pPr>
    </w:p>
    <w:p w:rsidRPr="00AD2594" w:rsidR="00AD2594" w:rsidP="00AD2594" w:rsidRDefault="00AD2594" w14:paraId="5A8043C1" w14:textId="20229B7D">
      <w:pPr>
        <w:pStyle w:val="Normalutanindragellerluft"/>
      </w:pPr>
      <w:r w:rsidRPr="00AD2594">
        <w:t>Det finns flera skäl att förorda att lagen om valfrihet ska gälla för alla. Dels att det är den som är i behov av vård eller omsorg som måste ha möjlighet att kunna välja vem so</w:t>
      </w:r>
      <w:r w:rsidR="00E354C4">
        <w:t>m ska hjälpa till i duschen, dels</w:t>
      </w:r>
      <w:r w:rsidRPr="00AD2594">
        <w:t xml:space="preserve"> också för att arbetstagare, många gånger med lång och kvalificerad utbildning och erfarenhet, ska kunna välja mellan olika arbetsgivare. Det tredje perspektivet är att vård- och omsorg är branscher som av tradition domineras av kvinnor. Kvinnor ska också ha möjlighet att utveckla en affärsidé och få chansen att </w:t>
      </w:r>
      <w:r w:rsidRPr="00AD2594">
        <w:lastRenderedPageBreak/>
        <w:t>pröva sina idéer. Och s</w:t>
      </w:r>
      <w:r w:rsidR="00E354C4">
        <w:t>lutligen –</w:t>
      </w:r>
      <w:r w:rsidRPr="00AD2594">
        <w:t xml:space="preserve"> utan innovation och utveckling inom vården och omsorgen kommer morgondagens behov inte kunna mötas. </w:t>
      </w:r>
    </w:p>
    <w:p w:rsidRPr="00AD2594" w:rsidR="00AD2594" w:rsidP="00AD2594" w:rsidRDefault="00AD2594" w14:paraId="5A8043C2" w14:textId="77777777">
      <w:pPr>
        <w:pStyle w:val="Normalutanindragellerluft"/>
      </w:pPr>
    </w:p>
    <w:p w:rsidR="00AF30DD" w:rsidP="00AF30DD" w:rsidRDefault="00AD2594" w14:paraId="5A8043C3" w14:textId="10D84D7B">
      <w:pPr>
        <w:pStyle w:val="Normalutanindragellerluft"/>
      </w:pPr>
      <w:r w:rsidRPr="00AD2594">
        <w:t>Cirka hälften av kommunerna har valt att erbjuda sina invånare rätten att välja men det finns fortfarande många kommuner och landsting där de f</w:t>
      </w:r>
      <w:r w:rsidR="00E354C4">
        <w:t>örvägras det. Vi anser att</w:t>
      </w:r>
      <w:bookmarkStart w:name="_GoBack" w:id="1"/>
      <w:bookmarkEnd w:id="1"/>
      <w:r w:rsidRPr="00AD2594">
        <w:t xml:space="preserve"> lagen om valfrihet ska gälla alla invånare oavsett var man bor. </w:t>
      </w:r>
    </w:p>
    <w:sdt>
      <w:sdtPr>
        <w:rPr>
          <w:i/>
          <w:noProof/>
        </w:rPr>
        <w:alias w:val="CC_Underskrifter"/>
        <w:tag w:val="CC_Underskrifter"/>
        <w:id w:val="583496634"/>
        <w:lock w:val="sdtContentLocked"/>
        <w:placeholder>
          <w:docPart w:val="3C29F7338D2B47E19FC6CDA16ED94F1F"/>
        </w:placeholder>
        <w15:appearance w15:val="hidden"/>
      </w:sdtPr>
      <w:sdtEndPr>
        <w:rPr>
          <w:noProof w:val="0"/>
        </w:rPr>
      </w:sdtEndPr>
      <w:sdtContent>
        <w:p w:rsidRPr="00ED19F0" w:rsidR="00865E70" w:rsidP="00917DD2" w:rsidRDefault="00E354C4" w14:paraId="5A8043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bl>
    <w:p w:rsidR="006C3541" w:rsidRDefault="006C3541" w14:paraId="5A8043C8" w14:textId="77777777"/>
    <w:sectPr w:rsidR="006C35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043CA" w14:textId="77777777" w:rsidR="009958E9" w:rsidRDefault="009958E9" w:rsidP="000C1CAD">
      <w:pPr>
        <w:spacing w:line="240" w:lineRule="auto"/>
      </w:pPr>
      <w:r>
        <w:separator/>
      </w:r>
    </w:p>
  </w:endnote>
  <w:endnote w:type="continuationSeparator" w:id="0">
    <w:p w14:paraId="5A8043CB" w14:textId="77777777" w:rsidR="009958E9" w:rsidRDefault="00995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43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54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43D6" w14:textId="77777777" w:rsidR="00294A72" w:rsidRDefault="00294A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201509300905</w:instrText>
    </w:r>
    <w:r>
      <w:fldChar w:fldCharType="end"/>
    </w:r>
    <w:r>
      <w:instrText xml:space="preserve"> &gt; </w:instrText>
    </w:r>
    <w:r>
      <w:fldChar w:fldCharType="begin"/>
    </w:r>
    <w:r>
      <w:instrText xml:space="preserve"> PRINTDATE \@ "yyyyMMddHHmm" </w:instrText>
    </w:r>
    <w:r>
      <w:fldChar w:fldCharType="separate"/>
    </w:r>
    <w:r>
      <w:rPr>
        <w:noProof/>
      </w:rPr>
      <w:instrText>201510011419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14:19</w:instrText>
    </w:r>
    <w:r>
      <w:fldChar w:fldCharType="end"/>
    </w:r>
    <w:r>
      <w:instrText xml:space="preserve"> </w:instrText>
    </w:r>
    <w:r>
      <w:fldChar w:fldCharType="separate"/>
    </w:r>
    <w:r>
      <w:rPr>
        <w:noProof/>
      </w:rPr>
      <w:t>2015-10-01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043C8" w14:textId="77777777" w:rsidR="009958E9" w:rsidRDefault="009958E9" w:rsidP="000C1CAD">
      <w:pPr>
        <w:spacing w:line="240" w:lineRule="auto"/>
      </w:pPr>
      <w:r>
        <w:separator/>
      </w:r>
    </w:p>
  </w:footnote>
  <w:footnote w:type="continuationSeparator" w:id="0">
    <w:p w14:paraId="5A8043C9" w14:textId="77777777" w:rsidR="009958E9" w:rsidRDefault="009958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8043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354C4" w14:paraId="5A8043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:2365</w:t>
        </w:r>
      </w:sdtContent>
    </w:sdt>
  </w:p>
  <w:p w:rsidR="00A42228" w:rsidP="00283E0F" w:rsidRDefault="00E354C4" w14:paraId="5A8043D3" w14:textId="77777777">
    <w:pPr>
      <w:pStyle w:val="FSHRub2"/>
    </w:pPr>
    <w:sdt>
      <w:sdtPr>
        <w:alias w:val="CC_Noformat_Avtext"/>
        <w:tag w:val="CC_Noformat_Avtext"/>
        <w:id w:val="1389603703"/>
        <w:lock w:val="sdtContentLocked"/>
        <w15:appearance w15:val="hidden"/>
        <w:text/>
      </w:sdtPr>
      <w:sdtEndPr/>
      <w:sdtContent>
        <w:r>
          <w:t>av Annika Qarlsson och Kristina Yngwe (båda C)</w:t>
        </w:r>
      </w:sdtContent>
    </w:sdt>
  </w:p>
  <w:sdt>
    <w:sdtPr>
      <w:alias w:val="CC_Noformat_Rubtext"/>
      <w:tag w:val="CC_Noformat_Rubtext"/>
      <w:id w:val="1800419874"/>
      <w:lock w:val="sdtLocked"/>
      <w15:appearance w15:val="hidden"/>
      <w:text/>
    </w:sdtPr>
    <w:sdtEndPr/>
    <w:sdtContent>
      <w:p w:rsidR="00A42228" w:rsidP="00283E0F" w:rsidRDefault="000C2BCD" w14:paraId="5A8043D4" w14:textId="7AC4FD87">
        <w:pPr>
          <w:pStyle w:val="FSHRub2"/>
        </w:pPr>
        <w:r>
          <w:t>Ökat</w:t>
        </w:r>
        <w:r w:rsidR="00A85CAC">
          <w:t xml:space="preserve"> kvin</w:t>
        </w:r>
        <w:r>
          <w:t>nligt</w:t>
        </w:r>
        <w:r w:rsidR="00A85CAC">
          <w:t xml:space="preserve"> företagande med obligatorisk LOV </w:t>
        </w:r>
      </w:p>
    </w:sdtContent>
  </w:sdt>
  <w:sdt>
    <w:sdtPr>
      <w:alias w:val="CC_Boilerplate_3"/>
      <w:tag w:val="CC_Boilerplate_3"/>
      <w:id w:val="-1567486118"/>
      <w:lock w:val="sdtContentLocked"/>
      <w15:appearance w15:val="hidden"/>
      <w:text w:multiLine="1"/>
    </w:sdtPr>
    <w:sdtEndPr/>
    <w:sdtContent>
      <w:p w:rsidR="00A42228" w:rsidP="00283E0F" w:rsidRDefault="00A42228" w14:paraId="5A8043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25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BC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F9C"/>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A7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6F4"/>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E5A"/>
    <w:rsid w:val="003C3343"/>
    <w:rsid w:val="003D1EB6"/>
    <w:rsid w:val="003D38F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76C"/>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54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79"/>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D88"/>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DD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8E9"/>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AC"/>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594"/>
    <w:rsid w:val="00AD28F9"/>
    <w:rsid w:val="00AD2CD8"/>
    <w:rsid w:val="00AD66A9"/>
    <w:rsid w:val="00AD6D44"/>
    <w:rsid w:val="00AD7345"/>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B5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3B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093"/>
    <w:rsid w:val="00C838EE"/>
    <w:rsid w:val="00C850B3"/>
    <w:rsid w:val="00C87F19"/>
    <w:rsid w:val="00C925AD"/>
    <w:rsid w:val="00C93DCF"/>
    <w:rsid w:val="00C94ECC"/>
    <w:rsid w:val="00C955CA"/>
    <w:rsid w:val="00C95B48"/>
    <w:rsid w:val="00C9638D"/>
    <w:rsid w:val="00C96F9D"/>
    <w:rsid w:val="00C9710C"/>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4C4"/>
    <w:rsid w:val="00E35849"/>
    <w:rsid w:val="00E365ED"/>
    <w:rsid w:val="00E37009"/>
    <w:rsid w:val="00E40BCA"/>
    <w:rsid w:val="00E435B5"/>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A3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043B7"/>
  <w15:chartTrackingRefBased/>
  <w15:docId w15:val="{6DD2849C-3D18-4B7D-98E2-43E9F4D4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89AD7504784FDABF731AB330CB6B28"/>
        <w:category>
          <w:name w:val="Allmänt"/>
          <w:gallery w:val="placeholder"/>
        </w:category>
        <w:types>
          <w:type w:val="bbPlcHdr"/>
        </w:types>
        <w:behaviors>
          <w:behavior w:val="content"/>
        </w:behaviors>
        <w:guid w:val="{1F3EF916-C4F7-450D-8866-9C816841C2D4}"/>
      </w:docPartPr>
      <w:docPartBody>
        <w:p w:rsidR="005D16A3" w:rsidRDefault="00C4751A">
          <w:pPr>
            <w:pStyle w:val="5189AD7504784FDABF731AB330CB6B28"/>
          </w:pPr>
          <w:r w:rsidRPr="009A726D">
            <w:rPr>
              <w:rStyle w:val="Platshllartext"/>
            </w:rPr>
            <w:t>Klicka här för att ange text.</w:t>
          </w:r>
        </w:p>
      </w:docPartBody>
    </w:docPart>
    <w:docPart>
      <w:docPartPr>
        <w:name w:val="3C29F7338D2B47E19FC6CDA16ED94F1F"/>
        <w:category>
          <w:name w:val="Allmänt"/>
          <w:gallery w:val="placeholder"/>
        </w:category>
        <w:types>
          <w:type w:val="bbPlcHdr"/>
        </w:types>
        <w:behaviors>
          <w:behavior w:val="content"/>
        </w:behaviors>
        <w:guid w:val="{339C2374-9023-4D92-82FE-7BE0DEC15631}"/>
      </w:docPartPr>
      <w:docPartBody>
        <w:p w:rsidR="005D16A3" w:rsidRDefault="00C4751A">
          <w:pPr>
            <w:pStyle w:val="3C29F7338D2B47E19FC6CDA16ED94F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1A"/>
    <w:rsid w:val="00177741"/>
    <w:rsid w:val="002721F4"/>
    <w:rsid w:val="005D16A3"/>
    <w:rsid w:val="00A274B2"/>
    <w:rsid w:val="00C47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89AD7504784FDABF731AB330CB6B28">
    <w:name w:val="5189AD7504784FDABF731AB330CB6B28"/>
  </w:style>
  <w:style w:type="paragraph" w:customStyle="1" w:styleId="8A39E82D7F0C43D98D9E5EB89D78B3DC">
    <w:name w:val="8A39E82D7F0C43D98D9E5EB89D78B3DC"/>
  </w:style>
  <w:style w:type="paragraph" w:customStyle="1" w:styleId="3C29F7338D2B47E19FC6CDA16ED94F1F">
    <w:name w:val="3C29F7338D2B47E19FC6CDA16ED94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5473</RubrikLookup>
    <MotionGuid xmlns="00d11361-0b92-4bae-a181-288d6a55b763">82e55ada-9a7d-4e0a-975e-1be288a8dca2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B8D9-5DCD-49B0-B5D7-A61CA0A3B148}"/>
</file>

<file path=customXml/itemProps2.xml><?xml version="1.0" encoding="utf-8"?>
<ds:datastoreItem xmlns:ds="http://schemas.openxmlformats.org/officeDocument/2006/customXml" ds:itemID="{313914E6-61A4-4030-9714-3BBDE25818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E4D4C5A-51CD-44FF-8EA7-BFD6E3C88260}"/>
</file>

<file path=customXml/itemProps5.xml><?xml version="1.0" encoding="utf-8"?>
<ds:datastoreItem xmlns:ds="http://schemas.openxmlformats.org/officeDocument/2006/customXml" ds:itemID="{BC2E2944-304F-4792-8E57-EA3A8B24D039}"/>
</file>

<file path=docProps/app.xml><?xml version="1.0" encoding="utf-8"?>
<Properties xmlns="http://schemas.openxmlformats.org/officeDocument/2006/extended-properties" xmlns:vt="http://schemas.openxmlformats.org/officeDocument/2006/docPropsVTypes">
  <Template>GranskaMot</Template>
  <TotalTime>12</TotalTime>
  <Pages>2</Pages>
  <Words>416</Words>
  <Characters>2213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Öppna för kvinnors företagande med obligatorisk LOV</vt:lpstr>
      <vt:lpstr/>
    </vt:vector>
  </TitlesOfParts>
  <Company>Sveriges riksdag</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Öppna för kvinnors företagande med obligatorisk LOV</dc:title>
  <dc:subject/>
  <dc:creator>Elin Sköldulf</dc:creator>
  <cp:keywords/>
  <dc:description/>
  <cp:lastModifiedBy>Kerstin Carlqvist</cp:lastModifiedBy>
  <cp:revision>16</cp:revision>
  <cp:lastPrinted>2015-10-01T12:19:00Z</cp:lastPrinted>
  <dcterms:created xsi:type="dcterms:W3CDTF">2015-09-30T07:05:00Z</dcterms:created>
  <dcterms:modified xsi:type="dcterms:W3CDTF">2016-06-09T12:46:00Z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*Q543BA76CE88F*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https://filur.riksdagen.se/drop/DropOffLibrary/Q543BA76CE88F.docx</vt:lpwstr>
  </property>
  <property fmtid="{D5CDD505-2E9C-101B-9397-08002B2CF9AE}" pid="11" name="RevisionsOn">
    <vt:lpwstr>1</vt:lpwstr>
  </property>
</Properties>
</file>