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D6EC6" w:rsidP="00DA0661">
      <w:pPr>
        <w:pStyle w:val="Title"/>
      </w:pPr>
      <w:bookmarkStart w:id="0" w:name="Start"/>
      <w:bookmarkEnd w:id="0"/>
      <w:r>
        <w:t>Svar på fråga 2021/22:449 av Thomas Morell (SD)</w:t>
      </w:r>
      <w:r>
        <w:br/>
        <w:t>Trafikverkets förslag till infrastrukturplan</w:t>
      </w:r>
    </w:p>
    <w:p w:rsidR="00FD6EC6" w:rsidP="00FD6EC6">
      <w:pPr>
        <w:pStyle w:val="BodyText"/>
      </w:pPr>
      <w:r>
        <w:t>Thomas Morell har frågat mig hur jag avser att agera utifrån Trafikverkets förslag till infrastrukturplan, gällande hur nödvändigt vägunderhåll ska genomföras och satsningarna i norra Sverige finansieras.</w:t>
      </w:r>
    </w:p>
    <w:p w:rsidR="007D484A" w:rsidP="00FD6EC6">
      <w:pPr>
        <w:pStyle w:val="BodyText"/>
      </w:pPr>
      <w:r>
        <w:t>D</w:t>
      </w:r>
      <w:r w:rsidRPr="00D51273">
        <w:t>et</w:t>
      </w:r>
      <w:r>
        <w:t xml:space="preserve"> har</w:t>
      </w:r>
      <w:r w:rsidRPr="00D51273">
        <w:t xml:space="preserve"> under många år underinvesterats i underhåll av den statliga transportinfrastrukturen.</w:t>
      </w:r>
      <w:r w:rsidR="00F60991">
        <w:t xml:space="preserve"> Det gäller både vägar och järnvägar och det har medfört att det finns ett stort behov av insatser för underhållsåtgärder.</w:t>
      </w:r>
      <w:r>
        <w:t xml:space="preserve"> </w:t>
      </w:r>
      <w:r w:rsidRPr="00457383" w:rsidR="00BD4ED1">
        <w:t>Den här regeringen vill att hela Sverige ska växa, leva och utvecklas och ett väl fungerande transportsystem är en viktig del i samhällsbygget.</w:t>
      </w:r>
      <w:r w:rsidR="00BD4ED1">
        <w:t xml:space="preserve"> </w:t>
      </w:r>
      <w:r>
        <w:t xml:space="preserve">Regeringen har därför </w:t>
      </w:r>
      <w:r w:rsidR="00F60991">
        <w:t>konsekvent satsat på</w:t>
      </w:r>
      <w:r w:rsidR="00DF7EC7">
        <w:t xml:space="preserve"> ett ökat</w:t>
      </w:r>
      <w:r w:rsidR="00F60991">
        <w:t xml:space="preserve"> underhåll av vägar och järnvägar.</w:t>
      </w:r>
    </w:p>
    <w:p w:rsidR="00FD6EC6" w:rsidP="00FD6EC6">
      <w:pPr>
        <w:pStyle w:val="BodyText"/>
      </w:pPr>
      <w:r>
        <w:t>I</w:t>
      </w:r>
      <w:r w:rsidRPr="007D484A" w:rsidR="007D484A">
        <w:t xml:space="preserve"> våras </w:t>
      </w:r>
      <w:r w:rsidRPr="007D484A">
        <w:t xml:space="preserve">presenterade </w:t>
      </w:r>
      <w:r>
        <w:t>r</w:t>
      </w:r>
      <w:r w:rsidRPr="007D484A">
        <w:t xml:space="preserve">egeringen </w:t>
      </w:r>
      <w:r w:rsidRPr="007D484A" w:rsidR="007D484A">
        <w:t>en infrastrukturproposition med den största ekonomiska ramen någonsin för transportinfrastrukturåtgärder.</w:t>
      </w:r>
      <w:r w:rsidRPr="00F60991">
        <w:t xml:space="preserve"> Riksdagen fattade beslut i enlighet med regeringens förslag. </w:t>
      </w:r>
      <w:r w:rsidRPr="007D484A" w:rsidR="007D484A">
        <w:t xml:space="preserve">Sammanlagt </w:t>
      </w:r>
      <w:r w:rsidR="007D23D4">
        <w:t>beräknas</w:t>
      </w:r>
      <w:r w:rsidRPr="007D484A" w:rsidR="001A310F">
        <w:t xml:space="preserve"> </w:t>
      </w:r>
      <w:r w:rsidRPr="007D484A" w:rsidR="007D484A">
        <w:t>ramen</w:t>
      </w:r>
      <w:r w:rsidR="001A310F">
        <w:t xml:space="preserve"> uppgå</w:t>
      </w:r>
      <w:r w:rsidRPr="007D484A" w:rsidR="007D484A">
        <w:t xml:space="preserve"> till 8</w:t>
      </w:r>
      <w:r w:rsidR="009213BE">
        <w:t>81</w:t>
      </w:r>
      <w:r w:rsidRPr="007D484A" w:rsidR="007D484A">
        <w:t xml:space="preserve"> miljarder kronor under den kommande planperioden 2022–2033. Det skapar förutsättningar för att bl.a. förbättra vägnätets robusthet, höja standarden och förbättra tillgängligheten. Trafikverket har aldrig tidigare haft så mycket pengar för åtgärder i transportinfrastrukturen.</w:t>
      </w:r>
    </w:p>
    <w:p w:rsidR="006C1037" w:rsidP="00295F97">
      <w:pPr>
        <w:pStyle w:val="BodyText"/>
      </w:pPr>
      <w:r>
        <w:t xml:space="preserve">I budgetpropositionen för 2022 </w:t>
      </w:r>
      <w:r w:rsidRPr="00295F97" w:rsidR="00295F97">
        <w:t>bedöm</w:t>
      </w:r>
      <w:r>
        <w:t xml:space="preserve">de regeringen </w:t>
      </w:r>
      <w:r w:rsidRPr="00295F97" w:rsidR="00295F97">
        <w:t xml:space="preserve">att de satsningar på vägunderhåll och järnvägsunderhåll </w:t>
      </w:r>
      <w:r w:rsidR="00295F97">
        <w:t xml:space="preserve">som görs med anledning av infrastrukturpropositionen </w:t>
      </w:r>
      <w:r w:rsidRPr="00295F97" w:rsidR="00295F97">
        <w:t>behöver förstärkas ytterligare i närtid</w:t>
      </w:r>
      <w:r w:rsidR="000F0000">
        <w:t>.</w:t>
      </w:r>
      <w:r w:rsidR="001F16C9">
        <w:t xml:space="preserve"> </w:t>
      </w:r>
      <w:r>
        <w:t xml:space="preserve">Därför </w:t>
      </w:r>
      <w:r w:rsidR="001F16C9">
        <w:t>föresl</w:t>
      </w:r>
      <w:r>
        <w:t xml:space="preserve">ogs t.ex. </w:t>
      </w:r>
      <w:r w:rsidR="000F0000">
        <w:t>vägunderhåll</w:t>
      </w:r>
      <w:r w:rsidR="00295F97">
        <w:t>et</w:t>
      </w:r>
      <w:r w:rsidR="001F16C9">
        <w:t xml:space="preserve"> </w:t>
      </w:r>
      <w:r w:rsidR="00295F97">
        <w:t xml:space="preserve">ökas </w:t>
      </w:r>
      <w:r w:rsidR="001F16C9">
        <w:t xml:space="preserve">med 750 miljoner kronor </w:t>
      </w:r>
      <w:r w:rsidR="001B478D">
        <w:t xml:space="preserve">under 2022. </w:t>
      </w:r>
      <w:r w:rsidR="000F0000">
        <w:t>F</w:t>
      </w:r>
      <w:r w:rsidRPr="001B478D" w:rsidR="001B478D">
        <w:t>okus</w:t>
      </w:r>
      <w:r w:rsidR="000F0000">
        <w:t xml:space="preserve"> för satsningen är</w:t>
      </w:r>
      <w:r w:rsidRPr="001B478D" w:rsidR="001B478D">
        <w:t xml:space="preserve"> bl.a. på det finmaskiga vägnätet i landsbygder.</w:t>
      </w:r>
    </w:p>
    <w:p w:rsidR="00FD6EC6" w:rsidP="006A12F1">
      <w:pPr>
        <w:pStyle w:val="BodyText"/>
      </w:pPr>
      <w:r>
        <w:t xml:space="preserve">Stockholm den </w:t>
      </w:r>
      <w:sdt>
        <w:sdtPr>
          <w:id w:val="-1225218591"/>
          <w:placeholder>
            <w:docPart w:val="5C7D906F2B1847838D6882E820864DC2"/>
          </w:placeholder>
          <w:dataBinding w:xpath="/ns0:DocumentInfo[1]/ns0:BaseInfo[1]/ns0:HeaderDate[1]" w:storeItemID="{0670C7B4-7997-4475-9098-B80561577526}" w:prefixMappings="xmlns:ns0='http://lp/documentinfo/RK' "/>
          <w:date w:fullDate="2021-12-15T00:00:00Z">
            <w:dateFormat w:val="d MMMM yyyy"/>
            <w:lid w:val="sv-SE"/>
            <w:storeMappedDataAs w:val="dateTime"/>
            <w:calendar w:val="gregorian"/>
          </w:date>
        </w:sdtPr>
        <w:sdtContent>
          <w:r>
            <w:t>15 december 2021</w:t>
          </w:r>
        </w:sdtContent>
      </w:sdt>
    </w:p>
    <w:p w:rsidR="00FD6EC6" w:rsidP="004E7A8F">
      <w:pPr>
        <w:pStyle w:val="Brdtextutanavstnd"/>
      </w:pPr>
    </w:p>
    <w:p w:rsidR="00FD6EC6" w:rsidP="004E7A8F">
      <w:pPr>
        <w:pStyle w:val="Brdtextutanavstnd"/>
      </w:pPr>
    </w:p>
    <w:p w:rsidR="00FD6EC6" w:rsidP="004E7A8F">
      <w:pPr>
        <w:pStyle w:val="Brdtextutanavstnd"/>
      </w:pPr>
    </w:p>
    <w:p w:rsidR="00FD6EC6" w:rsidP="00422A41">
      <w:pPr>
        <w:pStyle w:val="BodyText"/>
      </w:pPr>
      <w:r>
        <w:t>Tomas Eneroth</w:t>
      </w:r>
    </w:p>
    <w:p w:rsidR="00FD6EC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D6EC6" w:rsidRPr="007D73AB">
          <w:pPr>
            <w:pStyle w:val="Header"/>
          </w:pPr>
        </w:p>
      </w:tc>
      <w:tc>
        <w:tcPr>
          <w:tcW w:w="3170" w:type="dxa"/>
          <w:vAlign w:val="bottom"/>
        </w:tcPr>
        <w:p w:rsidR="00FD6EC6" w:rsidRPr="007D73AB" w:rsidP="00340DE0">
          <w:pPr>
            <w:pStyle w:val="Header"/>
          </w:pPr>
        </w:p>
      </w:tc>
      <w:tc>
        <w:tcPr>
          <w:tcW w:w="1134" w:type="dxa"/>
        </w:tcPr>
        <w:p w:rsidR="00FD6EC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D6EC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D6EC6" w:rsidRPr="00710A6C" w:rsidP="00EE3C0F">
          <w:pPr>
            <w:pStyle w:val="Header"/>
            <w:rPr>
              <w:b/>
            </w:rPr>
          </w:pPr>
        </w:p>
        <w:p w:rsidR="00FD6EC6" w:rsidP="00EE3C0F">
          <w:pPr>
            <w:pStyle w:val="Header"/>
          </w:pPr>
        </w:p>
        <w:p w:rsidR="00FD6EC6" w:rsidP="00EE3C0F">
          <w:pPr>
            <w:pStyle w:val="Header"/>
          </w:pPr>
        </w:p>
        <w:p w:rsidR="00FD6EC6" w:rsidP="00EE3C0F">
          <w:pPr>
            <w:pStyle w:val="Header"/>
          </w:pPr>
        </w:p>
        <w:sdt>
          <w:sdtPr>
            <w:alias w:val="Dnr"/>
            <w:tag w:val="ccRKShow_Dnr"/>
            <w:id w:val="-829283628"/>
            <w:placeholder>
              <w:docPart w:val="B2840AD0FFC94C74AF242629D80D2D5A"/>
            </w:placeholder>
            <w:dataBinding w:xpath="/ns0:DocumentInfo[1]/ns0:BaseInfo[1]/ns0:Dnr[1]" w:storeItemID="{0670C7B4-7997-4475-9098-B80561577526}" w:prefixMappings="xmlns:ns0='http://lp/documentinfo/RK' "/>
            <w:text/>
          </w:sdtPr>
          <w:sdtContent>
            <w:p w:rsidR="00FD6EC6" w:rsidP="00EE3C0F">
              <w:pPr>
                <w:pStyle w:val="Header"/>
              </w:pPr>
              <w:r>
                <w:t>I2021/03129</w:t>
              </w:r>
            </w:p>
          </w:sdtContent>
        </w:sdt>
        <w:sdt>
          <w:sdtPr>
            <w:alias w:val="DocNumber"/>
            <w:tag w:val="DocNumber"/>
            <w:id w:val="1726028884"/>
            <w:placeholder>
              <w:docPart w:val="94C43B465742479B90CBC528470CD5CE"/>
            </w:placeholder>
            <w:showingPlcHdr/>
            <w:dataBinding w:xpath="/ns0:DocumentInfo[1]/ns0:BaseInfo[1]/ns0:DocNumber[1]" w:storeItemID="{0670C7B4-7997-4475-9098-B80561577526}" w:prefixMappings="xmlns:ns0='http://lp/documentinfo/RK' "/>
            <w:text/>
          </w:sdtPr>
          <w:sdtContent>
            <w:p w:rsidR="00FD6EC6" w:rsidP="00EE3C0F">
              <w:pPr>
                <w:pStyle w:val="Header"/>
              </w:pPr>
              <w:r>
                <w:rPr>
                  <w:rStyle w:val="PlaceholderText"/>
                </w:rPr>
                <w:t xml:space="preserve"> </w:t>
              </w:r>
            </w:p>
          </w:sdtContent>
        </w:sdt>
        <w:p w:rsidR="00FD6EC6" w:rsidP="00EE3C0F">
          <w:pPr>
            <w:pStyle w:val="Header"/>
          </w:pPr>
        </w:p>
      </w:tc>
      <w:tc>
        <w:tcPr>
          <w:tcW w:w="1134" w:type="dxa"/>
        </w:tcPr>
        <w:p w:rsidR="00FD6EC6" w:rsidP="0094502D">
          <w:pPr>
            <w:pStyle w:val="Header"/>
          </w:pPr>
        </w:p>
        <w:p w:rsidR="00FD6EC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27103E7B4284A3BB4662814363D26E2"/>
          </w:placeholder>
          <w:richText/>
        </w:sdtPr>
        <w:sdtEndPr>
          <w:rPr>
            <w:b w:val="0"/>
          </w:rPr>
        </w:sdtEndPr>
        <w:sdtContent>
          <w:tc>
            <w:tcPr>
              <w:tcW w:w="5534" w:type="dxa"/>
              <w:tcMar>
                <w:right w:w="1134" w:type="dxa"/>
              </w:tcMar>
            </w:tcPr>
            <w:p w:rsidR="00FD6EC6" w:rsidRPr="00FD6EC6" w:rsidP="00340DE0">
              <w:pPr>
                <w:pStyle w:val="Header"/>
                <w:rPr>
                  <w:b/>
                </w:rPr>
              </w:pPr>
              <w:r w:rsidRPr="00FD6EC6">
                <w:rPr>
                  <w:b/>
                </w:rPr>
                <w:t>Infrastrukturdepartementet</w:t>
              </w:r>
            </w:p>
            <w:p w:rsidR="00EA6C68" w:rsidP="00340DE0">
              <w:pPr>
                <w:pStyle w:val="Header"/>
              </w:pPr>
              <w:r w:rsidRPr="00FD6EC6">
                <w:t>Infrastrukturministern</w:t>
              </w:r>
            </w:p>
            <w:p w:rsidR="00FD6EC6" w:rsidRPr="00340DE0" w:rsidP="00340DE0">
              <w:pPr>
                <w:pStyle w:val="Header"/>
              </w:pPr>
            </w:p>
          </w:tc>
        </w:sdtContent>
      </w:sdt>
      <w:sdt>
        <w:sdtPr>
          <w:alias w:val="Recipient"/>
          <w:tag w:val="ccRKShow_Recipient"/>
          <w:id w:val="-28344517"/>
          <w:placeholder>
            <w:docPart w:val="6583C81A02BF4B1C8103D76825DD3C20"/>
          </w:placeholder>
          <w:dataBinding w:xpath="/ns0:DocumentInfo[1]/ns0:BaseInfo[1]/ns0:Recipient[1]" w:storeItemID="{0670C7B4-7997-4475-9098-B80561577526}" w:prefixMappings="xmlns:ns0='http://lp/documentinfo/RK' "/>
          <w:text w:multiLine="1"/>
        </w:sdtPr>
        <w:sdtContent>
          <w:tc>
            <w:tcPr>
              <w:tcW w:w="3170" w:type="dxa"/>
            </w:tcPr>
            <w:p w:rsidR="00FD6EC6" w:rsidP="00547B89">
              <w:pPr>
                <w:pStyle w:val="Header"/>
              </w:pPr>
              <w:r>
                <w:t>Till riksdagen</w:t>
              </w:r>
            </w:p>
          </w:tc>
        </w:sdtContent>
      </w:sdt>
      <w:tc>
        <w:tcPr>
          <w:tcW w:w="1134" w:type="dxa"/>
        </w:tcPr>
        <w:p w:rsidR="00FD6EC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EA6C68"/>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840AD0FFC94C74AF242629D80D2D5A"/>
        <w:category>
          <w:name w:val="Allmänt"/>
          <w:gallery w:val="placeholder"/>
        </w:category>
        <w:types>
          <w:type w:val="bbPlcHdr"/>
        </w:types>
        <w:behaviors>
          <w:behavior w:val="content"/>
        </w:behaviors>
        <w:guid w:val="{31CE19DE-4459-43A4-8FF8-C45B1D27DF9C}"/>
      </w:docPartPr>
      <w:docPartBody>
        <w:p w:rsidR="001A6E4D" w:rsidP="00A60CD7">
          <w:pPr>
            <w:pStyle w:val="B2840AD0FFC94C74AF242629D80D2D5A"/>
          </w:pPr>
          <w:r>
            <w:rPr>
              <w:rStyle w:val="PlaceholderText"/>
            </w:rPr>
            <w:t xml:space="preserve"> </w:t>
          </w:r>
        </w:p>
      </w:docPartBody>
    </w:docPart>
    <w:docPart>
      <w:docPartPr>
        <w:name w:val="94C43B465742479B90CBC528470CD5CE"/>
        <w:category>
          <w:name w:val="Allmänt"/>
          <w:gallery w:val="placeholder"/>
        </w:category>
        <w:types>
          <w:type w:val="bbPlcHdr"/>
        </w:types>
        <w:behaviors>
          <w:behavior w:val="content"/>
        </w:behaviors>
        <w:guid w:val="{7490EED1-D128-4765-9D00-8A1617E0F569}"/>
      </w:docPartPr>
      <w:docPartBody>
        <w:p w:rsidR="001A6E4D" w:rsidP="00A60CD7">
          <w:pPr>
            <w:pStyle w:val="94C43B465742479B90CBC528470CD5CE1"/>
          </w:pPr>
          <w:r>
            <w:rPr>
              <w:rStyle w:val="PlaceholderText"/>
            </w:rPr>
            <w:t xml:space="preserve"> </w:t>
          </w:r>
        </w:p>
      </w:docPartBody>
    </w:docPart>
    <w:docPart>
      <w:docPartPr>
        <w:name w:val="E27103E7B4284A3BB4662814363D26E2"/>
        <w:category>
          <w:name w:val="Allmänt"/>
          <w:gallery w:val="placeholder"/>
        </w:category>
        <w:types>
          <w:type w:val="bbPlcHdr"/>
        </w:types>
        <w:behaviors>
          <w:behavior w:val="content"/>
        </w:behaviors>
        <w:guid w:val="{DC5372D9-60E4-4BF3-9CB3-FF2B4F5AED1B}"/>
      </w:docPartPr>
      <w:docPartBody>
        <w:p w:rsidR="001A6E4D" w:rsidP="00A60CD7">
          <w:pPr>
            <w:pStyle w:val="E27103E7B4284A3BB4662814363D26E21"/>
          </w:pPr>
          <w:r>
            <w:rPr>
              <w:rStyle w:val="PlaceholderText"/>
            </w:rPr>
            <w:t xml:space="preserve"> </w:t>
          </w:r>
        </w:p>
      </w:docPartBody>
    </w:docPart>
    <w:docPart>
      <w:docPartPr>
        <w:name w:val="6583C81A02BF4B1C8103D76825DD3C20"/>
        <w:category>
          <w:name w:val="Allmänt"/>
          <w:gallery w:val="placeholder"/>
        </w:category>
        <w:types>
          <w:type w:val="bbPlcHdr"/>
        </w:types>
        <w:behaviors>
          <w:behavior w:val="content"/>
        </w:behaviors>
        <w:guid w:val="{91658602-969B-4ADD-9C88-3C9505F406A4}"/>
      </w:docPartPr>
      <w:docPartBody>
        <w:p w:rsidR="001A6E4D" w:rsidP="00A60CD7">
          <w:pPr>
            <w:pStyle w:val="6583C81A02BF4B1C8103D76825DD3C20"/>
          </w:pPr>
          <w:r>
            <w:rPr>
              <w:rStyle w:val="PlaceholderText"/>
            </w:rPr>
            <w:t xml:space="preserve"> </w:t>
          </w:r>
        </w:p>
      </w:docPartBody>
    </w:docPart>
    <w:docPart>
      <w:docPartPr>
        <w:name w:val="5C7D906F2B1847838D6882E820864DC2"/>
        <w:category>
          <w:name w:val="Allmänt"/>
          <w:gallery w:val="placeholder"/>
        </w:category>
        <w:types>
          <w:type w:val="bbPlcHdr"/>
        </w:types>
        <w:behaviors>
          <w:behavior w:val="content"/>
        </w:behaviors>
        <w:guid w:val="{C413F269-FC29-4A51-ACF2-8701FA3281D2}"/>
      </w:docPartPr>
      <w:docPartBody>
        <w:p w:rsidR="001A6E4D" w:rsidP="00A60CD7">
          <w:pPr>
            <w:pStyle w:val="5C7D906F2B1847838D6882E820864DC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AA193082944B458FA11D3163A0EF32">
    <w:name w:val="9FAA193082944B458FA11D3163A0EF32"/>
    <w:rsid w:val="00A60CD7"/>
  </w:style>
  <w:style w:type="character" w:styleId="PlaceholderText">
    <w:name w:val="Placeholder Text"/>
    <w:basedOn w:val="DefaultParagraphFont"/>
    <w:uiPriority w:val="99"/>
    <w:semiHidden/>
    <w:rsid w:val="00A60CD7"/>
    <w:rPr>
      <w:noProof w:val="0"/>
      <w:color w:val="808080"/>
    </w:rPr>
  </w:style>
  <w:style w:type="paragraph" w:customStyle="1" w:styleId="1896EB42B6534FD68EC3E486FEBD2BC2">
    <w:name w:val="1896EB42B6534FD68EC3E486FEBD2BC2"/>
    <w:rsid w:val="00A60CD7"/>
  </w:style>
  <w:style w:type="paragraph" w:customStyle="1" w:styleId="B3771C9DF2FA402E83EE1C64516E7836">
    <w:name w:val="B3771C9DF2FA402E83EE1C64516E7836"/>
    <w:rsid w:val="00A60CD7"/>
  </w:style>
  <w:style w:type="paragraph" w:customStyle="1" w:styleId="45411422CEE44BD4A5B6532079DEAF19">
    <w:name w:val="45411422CEE44BD4A5B6532079DEAF19"/>
    <w:rsid w:val="00A60CD7"/>
  </w:style>
  <w:style w:type="paragraph" w:customStyle="1" w:styleId="B2840AD0FFC94C74AF242629D80D2D5A">
    <w:name w:val="B2840AD0FFC94C74AF242629D80D2D5A"/>
    <w:rsid w:val="00A60CD7"/>
  </w:style>
  <w:style w:type="paragraph" w:customStyle="1" w:styleId="94C43B465742479B90CBC528470CD5CE">
    <w:name w:val="94C43B465742479B90CBC528470CD5CE"/>
    <w:rsid w:val="00A60CD7"/>
  </w:style>
  <w:style w:type="paragraph" w:customStyle="1" w:styleId="596B2D4DD6E34F8CAD8CD9C242349F03">
    <w:name w:val="596B2D4DD6E34F8CAD8CD9C242349F03"/>
    <w:rsid w:val="00A60CD7"/>
  </w:style>
  <w:style w:type="paragraph" w:customStyle="1" w:styleId="45023895BE574ACAAB56A7A7A385722E">
    <w:name w:val="45023895BE574ACAAB56A7A7A385722E"/>
    <w:rsid w:val="00A60CD7"/>
  </w:style>
  <w:style w:type="paragraph" w:customStyle="1" w:styleId="3612735EE0D74B37B8CC73B2691EAA19">
    <w:name w:val="3612735EE0D74B37B8CC73B2691EAA19"/>
    <w:rsid w:val="00A60CD7"/>
  </w:style>
  <w:style w:type="paragraph" w:customStyle="1" w:styleId="E27103E7B4284A3BB4662814363D26E2">
    <w:name w:val="E27103E7B4284A3BB4662814363D26E2"/>
    <w:rsid w:val="00A60CD7"/>
  </w:style>
  <w:style w:type="paragraph" w:customStyle="1" w:styleId="6583C81A02BF4B1C8103D76825DD3C20">
    <w:name w:val="6583C81A02BF4B1C8103D76825DD3C20"/>
    <w:rsid w:val="00A60CD7"/>
  </w:style>
  <w:style w:type="paragraph" w:customStyle="1" w:styleId="94C43B465742479B90CBC528470CD5CE1">
    <w:name w:val="94C43B465742479B90CBC528470CD5CE1"/>
    <w:rsid w:val="00A60C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7103E7B4284A3BB4662814363D26E21">
    <w:name w:val="E27103E7B4284A3BB4662814363D26E21"/>
    <w:rsid w:val="00A60C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8186BD21534CA2A4BF516C7F5B0B73">
    <w:name w:val="8F8186BD21534CA2A4BF516C7F5B0B73"/>
    <w:rsid w:val="00A60CD7"/>
  </w:style>
  <w:style w:type="paragraph" w:customStyle="1" w:styleId="CE1E194F370645C8B4C418D76A027B7B">
    <w:name w:val="CE1E194F370645C8B4C418D76A027B7B"/>
    <w:rsid w:val="00A60CD7"/>
  </w:style>
  <w:style w:type="paragraph" w:customStyle="1" w:styleId="A6E5851A7B294A2480D85AD5FC49BEDB">
    <w:name w:val="A6E5851A7B294A2480D85AD5FC49BEDB"/>
    <w:rsid w:val="00A60CD7"/>
  </w:style>
  <w:style w:type="paragraph" w:customStyle="1" w:styleId="E8FD8FA9EC02432A9F9CB1EF5F221E79">
    <w:name w:val="E8FD8FA9EC02432A9F9CB1EF5F221E79"/>
    <w:rsid w:val="00A60CD7"/>
  </w:style>
  <w:style w:type="paragraph" w:customStyle="1" w:styleId="DDDC00BAF87B40A8AB23DD22CFE0675C">
    <w:name w:val="DDDC00BAF87B40A8AB23DD22CFE0675C"/>
    <w:rsid w:val="00A60CD7"/>
  </w:style>
  <w:style w:type="paragraph" w:customStyle="1" w:styleId="5C7D906F2B1847838D6882E820864DC2">
    <w:name w:val="5C7D906F2B1847838D6882E820864DC2"/>
    <w:rsid w:val="00A60CD7"/>
  </w:style>
  <w:style w:type="paragraph" w:customStyle="1" w:styleId="AEEB8F46FF794995914A203A214EC8FF">
    <w:name w:val="AEEB8F46FF794995914A203A214EC8FF"/>
    <w:rsid w:val="00A60C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ec28d4d0-499d-408b-85b5-1a6ff6fa149c</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2021-12-15T00:00:00</HeaderDate>
    <Office/>
    <Dnr>I2021/03129</Dnr>
    <ParagrafNr/>
    <DocumentTitle/>
    <VisitingAddress/>
    <Extra1/>
    <Extra2/>
    <Extra3>Thomas Morell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FD6793A-2D12-48BE-BF60-7A96B92A031B}"/>
</file>

<file path=customXml/itemProps2.xml><?xml version="1.0" encoding="utf-8"?>
<ds:datastoreItem xmlns:ds="http://schemas.openxmlformats.org/officeDocument/2006/customXml" ds:itemID="{06839909-052E-49DD-828B-99A119B60F5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AD66F7F-FA19-4F8C-87F0-032CF5CDAF98}"/>
</file>

<file path=customXml/itemProps5.xml><?xml version="1.0" encoding="utf-8"?>
<ds:datastoreItem xmlns:ds="http://schemas.openxmlformats.org/officeDocument/2006/customXml" ds:itemID="{0670C7B4-7997-4475-9098-B80561577526}"/>
</file>

<file path=docProps/app.xml><?xml version="1.0" encoding="utf-8"?>
<Properties xmlns="http://schemas.openxmlformats.org/officeDocument/2006/extended-properties" xmlns:vt="http://schemas.openxmlformats.org/officeDocument/2006/docPropsVTypes">
  <Template>RK Basmall</Template>
  <TotalTime>0</TotalTime>
  <Pages>2</Pages>
  <Words>263</Words>
  <Characters>1399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449 av Thomas Morell (SD) Trafikverkets förslag till infrastrukturplan klar.docx</dc:title>
  <cp:revision>3</cp:revision>
  <dcterms:created xsi:type="dcterms:W3CDTF">2021-12-14T15:11:00Z</dcterms:created>
  <dcterms:modified xsi:type="dcterms:W3CDTF">2021-12-14T15:14:00Z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