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44A" w:rsidRPr="00BA4FD9" w:rsidRDefault="0000444A">
      <w:pPr>
        <w:pStyle w:val="Frslagsrubrik"/>
        <w:shd w:val="clear" w:color="000000" w:fill="auto"/>
      </w:pPr>
      <w:r w:rsidRPr="00BA4FD9">
        <w:t>Förslag till riksdagsbeslut</w:t>
      </w:r>
    </w:p>
    <w:p w:rsidR="0000444A" w:rsidRPr="00BA4FD9" w:rsidRDefault="0000444A">
      <w:pPr>
        <w:pStyle w:val="Hemstlatt"/>
        <w:shd w:val="clear" w:color="000000" w:fill="auto"/>
      </w:pPr>
      <w:r w:rsidRPr="00BA4FD9">
        <w:t>Riksdagen tillkännager för regeringen som sin mening vad som anförs i motionen om asylsökandes boendesituation i väntan på u</w:t>
      </w:r>
      <w:r w:rsidRPr="00BA4FD9">
        <w:t>p</w:t>
      </w:r>
      <w:r w:rsidRPr="00BA4FD9">
        <w:t>pehålls- och arbetstillstånd.</w:t>
      </w:r>
    </w:p>
    <w:p w:rsidR="0000444A" w:rsidRPr="00BA4FD9" w:rsidRDefault="0000444A">
      <w:pPr>
        <w:pStyle w:val="Rubrik1"/>
        <w:shd w:val="clear" w:color="000000" w:fill="auto"/>
      </w:pPr>
      <w:r w:rsidRPr="00BA4FD9">
        <w:t>Motivering</w:t>
      </w:r>
    </w:p>
    <w:p w:rsidR="0000444A" w:rsidRPr="00BA4FD9" w:rsidRDefault="0000444A">
      <w:pPr>
        <w:shd w:val="clear" w:color="000000"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BA4FD9">
        <w:rPr>
          <w:color w:val="000000"/>
        </w:rPr>
        <w:t>Många asylsökande väljer att bo hos sina anhöriga i väntan på sitt uppehålls- och arbetstillstånd. Livet i eget boende ter sig olika för olika människor. Det kan vara bra att bo hos anhöriga, men det finns också en rad problem att ta itu med. Det är t.ex. inte lätt för mottagningshandläggaren att ha en levande ko</w:t>
      </w:r>
      <w:r w:rsidRPr="00BA4FD9">
        <w:rPr>
          <w:color w:val="000000"/>
        </w:rPr>
        <w:t>n</w:t>
      </w:r>
      <w:r w:rsidRPr="00BA4FD9">
        <w:rPr>
          <w:color w:val="000000"/>
        </w:rPr>
        <w:t>takt med alla som har eget boende, särskilt på de större orterna. Kontakten blir ofta anonym. På många platser vet handläggarna t.ex. inte hur den asy</w:t>
      </w:r>
      <w:r w:rsidRPr="00BA4FD9">
        <w:rPr>
          <w:color w:val="000000"/>
        </w:rPr>
        <w:t>l</w:t>
      </w:r>
      <w:r w:rsidRPr="00BA4FD9">
        <w:rPr>
          <w:color w:val="000000"/>
        </w:rPr>
        <w:t>sökande bor, om de asylsökande faktiskt bor på den adress de uppgivit, om de är välkomna hos värdfamiljen eller om de måste betala extra hyra. Ytterligare ett problem som många handläggare upplever är att exempelvis barnomsorg inte erbjuds dem som bor i eget boende och det blir därmed svårt för den vuxne som tar hand om barnen att delta i undervisningen i de</w:t>
      </w:r>
      <w:r w:rsidRPr="00BA4FD9">
        <w:rPr>
          <w:color w:val="000000"/>
        </w:rPr>
        <w:t>t svenska spr</w:t>
      </w:r>
      <w:r w:rsidRPr="00BA4FD9">
        <w:rPr>
          <w:color w:val="000000"/>
        </w:rPr>
        <w:t>å</w:t>
      </w:r>
      <w:r w:rsidRPr="00BA4FD9">
        <w:rPr>
          <w:color w:val="000000"/>
        </w:rPr>
        <w:t>ket. Många kommuner pekar på att trångboddhet är en vanlig konsekvens av detta. Även om bostadsstandarden i sig är god, leder det till sociala och ps</w:t>
      </w:r>
      <w:r w:rsidRPr="00BA4FD9">
        <w:rPr>
          <w:color w:val="000000"/>
        </w:rPr>
        <w:t>y</w:t>
      </w:r>
      <w:r w:rsidRPr="00BA4FD9">
        <w:rPr>
          <w:color w:val="000000"/>
        </w:rPr>
        <w:t>kologiska bekymmer när människor tränger ihop sig i små lägenheter, något som blir särskilt påfrestande för barnen. Många asylsökande flyttar runt och bor ibland väldigt enkelt som exempelvis på en madrass hos olika bekanta och släktingar. Detta skapar stora problem; dels är det svårt att motverka alltför stor inflyttning till vissa kommuner, del</w:t>
      </w:r>
      <w:r w:rsidRPr="00BA4FD9">
        <w:rPr>
          <w:color w:val="000000"/>
        </w:rPr>
        <w:t>s fortsätter trångboddhet och därmed sammanhängande problem för såväl värdfamiljen som de som just fått uppehållstillstånd. Med anledning av detta bör en översyn angående asy</w:t>
      </w:r>
      <w:r w:rsidRPr="00BA4FD9">
        <w:rPr>
          <w:color w:val="000000"/>
        </w:rPr>
        <w:t>l</w:t>
      </w:r>
      <w:r w:rsidRPr="00BA4FD9">
        <w:rPr>
          <w:color w:val="000000"/>
        </w:rPr>
        <w:t>sökandes boendesituation genomföras.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4FD9">
        <w:trPr>
          <w:cantSplit/>
        </w:trPr>
        <w:tc>
          <w:tcPr>
            <w:tcW w:w="3046" w:type="dxa"/>
          </w:tcPr>
          <w:p w:rsidR="0000444A" w:rsidRPr="00BA4FD9" w:rsidRDefault="0000444A">
            <w:pPr>
              <w:pStyle w:val="UnderskriftDatum"/>
              <w:shd w:val="clear" w:color="000000" w:fill="auto"/>
              <w:spacing w:before="240"/>
            </w:pPr>
            <w:r w:rsidRPr="00BA4FD9">
              <w:lastRenderedPageBreak/>
              <w:t>Stockholm den 23 september 2011</w:t>
            </w:r>
          </w:p>
        </w:tc>
        <w:tc>
          <w:tcPr>
            <w:tcW w:w="3047" w:type="dxa"/>
          </w:tcPr>
          <w:p w:rsidR="0000444A" w:rsidRPr="00BA4FD9" w:rsidRDefault="0000444A">
            <w:pPr>
              <w:pStyle w:val="Underskrifter"/>
              <w:shd w:val="clear" w:color="000000" w:fill="auto"/>
              <w:spacing w:before="240"/>
            </w:pPr>
          </w:p>
        </w:tc>
      </w:tr>
      <w:tr w:rsidR="00000000" w:rsidRPr="00BA4FD9">
        <w:trPr>
          <w:cantSplit/>
        </w:trPr>
        <w:tc>
          <w:tcPr>
            <w:tcW w:w="3046" w:type="dxa"/>
          </w:tcPr>
          <w:p w:rsidR="0000444A" w:rsidRPr="00BA4FD9" w:rsidRDefault="0000444A">
            <w:pPr>
              <w:pStyle w:val="Underskrifter"/>
              <w:shd w:val="clear" w:color="000000" w:fill="auto"/>
            </w:pPr>
            <w:r w:rsidRPr="00BA4FD9">
              <w:t>Yilmaz Kerimo (S)</w:t>
            </w:r>
          </w:p>
        </w:tc>
        <w:tc>
          <w:tcPr>
            <w:tcW w:w="3046" w:type="dxa"/>
          </w:tcPr>
          <w:p w:rsidR="0000444A" w:rsidRPr="00BA4FD9" w:rsidRDefault="0000444A">
            <w:pPr>
              <w:pStyle w:val="Underskrifter"/>
              <w:shd w:val="clear" w:color="000000" w:fill="auto"/>
            </w:pPr>
            <w:r w:rsidRPr="00BA4FD9">
              <w:t>Ingela Nylund Watz (S)</w:t>
            </w:r>
          </w:p>
        </w:tc>
      </w:tr>
    </w:tbl>
    <w:p w:rsidR="0000444A" w:rsidRPr="00BA4FD9" w:rsidRDefault="0000444A">
      <w:pPr>
        <w:pStyle w:val="Normaltindrag"/>
        <w:shd w:val="clear" w:color="000000" w:fill="auto"/>
      </w:pPr>
    </w:p>
    <w:sectPr w:rsidR="0000444A" w:rsidRPr="00BA4F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444A" w:rsidRPr="00BA4FD9" w:rsidRDefault="0000444A">
      <w:r w:rsidRPr="00BA4FD9">
        <w:separator/>
      </w:r>
    </w:p>
  </w:endnote>
  <w:endnote w:type="continuationSeparator" w:id="0">
    <w:p w:rsidR="0000444A" w:rsidRPr="00BA4FD9" w:rsidRDefault="0000444A">
      <w:r w:rsidRPr="00BA4F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44A" w:rsidRPr="00BA4FD9" w:rsidRDefault="00BA4FD9">
    <w:pPr>
      <w:pStyle w:val="Sidfot"/>
    </w:pPr>
    <w:r w:rsidRPr="00BA4F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70683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44A" w:rsidRDefault="000044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444A" w:rsidRDefault="000044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44A" w:rsidRPr="00BA4FD9" w:rsidRDefault="00BA4FD9">
    <w:pPr>
      <w:pStyle w:val="Sidfot"/>
    </w:pPr>
    <w:r w:rsidRPr="00BA4F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4673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44A" w:rsidRDefault="0000444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444A" w:rsidRDefault="0000444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44A" w:rsidRPr="00BA4FD9" w:rsidRDefault="00BA4FD9">
    <w:pPr>
      <w:pStyle w:val="Sidfot"/>
    </w:pPr>
    <w:r w:rsidRPr="00BA4F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3464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44A" w:rsidRDefault="000044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444A" w:rsidRDefault="000044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444A" w:rsidRPr="00BA4FD9" w:rsidRDefault="0000444A">
      <w:r w:rsidRPr="00BA4FD9">
        <w:separator/>
      </w:r>
    </w:p>
  </w:footnote>
  <w:footnote w:type="continuationSeparator" w:id="0">
    <w:p w:rsidR="0000444A" w:rsidRPr="00BA4FD9" w:rsidRDefault="0000444A">
      <w:r w:rsidRPr="00BA4F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44A" w:rsidRPr="00BA4FD9" w:rsidRDefault="00BA4FD9">
    <w:pPr>
      <w:pStyle w:val="Sidhuvud"/>
    </w:pPr>
    <w:r w:rsidRPr="00BA4F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29482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44A" w:rsidRDefault="000044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444A" w:rsidRDefault="000044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44A" w:rsidRPr="00BA4FD9" w:rsidRDefault="00BA4FD9">
    <w:pPr>
      <w:pStyle w:val="Sidhuvud"/>
    </w:pPr>
    <w:r w:rsidRPr="00BA4F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06612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44A" w:rsidRDefault="000044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444A" w:rsidRDefault="000044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44A" w:rsidRPr="00BA4FD9" w:rsidRDefault="0000444A">
    <w:pPr>
      <w:pStyle w:val="FSHNormal"/>
      <w:tabs>
        <w:tab w:val="right" w:pos="5840"/>
      </w:tabs>
    </w:pPr>
    <w:r w:rsidRPr="00BA4FD9">
      <w:br/>
    </w:r>
    <w:r w:rsidRPr="00BA4FD9">
      <w:fldChar w:fldCharType="begin" w:fldLock="1"/>
    </w:r>
    <w:r w:rsidRPr="00BA4FD9">
      <w:instrText xml:space="preserve"> DOCPROPERTY</w:instrText>
    </w:r>
    <w:r w:rsidRPr="00BA4FD9">
      <w:rPr>
        <w:sz w:val="18"/>
      </w:rPr>
      <w:instrText xml:space="preserve"> "YearUser" *\charformat </w:instrText>
    </w:r>
    <w:r w:rsidRPr="00BA4FD9">
      <w:fldChar w:fldCharType="separate"/>
    </w:r>
    <w:r w:rsidRPr="00BA4FD9">
      <w:t>2011/12</w:t>
    </w:r>
    <w:r w:rsidRPr="00BA4FD9">
      <w:fldChar w:fldCharType="end"/>
    </w:r>
    <w:r w:rsidRPr="00BA4FD9">
      <w:t xml:space="preserve"> </w:t>
    </w:r>
    <w:r w:rsidRPr="00BA4FD9">
      <w:tab/>
      <w:t xml:space="preserve">mnr: </w:t>
    </w:r>
    <w:r w:rsidRPr="00BA4FD9">
      <w:fldChar w:fldCharType="begin" w:fldLock="1"/>
    </w:r>
    <w:r w:rsidRPr="00BA4FD9">
      <w:instrText xml:space="preserve"> DOCPROPERTY</w:instrText>
    </w:r>
    <w:r w:rsidRPr="00BA4FD9">
      <w:rPr>
        <w:sz w:val="18"/>
      </w:rPr>
      <w:instrText xml:space="preserve"> "Motionsnummer" *\charformat </w:instrText>
    </w:r>
    <w:r w:rsidRPr="00BA4FD9">
      <w:fldChar w:fldCharType="separate"/>
    </w:r>
    <w:r w:rsidRPr="00BA4FD9">
      <w:t>Sf206</w:t>
    </w:r>
    <w:r w:rsidRPr="00BA4FD9">
      <w:fldChar w:fldCharType="end"/>
    </w:r>
    <w:r w:rsidRPr="00BA4FD9">
      <w:br/>
    </w:r>
    <w:r w:rsidRPr="00BA4FD9">
      <w:fldChar w:fldCharType="begin" w:fldLock="1"/>
    </w:r>
    <w:r w:rsidRPr="00BA4FD9">
      <w:instrText xml:space="preserve"> DOCPROPERTY</w:instrText>
    </w:r>
    <w:r w:rsidRPr="00BA4FD9">
      <w:rPr>
        <w:sz w:val="18"/>
      </w:rPr>
      <w:instrText xml:space="preserve"> "Samling" *\charformat </w:instrText>
    </w:r>
    <w:r w:rsidRPr="00BA4FD9">
      <w:fldChar w:fldCharType="end"/>
    </w:r>
    <w:r w:rsidRPr="00BA4FD9">
      <w:tab/>
      <w:t xml:space="preserve">pnr: </w:t>
    </w:r>
    <w:r w:rsidRPr="00BA4FD9">
      <w:fldChar w:fldCharType="begin" w:fldLock="1"/>
    </w:r>
    <w:r w:rsidRPr="00BA4FD9">
      <w:instrText xml:space="preserve"> DOCPROPERTY</w:instrText>
    </w:r>
    <w:r w:rsidRPr="00BA4FD9">
      <w:rPr>
        <w:sz w:val="18"/>
      </w:rPr>
      <w:instrText xml:space="preserve"> "Partinummer" *\charformat </w:instrText>
    </w:r>
    <w:r w:rsidRPr="00BA4FD9">
      <w:fldChar w:fldCharType="separate"/>
    </w:r>
    <w:r w:rsidRPr="00BA4FD9">
      <w:t>S21040</w:t>
    </w:r>
    <w:r w:rsidRPr="00BA4FD9">
      <w:fldChar w:fldCharType="end"/>
    </w:r>
  </w:p>
  <w:p w:rsidR="0000444A" w:rsidRPr="00BA4FD9" w:rsidRDefault="0000444A">
    <w:pPr>
      <w:pStyle w:val="FSHRub1"/>
    </w:pPr>
    <w:r w:rsidRPr="00BA4FD9">
      <w:t>Motion till riksdagen</w:t>
    </w:r>
    <w:r w:rsidRPr="00BA4FD9">
      <w:br/>
    </w:r>
    <w:r w:rsidRPr="00BA4FD9">
      <w:fldChar w:fldCharType="begin" w:fldLock="1"/>
    </w:r>
    <w:r w:rsidRPr="00BA4FD9">
      <w:instrText xml:space="preserve"> DOCPROPERTY "YearUser" *\charformat </w:instrText>
    </w:r>
    <w:r w:rsidRPr="00BA4FD9">
      <w:fldChar w:fldCharType="separate"/>
    </w:r>
    <w:r w:rsidRPr="00BA4FD9">
      <w:t>2011/12</w:t>
    </w:r>
    <w:r w:rsidRPr="00BA4FD9">
      <w:fldChar w:fldCharType="end"/>
    </w:r>
    <w:r w:rsidRPr="00BA4FD9">
      <w:t>:</w:t>
    </w:r>
    <w:r w:rsidRPr="00BA4FD9">
      <w:fldChar w:fldCharType="begin" w:fldLock="1"/>
    </w:r>
    <w:r w:rsidRPr="00BA4FD9">
      <w:instrText xml:space="preserve"> DOCPROPERTY "Motionsnummer" *\charformat </w:instrText>
    </w:r>
    <w:r w:rsidRPr="00BA4FD9">
      <w:fldChar w:fldCharType="separate"/>
    </w:r>
    <w:r w:rsidRPr="00BA4FD9">
      <w:t>Sf206</w:t>
    </w:r>
    <w:r w:rsidRPr="00BA4FD9">
      <w:fldChar w:fldCharType="end"/>
    </w:r>
  </w:p>
  <w:p w:rsidR="0000444A" w:rsidRPr="00BA4FD9" w:rsidRDefault="0000444A">
    <w:pPr>
      <w:pStyle w:val="FSHNormalS5"/>
    </w:pPr>
    <w:r w:rsidRPr="00BA4FD9">
      <w:fldChar w:fldCharType="begin" w:fldLock="1"/>
    </w:r>
    <w:r w:rsidRPr="00BA4FD9">
      <w:instrText xml:space="preserve"> DOCPROPERTY "MotionarText" *\charformat </w:instrText>
    </w:r>
    <w:r w:rsidRPr="00BA4FD9">
      <w:fldChar w:fldCharType="separate"/>
    </w:r>
    <w:r w:rsidRPr="00BA4FD9">
      <w:t>av Yilmaz Kerimo och Ingela Nylund Watz (S)</w:t>
    </w:r>
    <w:r w:rsidRPr="00BA4FD9">
      <w:fldChar w:fldCharType="end"/>
    </w:r>
    <w:r w:rsidRPr="00BA4FD9">
      <w:br/>
    </w:r>
    <w:r w:rsidRPr="00BA4FD9">
      <w:fldChar w:fldCharType="begin" w:fldLock="1"/>
    </w:r>
    <w:r w:rsidRPr="00BA4FD9">
      <w:instrText xml:space="preserve"> DOCPROPERTY "SvarFrasKort" *\charformat </w:instrText>
    </w:r>
    <w:r w:rsidRPr="00BA4FD9">
      <w:fldChar w:fldCharType="end"/>
    </w:r>
  </w:p>
  <w:p w:rsidR="0000444A" w:rsidRPr="00BA4FD9" w:rsidRDefault="0000444A">
    <w:pPr>
      <w:pStyle w:val="FSHTitel"/>
    </w:pPr>
    <w:r w:rsidRPr="00BA4FD9">
      <w:fldChar w:fldCharType="begin" w:fldLock="1"/>
    </w:r>
    <w:r w:rsidRPr="00BA4FD9">
      <w:instrText xml:space="preserve"> DOCPROPERTY</w:instrText>
    </w:r>
    <w:r w:rsidRPr="00BA4FD9">
      <w:rPr>
        <w:sz w:val="18"/>
      </w:rPr>
      <w:instrText xml:space="preserve"> "RubrikSvar" *\charformat </w:instrText>
    </w:r>
    <w:r w:rsidRPr="00BA4FD9">
      <w:fldChar w:fldCharType="separate"/>
    </w:r>
    <w:r w:rsidRPr="00BA4FD9">
      <w:t>Asylsökandes boende</w:t>
    </w:r>
    <w:r w:rsidRPr="00BA4FD9">
      <w:fldChar w:fldCharType="end"/>
    </w:r>
  </w:p>
  <w:p w:rsidR="0000444A" w:rsidRPr="00BA4FD9" w:rsidRDefault="0000444A">
    <w:pPr>
      <w:pStyle w:val="Normal00"/>
    </w:pPr>
  </w:p>
  <w:p w:rsidR="0000444A" w:rsidRPr="00BA4FD9" w:rsidRDefault="000044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6296202">
    <w:abstractNumId w:val="3"/>
  </w:num>
  <w:num w:numId="2" w16cid:durableId="301273426">
    <w:abstractNumId w:val="2"/>
  </w:num>
  <w:num w:numId="3" w16cid:durableId="895168376">
    <w:abstractNumId w:val="1"/>
  </w:num>
  <w:num w:numId="4" w16cid:durableId="1543400256">
    <w:abstractNumId w:val="0"/>
  </w:num>
  <w:num w:numId="5" w16cid:durableId="1212352716">
    <w:abstractNumId w:val="7"/>
  </w:num>
  <w:num w:numId="6" w16cid:durableId="555513315">
    <w:abstractNumId w:val="6"/>
  </w:num>
  <w:num w:numId="7" w16cid:durableId="1480927874">
    <w:abstractNumId w:val="5"/>
  </w:num>
  <w:num w:numId="8" w16cid:durableId="2098625574">
    <w:abstractNumId w:val="4"/>
  </w:num>
  <w:num w:numId="9" w16cid:durableId="437023977">
    <w:abstractNumId w:val="8"/>
  </w:num>
  <w:num w:numId="10" w16cid:durableId="1336613422">
    <w:abstractNumId w:val="9"/>
  </w:num>
  <w:num w:numId="11" w16cid:durableId="473760692">
    <w:abstractNumId w:val="10"/>
  </w:num>
  <w:num w:numId="12" w16cid:durableId="1155341428">
    <w:abstractNumId w:val="13"/>
  </w:num>
  <w:num w:numId="13" w16cid:durableId="1392774255">
    <w:abstractNumId w:val="15"/>
  </w:num>
  <w:num w:numId="14" w16cid:durableId="621764464">
    <w:abstractNumId w:val="16"/>
  </w:num>
  <w:num w:numId="15" w16cid:durableId="309090996">
    <w:abstractNumId w:val="11"/>
  </w:num>
  <w:num w:numId="16" w16cid:durableId="1917592894">
    <w:abstractNumId w:val="18"/>
  </w:num>
  <w:num w:numId="17" w16cid:durableId="1782383869">
    <w:abstractNumId w:val="17"/>
  </w:num>
  <w:num w:numId="18" w16cid:durableId="463043452">
    <w:abstractNumId w:val="14"/>
  </w:num>
  <w:num w:numId="19" w16cid:durableId="316344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3AB24654-216E-479B-BC80-D6E21C087332},{0783B3C1-8F86-4DA1-A19E-068F907E9CB5}"/>
  </w:docVars>
  <w:rsids>
    <w:rsidRoot w:val="0007681C"/>
    <w:rsid w:val="0000444A"/>
    <w:rsid w:val="0007681C"/>
    <w:rsid w:val="00BA4F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307CF6-2AE1-4CBC-BE46-D0B99481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1536</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S21040</vt:lpstr>
    </vt:vector>
  </TitlesOfParts>
  <Company>Riksdagen</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S21040</dc:title>
  <dc:subject>S21040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2011-11-05T12:41:00Z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Asylsökandes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Asylsökandes 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Yilmaz Kerimo och Ingela Nylund Watz (S)</vt:lpwstr>
  </property>
  <property fmtid="{D5CDD505-2E9C-101B-9397-08002B2CF9AE}" pid="26" name="MotionarLista">
    <vt:lpwstr>Kerimo, Yilmaz (S)\Nylund Watz, Ingela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 Ingela Nylund Watz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20112012000000000083000210400069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20112012000000000083000210400069</vt:lpwstr>
  </property>
  <property fmtid="{D5CDD505-2E9C-101B-9397-08002B2CF9AE}" pid="50" name="nummer">
    <vt:lpwstr>206</vt:lpwstr>
  </property>
  <property fmtid="{D5CDD505-2E9C-101B-9397-08002B2CF9AE}" pid="51" name="utskottsbeteckning">
    <vt:lpwstr>Sf</vt:lpwstr>
  </property>
  <property fmtid="{D5CDD505-2E9C-101B-9397-08002B2CF9AE}" pid="52" name="GlobalUID">
    <vt:lpwstr>{DC768A01-9FE1-4398-8FD7-6B8AFF7FA9EF}</vt:lpwstr>
  </property>
  <property fmtid="{D5CDD505-2E9C-101B-9397-08002B2CF9AE}" pid="53" name="Överföringar">
    <vt:i4>0</vt:i4>
  </property>
  <property fmtid="{D5CDD505-2E9C-101B-9397-08002B2CF9AE}" pid="54" name="Checksum">
    <vt:lpwstr>*0006192942289*</vt:lpwstr>
  </property>
  <property fmtid="{D5CDD505-2E9C-101B-9397-08002B2CF9AE}" pid="55" name="skuggnummer">
    <vt:lpwstr>160</vt:lpwstr>
  </property>
  <property fmtid="{D5CDD505-2E9C-101B-9397-08002B2CF9AE}" pid="56" name="urixVersion">
    <vt:lpwstr>4.5.0.25</vt:lpwstr>
  </property>
  <property fmtid="{D5CDD505-2E9C-101B-9397-08002B2CF9AE}" pid="57" name="urixOrigin">
    <vt:lpwstr>111105 13:41:17.067</vt:lpwstr>
  </property>
  <property fmtid="{D5CDD505-2E9C-101B-9397-08002B2CF9AE}" pid="58" name="urixGuid">
    <vt:lpwstr>{FAB0D70E-586C-4128-8160-7873AB6FFBA2}</vt:lpwstr>
  </property>
</Properties>
</file>