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D6A22" w14:textId="32E3C57F" w:rsidR="00E02CD2" w:rsidRDefault="00E02CD2" w:rsidP="00DA0661">
      <w:pPr>
        <w:pStyle w:val="Rubrik"/>
      </w:pPr>
      <w:bookmarkStart w:id="0" w:name="Start"/>
      <w:bookmarkEnd w:id="0"/>
      <w:r>
        <w:t xml:space="preserve">Svar på fråga 2020/21:1362 av Markus </w:t>
      </w:r>
      <w:proofErr w:type="spellStart"/>
      <w:r>
        <w:t>Wiechel</w:t>
      </w:r>
      <w:proofErr w:type="spellEnd"/>
      <w:r>
        <w:t xml:space="preserve"> (SD)</w:t>
      </w:r>
      <w:r>
        <w:br/>
        <w:t>Folkmordet i Xinjiang</w:t>
      </w:r>
    </w:p>
    <w:p w14:paraId="7CDD4595" w14:textId="6C20C8D2" w:rsidR="00E02CD2" w:rsidRDefault="00E02CD2" w:rsidP="00E02CD2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håller med om att det som sker i Xinjiang kan klassas som folkmord och brott mot mänskligheten, och om jag kommer agera likt Storbritanniens och USA:s utrikesministrar.</w:t>
      </w:r>
    </w:p>
    <w:p w14:paraId="4FC35DEA" w14:textId="77777777" w:rsidR="00E02CD2" w:rsidRDefault="00E02CD2" w:rsidP="00E02CD2">
      <w:pPr>
        <w:pStyle w:val="Brdtext"/>
      </w:pPr>
      <w:r>
        <w:t xml:space="preserve">Regeringen ser </w:t>
      </w:r>
      <w:r w:rsidRPr="00E02CD2">
        <w:t>mycket allvarligt på situationen för mänskliga rättigheter i Xinjiang</w:t>
      </w:r>
      <w:r>
        <w:t xml:space="preserve">. </w:t>
      </w:r>
      <w:r w:rsidRPr="00E02CD2">
        <w:t xml:space="preserve">UD:s senaste rapport om situationen för mänskliga rättigheter, demokrati och rättsstatens principer i Kina från 2019 konstaterade att inskränkningar i individers åtnjutande av mänskliga rättigheter är särskilt förekommande i Xinjiang. </w:t>
      </w:r>
    </w:p>
    <w:p w14:paraId="14F6AC5B" w14:textId="6426ACAE" w:rsidR="00E02CD2" w:rsidRDefault="00E02CD2" w:rsidP="00E02CD2">
      <w:pPr>
        <w:pStyle w:val="Brdtext"/>
      </w:pPr>
      <w:r w:rsidRPr="00E02CD2">
        <w:t xml:space="preserve">Vidare har regeringen med oro noterat slutsatserna från FN:s kommitté för avskaffande av rasdiskriminering, liksom det uttalande ett antal av FN:s särskilda rapportörer för de mänskliga rättigheterna gjorde i juni 2020 om </w:t>
      </w:r>
      <w:r w:rsidR="00AB63BB">
        <w:t>den mycket allvarliga situationen gällande åtnjutande av mänskliga rättigheter</w:t>
      </w:r>
      <w:r w:rsidR="00973E8E">
        <w:t>,</w:t>
      </w:r>
      <w:r w:rsidR="00AB63BB">
        <w:t xml:space="preserve"> </w:t>
      </w:r>
      <w:r w:rsidRPr="00E02CD2">
        <w:t>bland annat i Xinjiang. Regeringen har också mottagit uppgifter från människorättsorganisationer om tvångssteriliseringar, godtyckliga frihetsberövanden</w:t>
      </w:r>
      <w:r w:rsidR="00973E8E">
        <w:t xml:space="preserve"> och </w:t>
      </w:r>
      <w:r w:rsidR="00AB63BB">
        <w:t xml:space="preserve">otillbörliga </w:t>
      </w:r>
      <w:r w:rsidRPr="00E02CD2">
        <w:t>inskränk</w:t>
      </w:r>
      <w:r w:rsidR="00AB63BB">
        <w:t>ningar av rätten till</w:t>
      </w:r>
      <w:r w:rsidRPr="00E02CD2">
        <w:t xml:space="preserve"> yttrandefrihet och religions- eller övertygelsefrihet i Xinjiang.</w:t>
      </w:r>
    </w:p>
    <w:p w14:paraId="563EEA6F" w14:textId="6D40D093" w:rsidR="00E02CD2" w:rsidRDefault="00E02CD2" w:rsidP="00E02CD2">
      <w:pPr>
        <w:pStyle w:val="Brdtext"/>
      </w:pPr>
      <w:r>
        <w:t xml:space="preserve">Det är av genomgående stor betydelse att det internationella samfundet får tillträde till Xinjiang för att på plats skaffa sig ett detaljerat underlag om utvecklingen </w:t>
      </w:r>
      <w:r w:rsidR="00AB63BB">
        <w:t xml:space="preserve">på plats och för att möjliggöra </w:t>
      </w:r>
      <w:r w:rsidR="00973E8E">
        <w:t xml:space="preserve">en </w:t>
      </w:r>
      <w:r>
        <w:t>bedöm</w:t>
      </w:r>
      <w:r w:rsidR="00AB63BB">
        <w:t>ning</w:t>
      </w:r>
      <w:r>
        <w:t xml:space="preserve"> om övergreppen skulle kunna betraktas som folkmord eller brott mot mänskligheten. Sverige ställer därför sig bakom EU:s begäran att FN:s högkommissarie för mänskliga rättigheter ska beviljas meningsfullt tillträde till Xinjiang av Kina.</w:t>
      </w:r>
    </w:p>
    <w:p w14:paraId="46B49A30" w14:textId="77777777" w:rsidR="00E02CD2" w:rsidRDefault="00E02CD2" w:rsidP="00E02CD2">
      <w:pPr>
        <w:pStyle w:val="Brdtext"/>
      </w:pPr>
      <w:r>
        <w:lastRenderedPageBreak/>
        <w:t xml:space="preserve"> </w:t>
      </w:r>
    </w:p>
    <w:p w14:paraId="198BF290" w14:textId="2A52FF4A" w:rsidR="00E02CD2" w:rsidRDefault="00E02CD2" w:rsidP="00E02CD2">
      <w:pPr>
        <w:pStyle w:val="Brdtext"/>
      </w:pPr>
      <w:r>
        <w:t xml:space="preserve">Att folkrätten inklusive de mänskliga rättigheterna upprätthålls berör hela det internationella samfundet. Därför har Sverige vid flertalet tillfällen tagit upp situationen i Xinjiang i internationella sammanhang. Vid det senaste mötet i FN:s råd för mänskliga rättigheter i september uttryckte Sverige oro över situationen i Xinjiang. Därtill anslöt sig Sverige i oktober 2020 till ett gemensamt anförande under FN:s generalförsamlings tredje utskott, där </w:t>
      </w:r>
      <w:r w:rsidR="00AB63BB">
        <w:t xml:space="preserve">stark </w:t>
      </w:r>
      <w:r>
        <w:t xml:space="preserve">kritik riktades mot Kinas agerande i Xinjiang. Även EU har vid upprepade tillfällen uttryckt stark oro för den fortsatta utvecklingen i Xinjiang. EU framförde denna oro direkt till det kinesiska ledarskapet i samband med toppmötena mellan EU och Kina i juni och september förra året. </w:t>
      </w:r>
    </w:p>
    <w:p w14:paraId="28E550F6" w14:textId="77777777" w:rsidR="00E02CD2" w:rsidRDefault="00E02CD2" w:rsidP="00E02CD2">
      <w:pPr>
        <w:pStyle w:val="Brdtext"/>
      </w:pPr>
      <w:r>
        <w:t>Regeringen kommer att fortsätta att ta upp utvecklingen i Xinjiang i direkta kontakter med kinesiska företrädare samt inom EU, FN och andra sammanhang så länge situationen består.</w:t>
      </w:r>
    </w:p>
    <w:p w14:paraId="005FAE42" w14:textId="77777777" w:rsidR="00E02CD2" w:rsidRDefault="00E02CD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B9A22F74F0445E7AA417360EA19DA88"/>
          </w:placeholder>
          <w:dataBinding w:prefixMappings="xmlns:ns0='http://lp/documentinfo/RK' " w:xpath="/ns0:DocumentInfo[1]/ns0:BaseInfo[1]/ns0:HeaderDate[1]" w:storeItemID="{B85AD79F-0857-48B6-B734-2686779464C3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71ACD8FD" w14:textId="77777777" w:rsidR="00E02CD2" w:rsidRDefault="00E02CD2" w:rsidP="004E7A8F">
      <w:pPr>
        <w:pStyle w:val="Brdtextutanavstnd"/>
      </w:pPr>
    </w:p>
    <w:p w14:paraId="0F0D58E7" w14:textId="77777777" w:rsidR="00E02CD2" w:rsidRDefault="00E02CD2" w:rsidP="004E7A8F">
      <w:pPr>
        <w:pStyle w:val="Brdtextutanavstnd"/>
      </w:pPr>
    </w:p>
    <w:p w14:paraId="53BC0543" w14:textId="6675AAF9" w:rsidR="00E02CD2" w:rsidRDefault="00E02CD2" w:rsidP="00422A41">
      <w:pPr>
        <w:pStyle w:val="Brdtext"/>
      </w:pPr>
      <w:r>
        <w:t>Ann Linde</w:t>
      </w:r>
    </w:p>
    <w:p w14:paraId="6F22B03B" w14:textId="77777777" w:rsidR="00E02CD2" w:rsidRPr="00DB48AB" w:rsidRDefault="00E02CD2" w:rsidP="00DB48AB">
      <w:pPr>
        <w:pStyle w:val="Brdtext"/>
      </w:pPr>
    </w:p>
    <w:sectPr w:rsidR="00E02CD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D601A" w14:textId="77777777" w:rsidR="00E02CD2" w:rsidRDefault="00E02CD2" w:rsidP="00A87A54">
      <w:pPr>
        <w:spacing w:after="0" w:line="240" w:lineRule="auto"/>
      </w:pPr>
      <w:r>
        <w:separator/>
      </w:r>
    </w:p>
  </w:endnote>
  <w:endnote w:type="continuationSeparator" w:id="0">
    <w:p w14:paraId="163FE03D" w14:textId="77777777" w:rsidR="00E02CD2" w:rsidRDefault="00E02C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A6350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EC55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A3CA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4D4D8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9A5D2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58A3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5C69E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996126" w14:textId="77777777" w:rsidTr="00C26068">
      <w:trPr>
        <w:trHeight w:val="227"/>
      </w:trPr>
      <w:tc>
        <w:tcPr>
          <w:tcW w:w="4074" w:type="dxa"/>
        </w:tcPr>
        <w:p w14:paraId="73724B8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C7948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30B6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C0EEA" w14:textId="77777777" w:rsidR="00E02CD2" w:rsidRDefault="00E02CD2" w:rsidP="00A87A54">
      <w:pPr>
        <w:spacing w:after="0" w:line="240" w:lineRule="auto"/>
      </w:pPr>
      <w:r>
        <w:separator/>
      </w:r>
    </w:p>
  </w:footnote>
  <w:footnote w:type="continuationSeparator" w:id="0">
    <w:p w14:paraId="573AEFDA" w14:textId="77777777" w:rsidR="00E02CD2" w:rsidRDefault="00E02C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2CD2" w14:paraId="2D96784E" w14:textId="77777777" w:rsidTr="00C93EBA">
      <w:trPr>
        <w:trHeight w:val="227"/>
      </w:trPr>
      <w:tc>
        <w:tcPr>
          <w:tcW w:w="5534" w:type="dxa"/>
        </w:tcPr>
        <w:p w14:paraId="5E361A86" w14:textId="77777777" w:rsidR="00E02CD2" w:rsidRPr="007D73AB" w:rsidRDefault="00E02CD2">
          <w:pPr>
            <w:pStyle w:val="Sidhuvud"/>
          </w:pPr>
        </w:p>
      </w:tc>
      <w:tc>
        <w:tcPr>
          <w:tcW w:w="3170" w:type="dxa"/>
          <w:vAlign w:val="bottom"/>
        </w:tcPr>
        <w:p w14:paraId="5CA46A1C" w14:textId="77777777" w:rsidR="00E02CD2" w:rsidRPr="007D73AB" w:rsidRDefault="00E02CD2" w:rsidP="00340DE0">
          <w:pPr>
            <w:pStyle w:val="Sidhuvud"/>
          </w:pPr>
        </w:p>
      </w:tc>
      <w:tc>
        <w:tcPr>
          <w:tcW w:w="1134" w:type="dxa"/>
        </w:tcPr>
        <w:p w14:paraId="2A878F70" w14:textId="77777777" w:rsidR="00E02CD2" w:rsidRDefault="00E02CD2" w:rsidP="005A703A">
          <w:pPr>
            <w:pStyle w:val="Sidhuvud"/>
          </w:pPr>
        </w:p>
      </w:tc>
    </w:tr>
    <w:tr w:rsidR="00E02CD2" w14:paraId="50460664" w14:textId="77777777" w:rsidTr="00C93EBA">
      <w:trPr>
        <w:trHeight w:val="1928"/>
      </w:trPr>
      <w:tc>
        <w:tcPr>
          <w:tcW w:w="5534" w:type="dxa"/>
        </w:tcPr>
        <w:p w14:paraId="00922028" w14:textId="77777777" w:rsidR="00E02CD2" w:rsidRPr="00340DE0" w:rsidRDefault="00E02CD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41E95E" wp14:editId="09A2B1D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E84D84" w14:textId="77777777" w:rsidR="00E02CD2" w:rsidRPr="00710A6C" w:rsidRDefault="00E02CD2" w:rsidP="00EE3C0F">
          <w:pPr>
            <w:pStyle w:val="Sidhuvud"/>
            <w:rPr>
              <w:b/>
            </w:rPr>
          </w:pPr>
        </w:p>
        <w:p w14:paraId="6AF27028" w14:textId="77777777" w:rsidR="00E02CD2" w:rsidRDefault="00E02CD2" w:rsidP="00EE3C0F">
          <w:pPr>
            <w:pStyle w:val="Sidhuvud"/>
          </w:pPr>
        </w:p>
        <w:p w14:paraId="71C5A480" w14:textId="77777777" w:rsidR="00E02CD2" w:rsidRDefault="00E02CD2" w:rsidP="00EE3C0F">
          <w:pPr>
            <w:pStyle w:val="Sidhuvud"/>
          </w:pPr>
        </w:p>
        <w:p w14:paraId="4644BEA8" w14:textId="77777777" w:rsidR="00E02CD2" w:rsidRDefault="00E02C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75B50393D742D7A86754B52198305C"/>
            </w:placeholder>
            <w:showingPlcHdr/>
            <w:dataBinding w:prefixMappings="xmlns:ns0='http://lp/documentinfo/RK' " w:xpath="/ns0:DocumentInfo[1]/ns0:BaseInfo[1]/ns0:Dnr[1]" w:storeItemID="{B85AD79F-0857-48B6-B734-2686779464C3}"/>
            <w:text/>
          </w:sdtPr>
          <w:sdtEndPr/>
          <w:sdtContent>
            <w:p w14:paraId="56530C1F" w14:textId="18537725" w:rsidR="00E02CD2" w:rsidRDefault="00F212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CCF01E8DD54D5FA30492B9E447E23E"/>
            </w:placeholder>
            <w:showingPlcHdr/>
            <w:dataBinding w:prefixMappings="xmlns:ns0='http://lp/documentinfo/RK' " w:xpath="/ns0:DocumentInfo[1]/ns0:BaseInfo[1]/ns0:DocNumber[1]" w:storeItemID="{B85AD79F-0857-48B6-B734-2686779464C3}"/>
            <w:text/>
          </w:sdtPr>
          <w:sdtEndPr/>
          <w:sdtContent>
            <w:p w14:paraId="4B04D9FA" w14:textId="77777777" w:rsidR="00E02CD2" w:rsidRDefault="00E02C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2B280F" w14:textId="77777777" w:rsidR="00E02CD2" w:rsidRDefault="00E02CD2" w:rsidP="00EE3C0F">
          <w:pPr>
            <w:pStyle w:val="Sidhuvud"/>
          </w:pPr>
        </w:p>
      </w:tc>
      <w:tc>
        <w:tcPr>
          <w:tcW w:w="1134" w:type="dxa"/>
        </w:tcPr>
        <w:p w14:paraId="56AC91ED" w14:textId="77777777" w:rsidR="00E02CD2" w:rsidRDefault="00E02CD2" w:rsidP="0094502D">
          <w:pPr>
            <w:pStyle w:val="Sidhuvud"/>
          </w:pPr>
        </w:p>
        <w:p w14:paraId="35672011" w14:textId="77777777" w:rsidR="00E02CD2" w:rsidRPr="0094502D" w:rsidRDefault="00E02CD2" w:rsidP="00EC71A6">
          <w:pPr>
            <w:pStyle w:val="Sidhuvud"/>
          </w:pPr>
        </w:p>
      </w:tc>
    </w:tr>
    <w:tr w:rsidR="00E02CD2" w14:paraId="1F51C5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858C70FA9348EE96C46A751CC0F3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6FF87B" w14:textId="77777777" w:rsidR="00E02CD2" w:rsidRPr="00E02CD2" w:rsidRDefault="00E02CD2" w:rsidP="00340DE0">
              <w:pPr>
                <w:pStyle w:val="Sidhuvud"/>
                <w:rPr>
                  <w:b/>
                </w:rPr>
              </w:pPr>
              <w:r w:rsidRPr="00E02CD2">
                <w:rPr>
                  <w:b/>
                </w:rPr>
                <w:t>Utrikesdepartementet</w:t>
              </w:r>
            </w:p>
            <w:p w14:paraId="155D8E34" w14:textId="77777777" w:rsidR="00F21228" w:rsidRDefault="00E02CD2" w:rsidP="00340DE0">
              <w:pPr>
                <w:pStyle w:val="Sidhuvud"/>
              </w:pPr>
              <w:r w:rsidRPr="00E02CD2">
                <w:t>Utrikesministern</w:t>
              </w:r>
            </w:p>
            <w:p w14:paraId="46297038" w14:textId="77777777" w:rsidR="00F21228" w:rsidRDefault="00F21228" w:rsidP="00340DE0">
              <w:pPr>
                <w:pStyle w:val="Sidhuvud"/>
              </w:pPr>
            </w:p>
            <w:p w14:paraId="479C4B78" w14:textId="09B39AC9" w:rsidR="00E02CD2" w:rsidRPr="00340DE0" w:rsidRDefault="00E02CD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6B8AE58FA240788AE5DE3F0E62B2B8"/>
          </w:placeholder>
          <w:dataBinding w:prefixMappings="xmlns:ns0='http://lp/documentinfo/RK' " w:xpath="/ns0:DocumentInfo[1]/ns0:BaseInfo[1]/ns0:Recipient[1]" w:storeItemID="{B85AD79F-0857-48B6-B734-2686779464C3}"/>
          <w:text w:multiLine="1"/>
        </w:sdtPr>
        <w:sdtEndPr/>
        <w:sdtContent>
          <w:tc>
            <w:tcPr>
              <w:tcW w:w="3170" w:type="dxa"/>
            </w:tcPr>
            <w:p w14:paraId="52080AB1" w14:textId="4A45C0AC" w:rsidR="00E02CD2" w:rsidRDefault="00E02CD2" w:rsidP="00547B89">
              <w:pPr>
                <w:pStyle w:val="Sidhuvud"/>
              </w:pPr>
              <w:r>
                <w:t>Till riksdagen</w:t>
              </w:r>
              <w:r w:rsidR="00F21228">
                <w:br/>
              </w:r>
              <w:r w:rsidR="00F21228">
                <w:br/>
              </w:r>
            </w:p>
          </w:tc>
        </w:sdtContent>
      </w:sdt>
      <w:tc>
        <w:tcPr>
          <w:tcW w:w="1134" w:type="dxa"/>
        </w:tcPr>
        <w:p w14:paraId="198F08D0" w14:textId="77777777" w:rsidR="00E02CD2" w:rsidRDefault="00E02CD2" w:rsidP="003E6020">
          <w:pPr>
            <w:pStyle w:val="Sidhuvud"/>
          </w:pPr>
        </w:p>
      </w:tc>
    </w:tr>
  </w:tbl>
  <w:p w14:paraId="1F089F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8C2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653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3E8E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3BB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CD2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22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8D2DCB"/>
  <w15:docId w15:val="{8DABB909-C188-43DA-884E-B936899D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E75B50393D742D7A86754B521983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8C424-1071-4DDC-A3D0-F06BACCADB44}"/>
      </w:docPartPr>
      <w:docPartBody>
        <w:p w:rsidR="00D44FD3" w:rsidRDefault="0020767D" w:rsidP="0020767D">
          <w:pPr>
            <w:pStyle w:val="0E75B50393D742D7A86754B5219830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CF01E8DD54D5FA30492B9E447E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6C695-EFE6-429B-8A22-FB3936D4DA20}"/>
      </w:docPartPr>
      <w:docPartBody>
        <w:p w:rsidR="00D44FD3" w:rsidRDefault="0020767D" w:rsidP="0020767D">
          <w:pPr>
            <w:pStyle w:val="93CCF01E8DD54D5FA30492B9E447E2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858C70FA9348EE96C46A751CC0F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74562-8EF1-414A-AF97-CD7155C41857}"/>
      </w:docPartPr>
      <w:docPartBody>
        <w:p w:rsidR="00D44FD3" w:rsidRDefault="0020767D" w:rsidP="0020767D">
          <w:pPr>
            <w:pStyle w:val="3F858C70FA9348EE96C46A751CC0F3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6B8AE58FA240788AE5DE3F0E62B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293D2-C60C-4129-932D-5C5D81330A50}"/>
      </w:docPartPr>
      <w:docPartBody>
        <w:p w:rsidR="00D44FD3" w:rsidRDefault="0020767D" w:rsidP="0020767D">
          <w:pPr>
            <w:pStyle w:val="FA6B8AE58FA240788AE5DE3F0E62B2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9A22F74F0445E7AA417360EA19D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4F1B2-1CAB-47FE-90FE-0ED0AE7216D6}"/>
      </w:docPartPr>
      <w:docPartBody>
        <w:p w:rsidR="00D44FD3" w:rsidRDefault="0020767D" w:rsidP="0020767D">
          <w:pPr>
            <w:pStyle w:val="BB9A22F74F0445E7AA417360EA19DA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7D"/>
    <w:rsid w:val="0020767D"/>
    <w:rsid w:val="00D4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D681D122004E11A556E99B7980184B">
    <w:name w:val="98D681D122004E11A556E99B7980184B"/>
    <w:rsid w:val="0020767D"/>
  </w:style>
  <w:style w:type="character" w:styleId="Platshllartext">
    <w:name w:val="Placeholder Text"/>
    <w:basedOn w:val="Standardstycketeckensnitt"/>
    <w:uiPriority w:val="99"/>
    <w:semiHidden/>
    <w:rsid w:val="0020767D"/>
    <w:rPr>
      <w:noProof w:val="0"/>
      <w:color w:val="808080"/>
    </w:rPr>
  </w:style>
  <w:style w:type="paragraph" w:customStyle="1" w:styleId="F0151C6B7B764028810F029417F914B6">
    <w:name w:val="F0151C6B7B764028810F029417F914B6"/>
    <w:rsid w:val="0020767D"/>
  </w:style>
  <w:style w:type="paragraph" w:customStyle="1" w:styleId="503FA90CDEE94B74B05DDB6EC87B97E3">
    <w:name w:val="503FA90CDEE94B74B05DDB6EC87B97E3"/>
    <w:rsid w:val="0020767D"/>
  </w:style>
  <w:style w:type="paragraph" w:customStyle="1" w:styleId="161C4984497246BE8B34C3789DE21179">
    <w:name w:val="161C4984497246BE8B34C3789DE21179"/>
    <w:rsid w:val="0020767D"/>
  </w:style>
  <w:style w:type="paragraph" w:customStyle="1" w:styleId="0E75B50393D742D7A86754B52198305C">
    <w:name w:val="0E75B50393D742D7A86754B52198305C"/>
    <w:rsid w:val="0020767D"/>
  </w:style>
  <w:style w:type="paragraph" w:customStyle="1" w:styleId="93CCF01E8DD54D5FA30492B9E447E23E">
    <w:name w:val="93CCF01E8DD54D5FA30492B9E447E23E"/>
    <w:rsid w:val="0020767D"/>
  </w:style>
  <w:style w:type="paragraph" w:customStyle="1" w:styleId="6441B1533E4D429EA1EDD281BAD2F0BD">
    <w:name w:val="6441B1533E4D429EA1EDD281BAD2F0BD"/>
    <w:rsid w:val="0020767D"/>
  </w:style>
  <w:style w:type="paragraph" w:customStyle="1" w:styleId="2133DB4BC00D490DAA166894C87C8519">
    <w:name w:val="2133DB4BC00D490DAA166894C87C8519"/>
    <w:rsid w:val="0020767D"/>
  </w:style>
  <w:style w:type="paragraph" w:customStyle="1" w:styleId="58C6F39657844383A5E48363161B0D15">
    <w:name w:val="58C6F39657844383A5E48363161B0D15"/>
    <w:rsid w:val="0020767D"/>
  </w:style>
  <w:style w:type="paragraph" w:customStyle="1" w:styleId="3F858C70FA9348EE96C46A751CC0F3EA">
    <w:name w:val="3F858C70FA9348EE96C46A751CC0F3EA"/>
    <w:rsid w:val="0020767D"/>
  </w:style>
  <w:style w:type="paragraph" w:customStyle="1" w:styleId="FA6B8AE58FA240788AE5DE3F0E62B2B8">
    <w:name w:val="FA6B8AE58FA240788AE5DE3F0E62B2B8"/>
    <w:rsid w:val="0020767D"/>
  </w:style>
  <w:style w:type="paragraph" w:customStyle="1" w:styleId="93CCF01E8DD54D5FA30492B9E447E23E1">
    <w:name w:val="93CCF01E8DD54D5FA30492B9E447E23E1"/>
    <w:rsid w:val="00207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858C70FA9348EE96C46A751CC0F3EA1">
    <w:name w:val="3F858C70FA9348EE96C46A751CC0F3EA1"/>
    <w:rsid w:val="002076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176E4EDA9A48A5B762935DC40E3F46">
    <w:name w:val="D2176E4EDA9A48A5B762935DC40E3F46"/>
    <w:rsid w:val="0020767D"/>
  </w:style>
  <w:style w:type="paragraph" w:customStyle="1" w:styleId="BC1F5A23FDF74860885A4A1DD6C02285">
    <w:name w:val="BC1F5A23FDF74860885A4A1DD6C02285"/>
    <w:rsid w:val="0020767D"/>
  </w:style>
  <w:style w:type="paragraph" w:customStyle="1" w:styleId="589C91FB9B6C4CFAAAD20F584D30FC09">
    <w:name w:val="589C91FB9B6C4CFAAAD20F584D30FC09"/>
    <w:rsid w:val="0020767D"/>
  </w:style>
  <w:style w:type="paragraph" w:customStyle="1" w:styleId="25CCF1E44896492BAB2C5CD0FE179D18">
    <w:name w:val="25CCF1E44896492BAB2C5CD0FE179D18"/>
    <w:rsid w:val="0020767D"/>
  </w:style>
  <w:style w:type="paragraph" w:customStyle="1" w:styleId="048AEB3F8C394F6D8D717E122E9379BC">
    <w:name w:val="048AEB3F8C394F6D8D717E122E9379BC"/>
    <w:rsid w:val="0020767D"/>
  </w:style>
  <w:style w:type="paragraph" w:customStyle="1" w:styleId="BB9A22F74F0445E7AA417360EA19DA88">
    <w:name w:val="BB9A22F74F0445E7AA417360EA19DA88"/>
    <w:rsid w:val="0020767D"/>
  </w:style>
  <w:style w:type="paragraph" w:customStyle="1" w:styleId="4C9B4AC56BBD4DEEBF5586AB099C75A1">
    <w:name w:val="4C9B4AC56BBD4DEEBF5586AB099C75A1"/>
    <w:rsid w:val="00207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fea760d4-5467-4c4f-b800-8ff4707dacc2</RD_Svarsid>
  </documentManagement>
</p:properties>
</file>

<file path=customXml/itemProps1.xml><?xml version="1.0" encoding="utf-8"?>
<ds:datastoreItem xmlns:ds="http://schemas.openxmlformats.org/officeDocument/2006/customXml" ds:itemID="{ADE5AFE9-653D-4E17-8236-31BF2275694D}"/>
</file>

<file path=customXml/itemProps2.xml><?xml version="1.0" encoding="utf-8"?>
<ds:datastoreItem xmlns:ds="http://schemas.openxmlformats.org/officeDocument/2006/customXml" ds:itemID="{5F14B2E6-F3C3-4AF3-A093-E20DCBA91D57}"/>
</file>

<file path=customXml/itemProps3.xml><?xml version="1.0" encoding="utf-8"?>
<ds:datastoreItem xmlns:ds="http://schemas.openxmlformats.org/officeDocument/2006/customXml" ds:itemID="{B85AD79F-0857-48B6-B734-2686779464C3}"/>
</file>

<file path=customXml/itemProps4.xml><?xml version="1.0" encoding="utf-8"?>
<ds:datastoreItem xmlns:ds="http://schemas.openxmlformats.org/officeDocument/2006/customXml" ds:itemID="{DDCD7EE1-767B-4947-9A29-7C02AD61110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2FF16F9-7937-4AE7-8CCE-BE50A88A7F7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F14B2E6-F3C3-4AF3-A093-E20DCBA91D5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C40B5BA-895A-493C-BA89-32FAD80F9D5D}"/>
</file>

<file path=customXml/itemProps8.xml><?xml version="1.0" encoding="utf-8"?>
<ds:datastoreItem xmlns:ds="http://schemas.openxmlformats.org/officeDocument/2006/customXml" ds:itemID="{06DE9162-D642-45B4-862A-3C3C37536B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411</Words>
  <Characters>2181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1362 av Markus Wiechel (SD) Folkmordet i Xinjiang.docx</dc:title>
  <dc:subject/>
  <dc:creator>Sandra Alsén</dc:creator>
  <cp:keywords/>
  <dc:description/>
  <cp:lastModifiedBy>Eva-Lena Gustafsson</cp:lastModifiedBy>
  <cp:revision>2</cp:revision>
  <dcterms:created xsi:type="dcterms:W3CDTF">2021-01-27T07:26:00Z</dcterms:created>
  <dcterms:modified xsi:type="dcterms:W3CDTF">2021-01-27T07:26:00Z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50174a4e-fb7c-423f-9fa9-9fc32c566b71</vt:lpwstr>
  </property>
</Properties>
</file>