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BF37C94D1343528C71DFEC717E3970"/>
        </w:placeholder>
        <w:text/>
      </w:sdtPr>
      <w:sdtEndPr/>
      <w:sdtContent>
        <w:p w:rsidRPr="009B062B" w:rsidR="00AF30DD" w:rsidP="00575AAD" w:rsidRDefault="00AF30DD" w14:paraId="1CE89822" w14:textId="77777777">
          <w:pPr>
            <w:pStyle w:val="Rubrik1"/>
            <w:spacing w:after="300"/>
          </w:pPr>
          <w:r w:rsidRPr="009B062B">
            <w:t>Förslag till riksdagsbeslut</w:t>
          </w:r>
        </w:p>
      </w:sdtContent>
    </w:sdt>
    <w:sdt>
      <w:sdtPr>
        <w:alias w:val="Yrkande 1"/>
        <w:tag w:val="e36026f8-767c-4f1e-9d31-8ad793ce26a8"/>
        <w:id w:val="817772326"/>
        <w:lock w:val="sdtLocked"/>
      </w:sdtPr>
      <w:sdtEndPr/>
      <w:sdtContent>
        <w:p w:rsidR="00A22398" w:rsidRDefault="008F27AA" w14:paraId="30C101D5" w14:textId="77777777">
          <w:pPr>
            <w:pStyle w:val="Frslagstext"/>
            <w:numPr>
              <w:ilvl w:val="0"/>
              <w:numId w:val="0"/>
            </w:numPr>
          </w:pPr>
          <w:r>
            <w:t>Riksdagen ställer sig bakom det som anförs i motionen om att se över möjligheten för polisen att utarbeta rutiner för att beslagtagna och inlämnade handeldvapen av militärt värde kan skickas till Ukraina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927A88A63640E8B2309AF1676B579A"/>
        </w:placeholder>
        <w:text/>
      </w:sdtPr>
      <w:sdtEndPr/>
      <w:sdtContent>
        <w:p w:rsidRPr="009B062B" w:rsidR="006D79C9" w:rsidP="00333E95" w:rsidRDefault="006D79C9" w14:paraId="67EA4A32" w14:textId="77777777">
          <w:pPr>
            <w:pStyle w:val="Rubrik1"/>
          </w:pPr>
          <w:r>
            <w:t>Motivering</w:t>
          </w:r>
        </w:p>
      </w:sdtContent>
    </w:sdt>
    <w:bookmarkEnd w:displacedByCustomXml="prev" w:id="3"/>
    <w:bookmarkEnd w:displacedByCustomXml="prev" w:id="4"/>
    <w:p w:rsidR="009829A0" w:rsidP="009829A0" w:rsidRDefault="009829A0" w14:paraId="3997E851" w14:textId="6CEEFE38">
      <w:pPr>
        <w:pStyle w:val="Normalutanindragellerluft"/>
      </w:pPr>
      <w:r>
        <w:t xml:space="preserve">Den 24 februari angrep Ryssland folkrättsvidrigt Ukraina. Sedan angreppet har Sverige upprepade gånger sänt vapen och annat militärt stöd till Ukraina och också varit med och utbildat ukrainska soldater i Storbritannien. Behovet av vapen är fortsatt stort för Ukraina. Framförallt av tunga och avancerade vapensystem som artilleri och luftvärn. Men det finns också ett kontinuerligt behov av eldhandvapen av olika slag, framförallt </w:t>
      </w:r>
      <w:r w:rsidR="00B60522">
        <w:t xml:space="preserve">som självförsvarsvapen </w:t>
      </w:r>
      <w:r>
        <w:t>av soldater och annan myndighetspersonal i takt med att Ukrainas militära förband fortsatt byggs upp.</w:t>
      </w:r>
    </w:p>
    <w:p w:rsidR="009829A0" w:rsidP="0077758D" w:rsidRDefault="009829A0" w14:paraId="205CE6D5" w14:textId="1F00DF98">
      <w:r>
        <w:t>Parallellt har Sverige stora problem med ett ökat skjutvapenvåld. Bara i region Stockholm år 2020 beslagtog polisen 221 pistoler, 28 kulsprutepistoler och 20 automatkarbiner i 195 ärenden</w:t>
      </w:r>
      <w:r w:rsidR="00120F77">
        <w:t>.</w:t>
      </w:r>
      <w:r>
        <w:t xml:space="preserve"> </w:t>
      </w:r>
      <w:r w:rsidR="00120F77">
        <w:t>A</w:t>
      </w:r>
      <w:r>
        <w:t xml:space="preserve">v dessa var 56 helautomatiska vapen. </w:t>
      </w:r>
    </w:p>
    <w:p w:rsidR="009829A0" w:rsidP="0077758D" w:rsidRDefault="009829A0" w14:paraId="35DA1999" w14:textId="45F497B1">
      <w:r>
        <w:t xml:space="preserve">Långt ifrån alla dessa beslagtagna vapen är av sådant slag eller i sådant skick att </w:t>
      </w:r>
      <w:r w:rsidR="00157ABC">
        <w:t xml:space="preserve">de </w:t>
      </w:r>
      <w:r>
        <w:t>kan ha ett militärt värde. Men i den mån de har ett sådant värde bör Sverige utarbeta rutiner för hur de kan sändas i militärt bistånd till Ukraina. Givetvis med hänsyn tagen till exempelvis bevisföring i rättegångar.</w:t>
      </w:r>
    </w:p>
    <w:p w:rsidR="009829A0" w:rsidP="0077758D" w:rsidRDefault="009829A0" w14:paraId="38C95EE2" w14:textId="41C80BCE">
      <w:r>
        <w:t>Sverige har historiskt genomfört fyra vapenamnestier, den senaste våren 2018 då ungefär 12</w:t>
      </w:r>
      <w:r w:rsidR="00A502E7">
        <w:t> </w:t>
      </w:r>
      <w:r>
        <w:t>000 vapen lämnades in. Flera röster har höjts för att det bör genomföras en ny vapenamnesti i närtid. Om och när en ny vapenamnesti genomförs bör rutiner ut</w:t>
      </w:r>
      <w:r w:rsidR="007B73D4">
        <w:softHyphen/>
      </w:r>
      <w:r>
        <w:t>arbetas för att lämpliga vapen som lämnas in kan sändas till Ukraina. Likaså bör polisen utarbeta rutiner för den legale vapenägare som vill skänka sitt vapen till Ukrainas försvarsmakt genom den svenska polisens försorg. Det kan handla både om sport</w:t>
      </w:r>
      <w:r w:rsidR="007B73D4">
        <w:softHyphen/>
      </w:r>
      <w:r>
        <w:t>skyttevapen och vissa jaktvapen som kan modifieras till prickskyttevapen.</w:t>
      </w:r>
    </w:p>
    <w:p w:rsidR="009829A0" w:rsidP="0077758D" w:rsidRDefault="009829A0" w14:paraId="4C5E5D86" w14:textId="094CA3BF">
      <w:r>
        <w:lastRenderedPageBreak/>
        <w:t xml:space="preserve">Beslagtagna och inlämnade handeldvapen i Sverige kommer givetvis inte vara en avgörande insats för den ukrainska krigsinsatsen, men kan ändå </w:t>
      </w:r>
      <w:r w:rsidR="00E16D76">
        <w:t>var</w:t>
      </w:r>
      <w:r>
        <w:t>a en viktig del i att stärka den ukrainska försvarsmakten.</w:t>
      </w:r>
    </w:p>
    <w:sdt>
      <w:sdtPr>
        <w:rPr>
          <w:i/>
          <w:noProof/>
        </w:rPr>
        <w:alias w:val="CC_Underskrifter"/>
        <w:tag w:val="CC_Underskrifter"/>
        <w:id w:val="583496634"/>
        <w:lock w:val="sdtContentLocked"/>
        <w:placeholder>
          <w:docPart w:val="0C0F7BB94F8B40B2BB3E7FA679B81C40"/>
        </w:placeholder>
      </w:sdtPr>
      <w:sdtEndPr>
        <w:rPr>
          <w:i w:val="0"/>
          <w:noProof w:val="0"/>
        </w:rPr>
      </w:sdtEndPr>
      <w:sdtContent>
        <w:p w:rsidR="00575AAD" w:rsidP="00A0521D" w:rsidRDefault="00575AAD" w14:paraId="3F4F9E47" w14:textId="77777777"/>
        <w:p w:rsidRPr="008E0FE2" w:rsidR="004801AC" w:rsidP="00A0521D" w:rsidRDefault="00CD59B7" w14:paraId="459D3EBF" w14:textId="2AD25B71"/>
      </w:sdtContent>
    </w:sdt>
    <w:tbl>
      <w:tblPr>
        <w:tblW w:w="5000" w:type="pct"/>
        <w:tblLook w:val="04A0" w:firstRow="1" w:lastRow="0" w:firstColumn="1" w:lastColumn="0" w:noHBand="0" w:noVBand="1"/>
        <w:tblCaption w:val="underskrifter"/>
      </w:tblPr>
      <w:tblGrid>
        <w:gridCol w:w="4252"/>
        <w:gridCol w:w="4252"/>
      </w:tblGrid>
      <w:tr w:rsidR="00A22398" w14:paraId="76D6E7CC" w14:textId="77777777">
        <w:trPr>
          <w:cantSplit/>
        </w:trPr>
        <w:tc>
          <w:tcPr>
            <w:tcW w:w="50" w:type="pct"/>
            <w:vAlign w:val="bottom"/>
          </w:tcPr>
          <w:p w:rsidR="00A22398" w:rsidRDefault="008F27AA" w14:paraId="783AFF54" w14:textId="77777777">
            <w:pPr>
              <w:pStyle w:val="Underskrifter"/>
            </w:pPr>
            <w:r>
              <w:t>David Josefsson (M)</w:t>
            </w:r>
          </w:p>
        </w:tc>
        <w:tc>
          <w:tcPr>
            <w:tcW w:w="50" w:type="pct"/>
            <w:vAlign w:val="bottom"/>
          </w:tcPr>
          <w:p w:rsidR="00A22398" w:rsidRDefault="00A22398" w14:paraId="0A6243FD" w14:textId="77777777">
            <w:pPr>
              <w:pStyle w:val="Underskrifter"/>
            </w:pPr>
          </w:p>
        </w:tc>
      </w:tr>
    </w:tbl>
    <w:p w:rsidR="002704BD" w:rsidRDefault="002704BD" w14:paraId="0A29AF7A" w14:textId="77777777"/>
    <w:sectPr w:rsidR="002704B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D895" w14:textId="77777777" w:rsidR="008E149B" w:rsidRDefault="008E149B" w:rsidP="000C1CAD">
      <w:pPr>
        <w:spacing w:line="240" w:lineRule="auto"/>
      </w:pPr>
      <w:r>
        <w:separator/>
      </w:r>
    </w:p>
  </w:endnote>
  <w:endnote w:type="continuationSeparator" w:id="0">
    <w:p w14:paraId="64B9460A" w14:textId="77777777" w:rsidR="008E149B" w:rsidRDefault="008E14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8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9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9C4" w14:textId="3BB05A25" w:rsidR="00262EA3" w:rsidRPr="00A0521D" w:rsidRDefault="00262EA3" w:rsidP="00A052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8AAB" w14:textId="77777777" w:rsidR="008E149B" w:rsidRDefault="008E149B" w:rsidP="000C1CAD">
      <w:pPr>
        <w:spacing w:line="240" w:lineRule="auto"/>
      </w:pPr>
      <w:r>
        <w:separator/>
      </w:r>
    </w:p>
  </w:footnote>
  <w:footnote w:type="continuationSeparator" w:id="0">
    <w:p w14:paraId="67FF11B2" w14:textId="77777777" w:rsidR="008E149B" w:rsidRDefault="008E14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B6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793AB" wp14:editId="5398D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37FB57" w14:textId="32AE1F8E" w:rsidR="00262EA3" w:rsidRDefault="00CD59B7" w:rsidP="008103B5">
                          <w:pPr>
                            <w:jc w:val="right"/>
                          </w:pPr>
                          <w:sdt>
                            <w:sdtPr>
                              <w:alias w:val="CC_Noformat_Partikod"/>
                              <w:tag w:val="CC_Noformat_Partikod"/>
                              <w:id w:val="-53464382"/>
                              <w:text/>
                            </w:sdtPr>
                            <w:sdtEndPr/>
                            <w:sdtContent>
                              <w:r w:rsidR="009829A0">
                                <w:t>M</w:t>
                              </w:r>
                            </w:sdtContent>
                          </w:sdt>
                          <w:sdt>
                            <w:sdtPr>
                              <w:alias w:val="CC_Noformat_Partinummer"/>
                              <w:tag w:val="CC_Noformat_Partinummer"/>
                              <w:id w:val="-1709555926"/>
                              <w:text/>
                            </w:sdtPr>
                            <w:sdtEndPr/>
                            <w:sdtContent>
                              <w:r w:rsidR="00990034">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79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37FB57" w14:textId="32AE1F8E" w:rsidR="00262EA3" w:rsidRDefault="00CD59B7" w:rsidP="008103B5">
                    <w:pPr>
                      <w:jc w:val="right"/>
                    </w:pPr>
                    <w:sdt>
                      <w:sdtPr>
                        <w:alias w:val="CC_Noformat_Partikod"/>
                        <w:tag w:val="CC_Noformat_Partikod"/>
                        <w:id w:val="-53464382"/>
                        <w:text/>
                      </w:sdtPr>
                      <w:sdtEndPr/>
                      <w:sdtContent>
                        <w:r w:rsidR="009829A0">
                          <w:t>M</w:t>
                        </w:r>
                      </w:sdtContent>
                    </w:sdt>
                    <w:sdt>
                      <w:sdtPr>
                        <w:alias w:val="CC_Noformat_Partinummer"/>
                        <w:tag w:val="CC_Noformat_Partinummer"/>
                        <w:id w:val="-1709555926"/>
                        <w:text/>
                      </w:sdtPr>
                      <w:sdtEndPr/>
                      <w:sdtContent>
                        <w:r w:rsidR="00990034">
                          <w:t>1243</w:t>
                        </w:r>
                      </w:sdtContent>
                    </w:sdt>
                  </w:p>
                </w:txbxContent>
              </v:textbox>
              <w10:wrap anchorx="page"/>
            </v:shape>
          </w:pict>
        </mc:Fallback>
      </mc:AlternateContent>
    </w:r>
  </w:p>
  <w:p w14:paraId="46765F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AFB4" w14:textId="77777777" w:rsidR="00262EA3" w:rsidRDefault="00262EA3" w:rsidP="008563AC">
    <w:pPr>
      <w:jc w:val="right"/>
    </w:pPr>
  </w:p>
  <w:p w14:paraId="50C05C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7CF1" w14:textId="77777777" w:rsidR="00262EA3" w:rsidRDefault="00CD59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B33246" wp14:editId="379C74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828ED" w14:textId="7D19FCC3" w:rsidR="00262EA3" w:rsidRDefault="00CD59B7" w:rsidP="00A314CF">
    <w:pPr>
      <w:pStyle w:val="FSHNormal"/>
      <w:spacing w:before="40"/>
    </w:pPr>
    <w:sdt>
      <w:sdtPr>
        <w:alias w:val="CC_Noformat_Motionstyp"/>
        <w:tag w:val="CC_Noformat_Motionstyp"/>
        <w:id w:val="1162973129"/>
        <w:lock w:val="sdtContentLocked"/>
        <w15:appearance w15:val="hidden"/>
        <w:text/>
      </w:sdtPr>
      <w:sdtEndPr/>
      <w:sdtContent>
        <w:r w:rsidR="00A0521D">
          <w:t>Enskild motion</w:t>
        </w:r>
      </w:sdtContent>
    </w:sdt>
    <w:r w:rsidR="00821B36">
      <w:t xml:space="preserve"> </w:t>
    </w:r>
    <w:sdt>
      <w:sdtPr>
        <w:alias w:val="CC_Noformat_Partikod"/>
        <w:tag w:val="CC_Noformat_Partikod"/>
        <w:id w:val="1471015553"/>
        <w:text/>
      </w:sdtPr>
      <w:sdtEndPr/>
      <w:sdtContent>
        <w:r w:rsidR="009829A0">
          <w:t>M</w:t>
        </w:r>
      </w:sdtContent>
    </w:sdt>
    <w:sdt>
      <w:sdtPr>
        <w:alias w:val="CC_Noformat_Partinummer"/>
        <w:tag w:val="CC_Noformat_Partinummer"/>
        <w:id w:val="-2014525982"/>
        <w:text/>
      </w:sdtPr>
      <w:sdtEndPr/>
      <w:sdtContent>
        <w:r w:rsidR="00990034">
          <w:t>1243</w:t>
        </w:r>
      </w:sdtContent>
    </w:sdt>
  </w:p>
  <w:p w14:paraId="71C70434" w14:textId="77777777" w:rsidR="00262EA3" w:rsidRPr="008227B3" w:rsidRDefault="00CD59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9459C" w14:textId="491CADA3" w:rsidR="00262EA3" w:rsidRPr="008227B3" w:rsidRDefault="00CD59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52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521D">
          <w:t>:661</w:t>
        </w:r>
      </w:sdtContent>
    </w:sdt>
  </w:p>
  <w:p w14:paraId="47F0624A" w14:textId="490AB08D" w:rsidR="00262EA3" w:rsidRDefault="00CD59B7" w:rsidP="00E03A3D">
    <w:pPr>
      <w:pStyle w:val="Motionr"/>
    </w:pPr>
    <w:sdt>
      <w:sdtPr>
        <w:alias w:val="CC_Noformat_Avtext"/>
        <w:tag w:val="CC_Noformat_Avtext"/>
        <w:id w:val="-2020768203"/>
        <w:lock w:val="sdtContentLocked"/>
        <w15:appearance w15:val="hidden"/>
        <w:text/>
      </w:sdtPr>
      <w:sdtEndPr/>
      <w:sdtContent>
        <w:r w:rsidR="00A0521D">
          <w:t>av David Josefsson (M)</w:t>
        </w:r>
      </w:sdtContent>
    </w:sdt>
  </w:p>
  <w:sdt>
    <w:sdtPr>
      <w:alias w:val="CC_Noformat_Rubtext"/>
      <w:tag w:val="CC_Noformat_Rubtext"/>
      <w:id w:val="-218060500"/>
      <w:lock w:val="sdtLocked"/>
      <w:text/>
    </w:sdtPr>
    <w:sdtEndPr/>
    <w:sdtContent>
      <w:p w14:paraId="6BF78B05" w14:textId="0325106D" w:rsidR="00262EA3" w:rsidRDefault="009829A0" w:rsidP="00283E0F">
        <w:pPr>
          <w:pStyle w:val="FSHRub2"/>
        </w:pPr>
        <w:r>
          <w:t>Handeldvapen till Ukraina</w:t>
        </w:r>
      </w:p>
    </w:sdtContent>
  </w:sdt>
  <w:sdt>
    <w:sdtPr>
      <w:alias w:val="CC_Boilerplate_3"/>
      <w:tag w:val="CC_Boilerplate_3"/>
      <w:id w:val="1606463544"/>
      <w:lock w:val="sdtContentLocked"/>
      <w15:appearance w15:val="hidden"/>
      <w:text w:multiLine="1"/>
    </w:sdtPr>
    <w:sdtEndPr/>
    <w:sdtContent>
      <w:p w14:paraId="129D2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29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EC"/>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77"/>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B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BD"/>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3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AAD"/>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8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D4"/>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8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9B"/>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AA"/>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A0"/>
    <w:rsid w:val="0098312F"/>
    <w:rsid w:val="0098383F"/>
    <w:rsid w:val="00983AC8"/>
    <w:rsid w:val="009841A7"/>
    <w:rsid w:val="009855B9"/>
    <w:rsid w:val="00985A0F"/>
    <w:rsid w:val="00986368"/>
    <w:rsid w:val="00986688"/>
    <w:rsid w:val="009869DB"/>
    <w:rsid w:val="00987077"/>
    <w:rsid w:val="00987083"/>
    <w:rsid w:val="00987369"/>
    <w:rsid w:val="0099003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1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9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2E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2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2D"/>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B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D76"/>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5EA881"/>
  <w15:chartTrackingRefBased/>
  <w15:docId w15:val="{75A5F987-61BE-4EFF-9940-C0E6E5AF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F37C94D1343528C71DFEC717E3970"/>
        <w:category>
          <w:name w:val="Allmänt"/>
          <w:gallery w:val="placeholder"/>
        </w:category>
        <w:types>
          <w:type w:val="bbPlcHdr"/>
        </w:types>
        <w:behaviors>
          <w:behavior w:val="content"/>
        </w:behaviors>
        <w:guid w:val="{30FDA9DF-4D79-4E69-AA10-8F801D73A5DD}"/>
      </w:docPartPr>
      <w:docPartBody>
        <w:p w:rsidR="007506C9" w:rsidRDefault="001D4195">
          <w:pPr>
            <w:pStyle w:val="E5BF37C94D1343528C71DFEC717E3970"/>
          </w:pPr>
          <w:r w:rsidRPr="005A0A93">
            <w:rPr>
              <w:rStyle w:val="Platshllartext"/>
            </w:rPr>
            <w:t>Förslag till riksdagsbeslut</w:t>
          </w:r>
        </w:p>
      </w:docPartBody>
    </w:docPart>
    <w:docPart>
      <w:docPartPr>
        <w:name w:val="6D927A88A63640E8B2309AF1676B579A"/>
        <w:category>
          <w:name w:val="Allmänt"/>
          <w:gallery w:val="placeholder"/>
        </w:category>
        <w:types>
          <w:type w:val="bbPlcHdr"/>
        </w:types>
        <w:behaviors>
          <w:behavior w:val="content"/>
        </w:behaviors>
        <w:guid w:val="{2363BB1D-2FEC-4833-AE5B-189245DF33C3}"/>
      </w:docPartPr>
      <w:docPartBody>
        <w:p w:rsidR="007506C9" w:rsidRDefault="001D4195">
          <w:pPr>
            <w:pStyle w:val="6D927A88A63640E8B2309AF1676B579A"/>
          </w:pPr>
          <w:r w:rsidRPr="005A0A93">
            <w:rPr>
              <w:rStyle w:val="Platshllartext"/>
            </w:rPr>
            <w:t>Motivering</w:t>
          </w:r>
        </w:p>
      </w:docPartBody>
    </w:docPart>
    <w:docPart>
      <w:docPartPr>
        <w:name w:val="0C0F7BB94F8B40B2BB3E7FA679B81C40"/>
        <w:category>
          <w:name w:val="Allmänt"/>
          <w:gallery w:val="placeholder"/>
        </w:category>
        <w:types>
          <w:type w:val="bbPlcHdr"/>
        </w:types>
        <w:behaviors>
          <w:behavior w:val="content"/>
        </w:behaviors>
        <w:guid w:val="{531BF094-F90D-4647-96D5-B5DC610AB7C6}"/>
      </w:docPartPr>
      <w:docPartBody>
        <w:p w:rsidR="00D87BD2" w:rsidRDefault="00D87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95"/>
    <w:rsid w:val="001D4195"/>
    <w:rsid w:val="007506C9"/>
    <w:rsid w:val="00CC6A61"/>
    <w:rsid w:val="00D87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BF37C94D1343528C71DFEC717E3970">
    <w:name w:val="E5BF37C94D1343528C71DFEC717E3970"/>
  </w:style>
  <w:style w:type="paragraph" w:customStyle="1" w:styleId="6D927A88A63640E8B2309AF1676B579A">
    <w:name w:val="6D927A88A63640E8B2309AF1676B5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31A4F-7FF4-4D4C-87A4-E9389AF6A875}"/>
</file>

<file path=customXml/itemProps2.xml><?xml version="1.0" encoding="utf-8"?>
<ds:datastoreItem xmlns:ds="http://schemas.openxmlformats.org/officeDocument/2006/customXml" ds:itemID="{148A40CB-6C17-4C8D-A8D5-AAF4B2D608E7}"/>
</file>

<file path=customXml/itemProps3.xml><?xml version="1.0" encoding="utf-8"?>
<ds:datastoreItem xmlns:ds="http://schemas.openxmlformats.org/officeDocument/2006/customXml" ds:itemID="{828C8AAE-8B61-4352-95A8-FF773D8224DA}"/>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1852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