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3935563" w14:textId="77777777">
        <w:tc>
          <w:tcPr>
            <w:tcW w:w="2268" w:type="dxa"/>
          </w:tcPr>
          <w:p w14:paraId="0BC189D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AD0B3ED" w14:textId="77777777" w:rsidR="006E4E11" w:rsidRDefault="006E4E11" w:rsidP="007242A3">
            <w:pPr>
              <w:framePr w:w="5035" w:h="1644" w:wrap="notBeside" w:vAnchor="page" w:hAnchor="page" w:x="6573" w:y="721"/>
              <w:rPr>
                <w:rFonts w:ascii="TradeGothic" w:hAnsi="TradeGothic"/>
                <w:i/>
                <w:sz w:val="18"/>
              </w:rPr>
            </w:pPr>
          </w:p>
        </w:tc>
      </w:tr>
      <w:tr w:rsidR="006E4E11" w14:paraId="24602227" w14:textId="77777777">
        <w:tc>
          <w:tcPr>
            <w:tcW w:w="2268" w:type="dxa"/>
          </w:tcPr>
          <w:p w14:paraId="563FA7B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112909" w14:textId="77777777" w:rsidR="006E4E11" w:rsidRDefault="006E4E11" w:rsidP="007242A3">
            <w:pPr>
              <w:framePr w:w="5035" w:h="1644" w:wrap="notBeside" w:vAnchor="page" w:hAnchor="page" w:x="6573" w:y="721"/>
              <w:rPr>
                <w:rFonts w:ascii="TradeGothic" w:hAnsi="TradeGothic"/>
                <w:b/>
                <w:sz w:val="22"/>
              </w:rPr>
            </w:pPr>
          </w:p>
        </w:tc>
      </w:tr>
      <w:tr w:rsidR="006E4E11" w14:paraId="07E98F52" w14:textId="77777777">
        <w:tc>
          <w:tcPr>
            <w:tcW w:w="3402" w:type="dxa"/>
            <w:gridSpan w:val="2"/>
          </w:tcPr>
          <w:p w14:paraId="170AEA84" w14:textId="77777777" w:rsidR="006E4E11" w:rsidRDefault="006E4E11" w:rsidP="007242A3">
            <w:pPr>
              <w:framePr w:w="5035" w:h="1644" w:wrap="notBeside" w:vAnchor="page" w:hAnchor="page" w:x="6573" w:y="721"/>
            </w:pPr>
          </w:p>
        </w:tc>
        <w:tc>
          <w:tcPr>
            <w:tcW w:w="1865" w:type="dxa"/>
          </w:tcPr>
          <w:p w14:paraId="18D39436" w14:textId="77777777" w:rsidR="006E4E11" w:rsidRDefault="006E4E11" w:rsidP="007242A3">
            <w:pPr>
              <w:framePr w:w="5035" w:h="1644" w:wrap="notBeside" w:vAnchor="page" w:hAnchor="page" w:x="6573" w:y="721"/>
            </w:pPr>
          </w:p>
        </w:tc>
      </w:tr>
      <w:tr w:rsidR="006E4E11" w14:paraId="1034B7AE" w14:textId="77777777">
        <w:tc>
          <w:tcPr>
            <w:tcW w:w="2268" w:type="dxa"/>
          </w:tcPr>
          <w:p w14:paraId="262BFD01" w14:textId="77777777" w:rsidR="006E4E11" w:rsidRDefault="006E4E11" w:rsidP="007242A3">
            <w:pPr>
              <w:framePr w:w="5035" w:h="1644" w:wrap="notBeside" w:vAnchor="page" w:hAnchor="page" w:x="6573" w:y="721"/>
            </w:pPr>
          </w:p>
        </w:tc>
        <w:tc>
          <w:tcPr>
            <w:tcW w:w="2999" w:type="dxa"/>
            <w:gridSpan w:val="2"/>
          </w:tcPr>
          <w:p w14:paraId="0095DC65" w14:textId="4E7DDE5A" w:rsidR="006E4E11" w:rsidRPr="00ED583F" w:rsidRDefault="006E4E11" w:rsidP="007242A3">
            <w:pPr>
              <w:framePr w:w="5035" w:h="1644" w:wrap="notBeside" w:vAnchor="page" w:hAnchor="page" w:x="6573" w:y="721"/>
              <w:rPr>
                <w:sz w:val="20"/>
              </w:rPr>
            </w:pPr>
          </w:p>
        </w:tc>
      </w:tr>
      <w:tr w:rsidR="006E4E11" w14:paraId="2054FE3E" w14:textId="77777777">
        <w:tc>
          <w:tcPr>
            <w:tcW w:w="2268" w:type="dxa"/>
          </w:tcPr>
          <w:p w14:paraId="51774F66" w14:textId="77777777" w:rsidR="006E4E11" w:rsidRDefault="006E4E11" w:rsidP="007242A3">
            <w:pPr>
              <w:framePr w:w="5035" w:h="1644" w:wrap="notBeside" w:vAnchor="page" w:hAnchor="page" w:x="6573" w:y="721"/>
            </w:pPr>
          </w:p>
        </w:tc>
        <w:tc>
          <w:tcPr>
            <w:tcW w:w="2999" w:type="dxa"/>
            <w:gridSpan w:val="2"/>
          </w:tcPr>
          <w:p w14:paraId="692DE27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7DFFFB" w14:textId="77777777">
        <w:trPr>
          <w:trHeight w:val="284"/>
        </w:trPr>
        <w:tc>
          <w:tcPr>
            <w:tcW w:w="4911" w:type="dxa"/>
          </w:tcPr>
          <w:p w14:paraId="77AA474B" w14:textId="77777777" w:rsidR="006E4E11" w:rsidRDefault="00F42707">
            <w:pPr>
              <w:pStyle w:val="Avsndare"/>
              <w:framePr w:h="2483" w:wrap="notBeside" w:x="1504"/>
              <w:rPr>
                <w:b/>
                <w:i w:val="0"/>
                <w:sz w:val="22"/>
              </w:rPr>
            </w:pPr>
            <w:r>
              <w:rPr>
                <w:b/>
                <w:i w:val="0"/>
                <w:sz w:val="22"/>
              </w:rPr>
              <w:t>Utrikesdepartementet</w:t>
            </w:r>
          </w:p>
        </w:tc>
      </w:tr>
      <w:tr w:rsidR="006E4E11" w14:paraId="4EBE5885" w14:textId="77777777">
        <w:trPr>
          <w:trHeight w:val="284"/>
        </w:trPr>
        <w:tc>
          <w:tcPr>
            <w:tcW w:w="4911" w:type="dxa"/>
          </w:tcPr>
          <w:p w14:paraId="2ED22410" w14:textId="77777777" w:rsidR="006E4E11" w:rsidRDefault="00F42707">
            <w:pPr>
              <w:pStyle w:val="Avsndare"/>
              <w:framePr w:h="2483" w:wrap="notBeside" w:x="1504"/>
              <w:rPr>
                <w:bCs/>
                <w:iCs/>
              </w:rPr>
            </w:pPr>
            <w:r>
              <w:rPr>
                <w:bCs/>
                <w:iCs/>
              </w:rPr>
              <w:t>Utrikesministern</w:t>
            </w:r>
          </w:p>
        </w:tc>
      </w:tr>
      <w:tr w:rsidR="006E4E11" w14:paraId="598068E3" w14:textId="77777777">
        <w:trPr>
          <w:trHeight w:val="284"/>
        </w:trPr>
        <w:tc>
          <w:tcPr>
            <w:tcW w:w="4911" w:type="dxa"/>
          </w:tcPr>
          <w:p w14:paraId="7756D6EE" w14:textId="77777777" w:rsidR="006E4E11" w:rsidRDefault="006E4E11">
            <w:pPr>
              <w:pStyle w:val="Avsndare"/>
              <w:framePr w:h="2483" w:wrap="notBeside" w:x="1504"/>
              <w:rPr>
                <w:bCs/>
                <w:iCs/>
              </w:rPr>
            </w:pPr>
          </w:p>
        </w:tc>
      </w:tr>
      <w:tr w:rsidR="006E4E11" w14:paraId="1C957A06" w14:textId="77777777">
        <w:trPr>
          <w:trHeight w:val="284"/>
        </w:trPr>
        <w:tc>
          <w:tcPr>
            <w:tcW w:w="4911" w:type="dxa"/>
          </w:tcPr>
          <w:p w14:paraId="2E44B30B" w14:textId="37C35845" w:rsidR="00682ABA" w:rsidRDefault="00682ABA">
            <w:pPr>
              <w:pStyle w:val="Avsndare"/>
              <w:framePr w:h="2483" w:wrap="notBeside" w:x="1504"/>
              <w:rPr>
                <w:bCs/>
                <w:iCs/>
              </w:rPr>
            </w:pPr>
          </w:p>
        </w:tc>
      </w:tr>
      <w:tr w:rsidR="006E4E11" w14:paraId="4A68AD98" w14:textId="77777777">
        <w:trPr>
          <w:trHeight w:val="284"/>
        </w:trPr>
        <w:tc>
          <w:tcPr>
            <w:tcW w:w="4911" w:type="dxa"/>
          </w:tcPr>
          <w:p w14:paraId="2D770788" w14:textId="77777777" w:rsidR="006E4E11" w:rsidRDefault="006E4E11">
            <w:pPr>
              <w:pStyle w:val="Avsndare"/>
              <w:framePr w:h="2483" w:wrap="notBeside" w:x="1504"/>
              <w:rPr>
                <w:bCs/>
                <w:iCs/>
              </w:rPr>
            </w:pPr>
          </w:p>
        </w:tc>
      </w:tr>
      <w:tr w:rsidR="006E4E11" w14:paraId="07F7A150" w14:textId="77777777">
        <w:trPr>
          <w:trHeight w:val="284"/>
        </w:trPr>
        <w:tc>
          <w:tcPr>
            <w:tcW w:w="4911" w:type="dxa"/>
          </w:tcPr>
          <w:p w14:paraId="2CD87B1C" w14:textId="41AD5C03" w:rsidR="00682ABA" w:rsidRDefault="00682ABA">
            <w:pPr>
              <w:pStyle w:val="Avsndare"/>
              <w:framePr w:h="2483" w:wrap="notBeside" w:x="1504"/>
              <w:rPr>
                <w:bCs/>
                <w:iCs/>
              </w:rPr>
            </w:pPr>
          </w:p>
        </w:tc>
      </w:tr>
      <w:tr w:rsidR="006E4E11" w14:paraId="524CB8BB" w14:textId="77777777">
        <w:trPr>
          <w:trHeight w:val="284"/>
        </w:trPr>
        <w:tc>
          <w:tcPr>
            <w:tcW w:w="4911" w:type="dxa"/>
          </w:tcPr>
          <w:p w14:paraId="41F4401F" w14:textId="77777777" w:rsidR="006E4E11" w:rsidRDefault="006E4E11">
            <w:pPr>
              <w:pStyle w:val="Avsndare"/>
              <w:framePr w:h="2483" w:wrap="notBeside" w:x="1504"/>
              <w:rPr>
                <w:bCs/>
                <w:iCs/>
              </w:rPr>
            </w:pPr>
          </w:p>
        </w:tc>
      </w:tr>
      <w:tr w:rsidR="006E4E11" w14:paraId="1631A196" w14:textId="77777777">
        <w:trPr>
          <w:trHeight w:val="284"/>
        </w:trPr>
        <w:tc>
          <w:tcPr>
            <w:tcW w:w="4911" w:type="dxa"/>
          </w:tcPr>
          <w:p w14:paraId="6457C51C" w14:textId="77777777" w:rsidR="006E4E11" w:rsidRDefault="006E4E11">
            <w:pPr>
              <w:pStyle w:val="Avsndare"/>
              <w:framePr w:h="2483" w:wrap="notBeside" w:x="1504"/>
              <w:rPr>
                <w:bCs/>
                <w:iCs/>
              </w:rPr>
            </w:pPr>
          </w:p>
        </w:tc>
      </w:tr>
      <w:tr w:rsidR="006E4E11" w14:paraId="5EB8468F" w14:textId="77777777">
        <w:trPr>
          <w:trHeight w:val="284"/>
        </w:trPr>
        <w:tc>
          <w:tcPr>
            <w:tcW w:w="4911" w:type="dxa"/>
          </w:tcPr>
          <w:p w14:paraId="0910A5E0" w14:textId="77777777" w:rsidR="006E4E11" w:rsidRDefault="006E4E11">
            <w:pPr>
              <w:pStyle w:val="Avsndare"/>
              <w:framePr w:h="2483" w:wrap="notBeside" w:x="1504"/>
              <w:rPr>
                <w:bCs/>
                <w:iCs/>
              </w:rPr>
            </w:pPr>
          </w:p>
        </w:tc>
      </w:tr>
    </w:tbl>
    <w:p w14:paraId="5E77C107" w14:textId="77777777" w:rsidR="006E4E11" w:rsidRDefault="00F42707">
      <w:pPr>
        <w:framePr w:w="4400" w:h="2523" w:wrap="notBeside" w:vAnchor="page" w:hAnchor="page" w:x="6453" w:y="2445"/>
        <w:ind w:left="142"/>
      </w:pPr>
      <w:r>
        <w:t>Till riksdagen</w:t>
      </w:r>
    </w:p>
    <w:p w14:paraId="4DC7F198" w14:textId="77777777" w:rsidR="00C373D9" w:rsidRDefault="00C373D9">
      <w:pPr>
        <w:framePr w:w="4400" w:h="2523" w:wrap="notBeside" w:vAnchor="page" w:hAnchor="page" w:x="6453" w:y="2445"/>
        <w:ind w:left="142"/>
      </w:pPr>
    </w:p>
    <w:p w14:paraId="333504A8" w14:textId="77777777" w:rsidR="006E4E11" w:rsidRDefault="00F42707" w:rsidP="00F42707">
      <w:pPr>
        <w:pStyle w:val="RKrubrik"/>
        <w:pBdr>
          <w:bottom w:val="single" w:sz="4" w:space="1" w:color="auto"/>
        </w:pBdr>
        <w:spacing w:before="0" w:after="0"/>
      </w:pPr>
      <w:r>
        <w:t xml:space="preserve">Svar på fråga 2015/16:664 av Hans Linde (V) Anklagelser om övergrepp av </w:t>
      </w:r>
      <w:proofErr w:type="spellStart"/>
      <w:r>
        <w:t>peshmerga</w:t>
      </w:r>
      <w:proofErr w:type="spellEnd"/>
      <w:r>
        <w:t xml:space="preserve"> i Irak och 2015/16:676 av Kerstin Lundgren (C) Svenskt deltagande i den militära utbildningsinsatsen i norra Irak</w:t>
      </w:r>
    </w:p>
    <w:p w14:paraId="14007614" w14:textId="77777777" w:rsidR="006E4E11" w:rsidRDefault="006E4E11">
      <w:pPr>
        <w:pStyle w:val="RKnormal"/>
      </w:pPr>
    </w:p>
    <w:p w14:paraId="00E6CD0F" w14:textId="58D58CDF" w:rsidR="006E4E11" w:rsidRDefault="00F42707" w:rsidP="00F42707">
      <w:pPr>
        <w:pStyle w:val="RKnormal"/>
      </w:pPr>
      <w:r>
        <w:t>Hans Linde har frågat mig vilka initiativ jag avser att ta för att säkerställa att de styrkor som Sverige utbildar i Irak respekterar krigets lagar och de mänskliga rättigheterna</w:t>
      </w:r>
      <w:r w:rsidR="00C43A4A">
        <w:t>.</w:t>
      </w:r>
      <w:r>
        <w:t xml:space="preserve"> Vidare har Kerstin Lundgren frågat mig hur jag avser att försäkra mig om att ingen hjälp som Sverige bistår med till KRG på något sätt underblåser liknande övergrepp så som nu rapporterats av Amnesty International</w:t>
      </w:r>
      <w:r w:rsidR="00C43A4A">
        <w:t>.</w:t>
      </w:r>
      <w:r w:rsidR="00C373D9">
        <w:t xml:space="preserve"> Jag väljer att besvara frågorna i ett sammanhang.</w:t>
      </w:r>
    </w:p>
    <w:p w14:paraId="31556003" w14:textId="77777777" w:rsidR="00F42707" w:rsidRDefault="00F42707">
      <w:pPr>
        <w:pStyle w:val="RKnormal"/>
      </w:pPr>
    </w:p>
    <w:p w14:paraId="33512956" w14:textId="4A3F6F27" w:rsidR="00F42707" w:rsidRDefault="00F42707">
      <w:pPr>
        <w:pStyle w:val="RKnormal"/>
      </w:pPr>
      <w:r>
        <w:t>Först och främst vill jag betona med vilket allvar regeringen ser på de observationer rapporten från Amnesty gör och</w:t>
      </w:r>
      <w:r w:rsidR="00F767E0">
        <w:t xml:space="preserve"> att Sverige följer upp dessa. </w:t>
      </w:r>
      <w:r>
        <w:t xml:space="preserve">Kampen mot terrorism måste </w:t>
      </w:r>
      <w:r w:rsidR="00C43A4A">
        <w:t xml:space="preserve">utan undantag </w:t>
      </w:r>
      <w:r>
        <w:t xml:space="preserve">respektera folkrätten och </w:t>
      </w:r>
      <w:r w:rsidR="00861CB0">
        <w:t>de mänskliga rätt</w:t>
      </w:r>
      <w:bookmarkStart w:id="0" w:name="_GoBack"/>
      <w:bookmarkEnd w:id="0"/>
      <w:r w:rsidR="00861CB0">
        <w:t>igheterna</w:t>
      </w:r>
      <w:r>
        <w:t>.</w:t>
      </w:r>
      <w:r w:rsidR="001658E0" w:rsidRPr="001658E0">
        <w:t xml:space="preserve"> </w:t>
      </w:r>
      <w:r w:rsidR="001658E0">
        <w:t xml:space="preserve">En rapport från </w:t>
      </w:r>
      <w:r w:rsidR="00C43A4A">
        <w:t>FN-missionen i Irak (</w:t>
      </w:r>
      <w:r w:rsidR="001658E0">
        <w:t>UNAMI</w:t>
      </w:r>
      <w:r w:rsidR="00C43A4A">
        <w:t>)</w:t>
      </w:r>
      <w:r w:rsidR="001658E0">
        <w:t xml:space="preserve"> som publicerades den 19 januari pekar på att övergrepp begås av </w:t>
      </w:r>
      <w:r w:rsidR="00C43A4A">
        <w:t xml:space="preserve">många </w:t>
      </w:r>
      <w:r w:rsidR="00F767E0">
        <w:t>parter i konflikten.</w:t>
      </w:r>
      <w:r>
        <w:t xml:space="preserve"> För att kunna få till</w:t>
      </w:r>
      <w:r w:rsidR="00C43A4A">
        <w:t xml:space="preserve"> </w:t>
      </w:r>
      <w:r>
        <w:t>stånd en varaktig fred</w:t>
      </w:r>
      <w:r w:rsidR="00861CB0">
        <w:t xml:space="preserve"> och eliminera grogrund för misstro och hat samt möjliggöra </w:t>
      </w:r>
      <w:r>
        <w:t xml:space="preserve">långsiktig utveckling i regionen är det viktigt att påstådda övergrepp utreds och att förövarna ställs inför rätta. </w:t>
      </w:r>
    </w:p>
    <w:p w14:paraId="4BAB89D7" w14:textId="77777777" w:rsidR="00F42707" w:rsidRDefault="00F42707">
      <w:pPr>
        <w:pStyle w:val="RKnormal"/>
      </w:pPr>
    </w:p>
    <w:p w14:paraId="0ED3EB24" w14:textId="41E05746" w:rsidR="00F42707" w:rsidRDefault="00F42707">
      <w:pPr>
        <w:pStyle w:val="RKnormal"/>
      </w:pPr>
      <w:r>
        <w:t>Debatten i riksdagen den 26 januari visa</w:t>
      </w:r>
      <w:r w:rsidR="00C43A4A">
        <w:t>de</w:t>
      </w:r>
      <w:r>
        <w:t xml:space="preserve"> att det råder bred enighet kring vilket hot </w:t>
      </w:r>
      <w:proofErr w:type="spellStart"/>
      <w:r>
        <w:t>Isil</w:t>
      </w:r>
      <w:proofErr w:type="spellEnd"/>
      <w:r>
        <w:t>/</w:t>
      </w:r>
      <w:proofErr w:type="spellStart"/>
      <w:r>
        <w:t>Daesh</w:t>
      </w:r>
      <w:proofErr w:type="spellEnd"/>
      <w:r>
        <w:t xml:space="preserve"> utgör och att </w:t>
      </w:r>
      <w:r w:rsidRPr="00234D28">
        <w:t>denna terr</w:t>
      </w:r>
      <w:r w:rsidR="00F767E0" w:rsidRPr="00234D28">
        <w:t>or</w:t>
      </w:r>
      <w:r w:rsidR="0018544E" w:rsidRPr="00234D28">
        <w:t>ist</w:t>
      </w:r>
      <w:r w:rsidR="00F767E0" w:rsidRPr="00234D28">
        <w:t>organisation</w:t>
      </w:r>
      <w:r w:rsidR="00F767E0">
        <w:t xml:space="preserve"> måste bekämpas. </w:t>
      </w:r>
      <w:r w:rsidR="00861CB0">
        <w:t>Sverig</w:t>
      </w:r>
      <w:r w:rsidR="00F767E0">
        <w:t>e tar sitt ansvar i denna kamp.</w:t>
      </w:r>
      <w:r w:rsidR="00861CB0">
        <w:t xml:space="preserve"> Det svenska </w:t>
      </w:r>
      <w:r w:rsidR="001658E0">
        <w:t>stöd</w:t>
      </w:r>
      <w:r w:rsidR="00861CB0">
        <w:t>et</w:t>
      </w:r>
      <w:r w:rsidR="001658E0">
        <w:t xml:space="preserve"> till kampen mot </w:t>
      </w:r>
      <w:proofErr w:type="spellStart"/>
      <w:r w:rsidR="001658E0">
        <w:t>Daesh</w:t>
      </w:r>
      <w:proofErr w:type="spellEnd"/>
      <w:r w:rsidR="001658E0">
        <w:t xml:space="preserve"> </w:t>
      </w:r>
      <w:r w:rsidR="00C43A4A">
        <w:t xml:space="preserve">i Irak </w:t>
      </w:r>
      <w:r w:rsidR="001658E0">
        <w:t xml:space="preserve">vilar på tre ben; stöd till en långsiktig politisk lösning, humanitärt och utvecklingsbistånd samt militärt stöd till den internationella koalitionen mot </w:t>
      </w:r>
      <w:proofErr w:type="spellStart"/>
      <w:r w:rsidR="00F767E0">
        <w:t>Daesh</w:t>
      </w:r>
      <w:proofErr w:type="spellEnd"/>
      <w:r w:rsidR="00F767E0">
        <w:t>.</w:t>
      </w:r>
    </w:p>
    <w:p w14:paraId="72F080C4" w14:textId="77777777" w:rsidR="001658E0" w:rsidRDefault="001658E0">
      <w:pPr>
        <w:pStyle w:val="RKnormal"/>
      </w:pPr>
    </w:p>
    <w:p w14:paraId="0F88E45B" w14:textId="01A59E09" w:rsidR="001658E0" w:rsidRDefault="001658E0">
      <w:pPr>
        <w:pStyle w:val="RKnormal"/>
      </w:pPr>
      <w:r>
        <w:t xml:space="preserve">Det politiska stödet inkluderar en dialog med företrädare för den irakiska regeringen i Bagdad såväl som företrädare för det </w:t>
      </w:r>
      <w:r w:rsidR="00C43A4A">
        <w:t xml:space="preserve">kurdiska </w:t>
      </w:r>
      <w:r>
        <w:t xml:space="preserve">självstyret i </w:t>
      </w:r>
      <w:proofErr w:type="spellStart"/>
      <w:r>
        <w:t>Erbil</w:t>
      </w:r>
      <w:proofErr w:type="spellEnd"/>
      <w:r>
        <w:t xml:space="preserve">. I denna dialog är budskapet </w:t>
      </w:r>
      <w:r w:rsidRPr="00234D28">
        <w:t xml:space="preserve">tydligt </w:t>
      </w:r>
      <w:r w:rsidR="00775666" w:rsidRPr="00234D28">
        <w:t>avseende</w:t>
      </w:r>
      <w:r w:rsidR="00775666">
        <w:t xml:space="preserve"> </w:t>
      </w:r>
      <w:r>
        <w:t xml:space="preserve">de förväntningar </w:t>
      </w:r>
      <w:r w:rsidR="00C43A4A">
        <w:t xml:space="preserve">som </w:t>
      </w:r>
      <w:r>
        <w:t xml:space="preserve">Sverige har vad gäller </w:t>
      </w:r>
      <w:proofErr w:type="gramStart"/>
      <w:r>
        <w:t>efterlevnad</w:t>
      </w:r>
      <w:proofErr w:type="gramEnd"/>
      <w:r>
        <w:t xml:space="preserve"> av skyddet av mänskliga rättigheter och av internationell</w:t>
      </w:r>
      <w:r w:rsidR="00F85ED8">
        <w:t xml:space="preserve"> humanitär rätt </w:t>
      </w:r>
      <w:r w:rsidR="00C43A4A">
        <w:t xml:space="preserve">och att </w:t>
      </w:r>
      <w:r w:rsidR="0018544E">
        <w:t xml:space="preserve">det inom </w:t>
      </w:r>
      <w:r w:rsidR="0018544E" w:rsidRPr="00234D28">
        <w:t>kampen mot</w:t>
      </w:r>
      <w:r w:rsidR="00F91AA8">
        <w:t xml:space="preserve"> </w:t>
      </w:r>
      <w:proofErr w:type="spellStart"/>
      <w:r w:rsidR="00F91AA8">
        <w:t>Daesh</w:t>
      </w:r>
      <w:proofErr w:type="spellEnd"/>
      <w:r w:rsidR="00F91AA8">
        <w:t xml:space="preserve"> är </w:t>
      </w:r>
      <w:r w:rsidR="00C43A4A">
        <w:t xml:space="preserve">en förutsättning för det svenska militära stödet. </w:t>
      </w:r>
      <w:r w:rsidR="00F85ED8">
        <w:t xml:space="preserve">Sverige tolererar inte att allvarliga övergrepp begås i kampen mot </w:t>
      </w:r>
      <w:proofErr w:type="spellStart"/>
      <w:r w:rsidR="00F85ED8">
        <w:t>Daesh</w:t>
      </w:r>
      <w:proofErr w:type="spellEnd"/>
      <w:r w:rsidR="00F85ED8">
        <w:t>!</w:t>
      </w:r>
    </w:p>
    <w:p w14:paraId="11AD21FF" w14:textId="77777777" w:rsidR="00F42707" w:rsidRDefault="00F42707">
      <w:pPr>
        <w:pStyle w:val="RKnormal"/>
      </w:pPr>
    </w:p>
    <w:p w14:paraId="39FDEA2F" w14:textId="6DCAFA15" w:rsidR="00F85ED8" w:rsidRPr="00F85ED8" w:rsidRDefault="00F42707" w:rsidP="00F85ED8">
      <w:r>
        <w:t xml:space="preserve">Sverige är – och ska fortsätta att vara - en aktiv part i den internationella koalitionen mot </w:t>
      </w:r>
      <w:proofErr w:type="spellStart"/>
      <w:r>
        <w:t>Daesh</w:t>
      </w:r>
      <w:proofErr w:type="spellEnd"/>
      <w:r>
        <w:t>. Sedan augusti 2015 finns svenska militära utbildare på plats i norra Irak för att utbilda lokala förband.</w:t>
      </w:r>
      <w:r w:rsidR="001658E0">
        <w:t xml:space="preserve"> </w:t>
      </w:r>
      <w:r w:rsidR="00F85ED8">
        <w:t xml:space="preserve">Vid min och försvarsministerns gemensamma resa till Irak i höstas besökte vi bland annat den svenska militära kontingenten. Det svenska förbandet </w:t>
      </w:r>
      <w:r w:rsidR="00C43A4A">
        <w:t>har ett viktigt uppdrag i</w:t>
      </w:r>
      <w:r w:rsidR="00F85ED8">
        <w:t xml:space="preserve"> att träna de lokala försvarsstyrkorna</w:t>
      </w:r>
      <w:r w:rsidR="00C43A4A">
        <w:t>. F</w:t>
      </w:r>
      <w:r w:rsidR="00F85ED8">
        <w:t>örbandet h</w:t>
      </w:r>
      <w:r w:rsidR="001658E0" w:rsidRPr="00450BF1">
        <w:t xml:space="preserve">ar som en av sina uppgifter att utbilda de lokala försvarsstyrkorna i internationell humanitär rätt och </w:t>
      </w:r>
      <w:r w:rsidR="00C43A4A">
        <w:t>mänskliga rättigheter</w:t>
      </w:r>
      <w:r w:rsidR="001658E0" w:rsidRPr="00450BF1">
        <w:t xml:space="preserve">. </w:t>
      </w:r>
      <w:r w:rsidR="00F85ED8">
        <w:t xml:space="preserve">Vidare finns tydliga rutiner för att rapportera eventuella övergrepp </w:t>
      </w:r>
      <w:r w:rsidR="00861CB0">
        <w:t xml:space="preserve">såväl inom </w:t>
      </w:r>
      <w:r w:rsidR="00C43A4A">
        <w:t>k</w:t>
      </w:r>
      <w:r w:rsidR="00861CB0">
        <w:t xml:space="preserve">oalitionen som till Försvarsmakten i Sverige </w:t>
      </w:r>
      <w:r w:rsidR="00F85ED8">
        <w:t xml:space="preserve">skulle sådana bevittnas. </w:t>
      </w:r>
      <w:r w:rsidR="00F85ED8" w:rsidRPr="00F85ED8">
        <w:t xml:space="preserve">De svenska militära utbildarna är väl förberedda för den </w:t>
      </w:r>
      <w:r w:rsidR="00861CB0">
        <w:t xml:space="preserve">svåra </w:t>
      </w:r>
      <w:r w:rsidR="00F85ED8" w:rsidRPr="00F85ED8">
        <w:t xml:space="preserve">uppgift de av regering och </w:t>
      </w:r>
      <w:r w:rsidR="00A7700B">
        <w:t>r</w:t>
      </w:r>
      <w:r w:rsidR="00F85ED8" w:rsidRPr="00F85ED8">
        <w:t>iksdag är satta att utföra</w:t>
      </w:r>
      <w:r w:rsidR="00861CB0">
        <w:t xml:space="preserve">. </w:t>
      </w:r>
    </w:p>
    <w:p w14:paraId="5D0DEFE7" w14:textId="77777777" w:rsidR="00F85ED8" w:rsidRDefault="00F85ED8" w:rsidP="00F42707"/>
    <w:p w14:paraId="5A7D2693" w14:textId="138A201B" w:rsidR="00F42707" w:rsidRDefault="00F42707">
      <w:pPr>
        <w:pStyle w:val="RKnormal"/>
      </w:pPr>
      <w:r>
        <w:t xml:space="preserve">Stockholm den </w:t>
      </w:r>
      <w:r w:rsidR="00C373D9">
        <w:t>3 februari 2016</w:t>
      </w:r>
    </w:p>
    <w:p w14:paraId="0E3DCDE4" w14:textId="77777777" w:rsidR="00F42707" w:rsidRDefault="00F42707">
      <w:pPr>
        <w:pStyle w:val="RKnormal"/>
      </w:pPr>
    </w:p>
    <w:p w14:paraId="74105A4C" w14:textId="77777777" w:rsidR="00F42707" w:rsidRDefault="00F42707">
      <w:pPr>
        <w:pStyle w:val="RKnormal"/>
      </w:pPr>
    </w:p>
    <w:p w14:paraId="34FE5E29" w14:textId="77777777" w:rsidR="00C373D9" w:rsidRDefault="00C373D9">
      <w:pPr>
        <w:pStyle w:val="RKnormal"/>
      </w:pPr>
    </w:p>
    <w:p w14:paraId="1D6F2722" w14:textId="77777777" w:rsidR="00C373D9" w:rsidRDefault="00C373D9">
      <w:pPr>
        <w:pStyle w:val="RKnormal"/>
      </w:pPr>
    </w:p>
    <w:p w14:paraId="326517D6" w14:textId="77777777" w:rsidR="00F42707" w:rsidRDefault="00F42707">
      <w:pPr>
        <w:pStyle w:val="RKnormal"/>
      </w:pPr>
      <w:r>
        <w:t>Margot Wallström</w:t>
      </w:r>
    </w:p>
    <w:sectPr w:rsidR="00F4270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25958" w14:textId="77777777" w:rsidR="00D348BC" w:rsidRDefault="00D348BC">
      <w:r>
        <w:separator/>
      </w:r>
    </w:p>
  </w:endnote>
  <w:endnote w:type="continuationSeparator" w:id="0">
    <w:p w14:paraId="4D0BD9A3" w14:textId="77777777" w:rsidR="00D348BC" w:rsidRDefault="00D3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9AE2" w14:textId="77777777" w:rsidR="00D348BC" w:rsidRDefault="00D348BC">
      <w:r>
        <w:separator/>
      </w:r>
    </w:p>
  </w:footnote>
  <w:footnote w:type="continuationSeparator" w:id="0">
    <w:p w14:paraId="4D93BBDA" w14:textId="77777777" w:rsidR="00D348BC" w:rsidRDefault="00D34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24E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4D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48BFEF" w14:textId="77777777">
      <w:trPr>
        <w:cantSplit/>
      </w:trPr>
      <w:tc>
        <w:tcPr>
          <w:tcW w:w="3119" w:type="dxa"/>
        </w:tcPr>
        <w:p w14:paraId="3CCCD0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666AFB" w14:textId="77777777" w:rsidR="00E80146" w:rsidRDefault="00E80146">
          <w:pPr>
            <w:pStyle w:val="Sidhuvud"/>
            <w:ind w:right="360"/>
          </w:pPr>
        </w:p>
      </w:tc>
      <w:tc>
        <w:tcPr>
          <w:tcW w:w="1525" w:type="dxa"/>
        </w:tcPr>
        <w:p w14:paraId="2C22DB6D" w14:textId="77777777" w:rsidR="00E80146" w:rsidRDefault="00E80146">
          <w:pPr>
            <w:pStyle w:val="Sidhuvud"/>
            <w:ind w:right="360"/>
          </w:pPr>
        </w:p>
      </w:tc>
    </w:tr>
  </w:tbl>
  <w:p w14:paraId="11F81DC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6B7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E5DF0E" w14:textId="77777777">
      <w:trPr>
        <w:cantSplit/>
      </w:trPr>
      <w:tc>
        <w:tcPr>
          <w:tcW w:w="3119" w:type="dxa"/>
        </w:tcPr>
        <w:p w14:paraId="7AE7AB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ABBCD3" w14:textId="77777777" w:rsidR="00E80146" w:rsidRDefault="00E80146">
          <w:pPr>
            <w:pStyle w:val="Sidhuvud"/>
            <w:ind w:right="360"/>
          </w:pPr>
        </w:p>
      </w:tc>
      <w:tc>
        <w:tcPr>
          <w:tcW w:w="1525" w:type="dxa"/>
        </w:tcPr>
        <w:p w14:paraId="6B77A445" w14:textId="77777777" w:rsidR="00E80146" w:rsidRDefault="00E80146">
          <w:pPr>
            <w:pStyle w:val="Sidhuvud"/>
            <w:ind w:right="360"/>
          </w:pPr>
        </w:p>
      </w:tc>
    </w:tr>
  </w:tbl>
  <w:p w14:paraId="78AAFCD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AAE7" w14:textId="178FF166" w:rsidR="00F42707" w:rsidRDefault="00861CB0">
    <w:pPr>
      <w:framePr w:w="2948" w:h="1321" w:hRule="exact" w:wrap="notBeside" w:vAnchor="page" w:hAnchor="page" w:x="1362" w:y="653"/>
    </w:pPr>
    <w:r>
      <w:rPr>
        <w:noProof/>
        <w:lang w:eastAsia="sv-SE"/>
      </w:rPr>
      <w:drawing>
        <wp:inline distT="0" distB="0" distL="0" distR="0" wp14:anchorId="34D00707" wp14:editId="27A8F37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F6903E2" w14:textId="77777777" w:rsidR="00E80146" w:rsidRDefault="00E80146">
    <w:pPr>
      <w:pStyle w:val="RKrubrik"/>
      <w:keepNext w:val="0"/>
      <w:tabs>
        <w:tab w:val="clear" w:pos="1134"/>
        <w:tab w:val="clear" w:pos="2835"/>
      </w:tabs>
      <w:spacing w:before="0" w:after="0" w:line="320" w:lineRule="atLeast"/>
      <w:rPr>
        <w:bCs/>
      </w:rPr>
    </w:pPr>
  </w:p>
  <w:p w14:paraId="3AC6D622" w14:textId="77777777" w:rsidR="00E80146" w:rsidRDefault="00E80146">
    <w:pPr>
      <w:rPr>
        <w:rFonts w:ascii="TradeGothic" w:hAnsi="TradeGothic"/>
        <w:b/>
        <w:bCs/>
        <w:spacing w:val="12"/>
        <w:sz w:val="22"/>
      </w:rPr>
    </w:pPr>
  </w:p>
  <w:p w14:paraId="7911B8CE" w14:textId="77777777" w:rsidR="00E80146" w:rsidRDefault="00E80146">
    <w:pPr>
      <w:pStyle w:val="RKrubrik"/>
      <w:keepNext w:val="0"/>
      <w:tabs>
        <w:tab w:val="clear" w:pos="1134"/>
        <w:tab w:val="clear" w:pos="2835"/>
      </w:tabs>
      <w:spacing w:before="0" w:after="0" w:line="320" w:lineRule="atLeast"/>
      <w:rPr>
        <w:bCs/>
      </w:rPr>
    </w:pPr>
  </w:p>
  <w:p w14:paraId="37EBAA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07"/>
    <w:rsid w:val="00150384"/>
    <w:rsid w:val="00160901"/>
    <w:rsid w:val="001658E0"/>
    <w:rsid w:val="001805B7"/>
    <w:rsid w:val="0018544E"/>
    <w:rsid w:val="001F1997"/>
    <w:rsid w:val="002272FF"/>
    <w:rsid w:val="00234D28"/>
    <w:rsid w:val="00367B1C"/>
    <w:rsid w:val="00381432"/>
    <w:rsid w:val="004A328D"/>
    <w:rsid w:val="00552577"/>
    <w:rsid w:val="0058762B"/>
    <w:rsid w:val="00682ABA"/>
    <w:rsid w:val="006E4E11"/>
    <w:rsid w:val="007242A3"/>
    <w:rsid w:val="00775666"/>
    <w:rsid w:val="007A6855"/>
    <w:rsid w:val="00861CB0"/>
    <w:rsid w:val="008C635D"/>
    <w:rsid w:val="0092027A"/>
    <w:rsid w:val="00926241"/>
    <w:rsid w:val="00955E31"/>
    <w:rsid w:val="00992E72"/>
    <w:rsid w:val="009D6F7C"/>
    <w:rsid w:val="00A7700B"/>
    <w:rsid w:val="00AF26D1"/>
    <w:rsid w:val="00C373D9"/>
    <w:rsid w:val="00C43A4A"/>
    <w:rsid w:val="00D133D7"/>
    <w:rsid w:val="00D348BC"/>
    <w:rsid w:val="00E80146"/>
    <w:rsid w:val="00E904D0"/>
    <w:rsid w:val="00EC25F9"/>
    <w:rsid w:val="00ED583F"/>
    <w:rsid w:val="00F42707"/>
    <w:rsid w:val="00F767E0"/>
    <w:rsid w:val="00F85ED8"/>
    <w:rsid w:val="00F91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D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43A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43A4A"/>
    <w:rPr>
      <w:rFonts w:ascii="Tahoma" w:hAnsi="Tahoma" w:cs="Tahoma"/>
      <w:sz w:val="16"/>
      <w:szCs w:val="16"/>
      <w:lang w:eastAsia="en-US"/>
    </w:rPr>
  </w:style>
  <w:style w:type="character" w:styleId="Hyperlnk">
    <w:name w:val="Hyperlink"/>
    <w:basedOn w:val="Standardstycketeckensnitt"/>
    <w:rsid w:val="00682A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43A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43A4A"/>
    <w:rPr>
      <w:rFonts w:ascii="Tahoma" w:hAnsi="Tahoma" w:cs="Tahoma"/>
      <w:sz w:val="16"/>
      <w:szCs w:val="16"/>
      <w:lang w:eastAsia="en-US"/>
    </w:rPr>
  </w:style>
  <w:style w:type="character" w:styleId="Hyperlnk">
    <w:name w:val="Hyperlink"/>
    <w:basedOn w:val="Standardstycketeckensnitt"/>
    <w:rsid w:val="00682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97640ccd-f698-4f9d-bed7-0c204e899a2c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D78A8-43B8-43CA-8724-6F8BAE4D8E73}"/>
</file>

<file path=customXml/itemProps2.xml><?xml version="1.0" encoding="utf-8"?>
<ds:datastoreItem xmlns:ds="http://schemas.openxmlformats.org/officeDocument/2006/customXml" ds:itemID="{CB6BF5E9-7680-435B-88C0-096FAA3EB37F}"/>
</file>

<file path=customXml/itemProps3.xml><?xml version="1.0" encoding="utf-8"?>
<ds:datastoreItem xmlns:ds="http://schemas.openxmlformats.org/officeDocument/2006/customXml" ds:itemID="{1C050C16-8D9A-45D4-BC7B-C98045DE06FB}"/>
</file>

<file path=customXml/itemProps4.xml><?xml version="1.0" encoding="utf-8"?>
<ds:datastoreItem xmlns:ds="http://schemas.openxmlformats.org/officeDocument/2006/customXml" ds:itemID="{D110A8A9-1E8B-4226-A0DC-1ECBB6C71B17}"/>
</file>

<file path=customXml/itemProps5.xml><?xml version="1.0" encoding="utf-8"?>
<ds:datastoreItem xmlns:ds="http://schemas.openxmlformats.org/officeDocument/2006/customXml" ds:itemID="{CB6BF5E9-7680-435B-88C0-096FAA3EB37F}"/>
</file>

<file path=customXml/itemProps6.xml><?xml version="1.0" encoding="utf-8"?>
<ds:datastoreItem xmlns:ds="http://schemas.openxmlformats.org/officeDocument/2006/customXml" ds:itemID="{03A477A9-D27D-454B-B542-A90E5474B6B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2636</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Alvin</dc:creator>
  <cp:lastModifiedBy>Carina Stålberg</cp:lastModifiedBy>
  <cp:revision>2</cp:revision>
  <cp:lastPrinted>2016-02-03T08:15:00Z</cp:lastPrinted>
  <dcterms:created xsi:type="dcterms:W3CDTF">2016-02-03T10:37:00Z</dcterms:created>
  <dcterms:modified xsi:type="dcterms:W3CDTF">2016-02-03T10:37:00Z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49137e10-085e-463d-be22-f95525135fea</vt:lpwstr>
  </property>
  <property fmtid="{D5CDD505-2E9C-101B-9397-08002B2CF9AE}" pid="9" name="TaxCatchAll">
    <vt:lpwstr/>
  </property>
</Properties>
</file>