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3A5" w:rsidRPr="002643A5" w:rsidRDefault="002643A5">
      <w:pPr>
        <w:pStyle w:val="Frslagsrubrik"/>
      </w:pPr>
      <w:r w:rsidRPr="002643A5">
        <w:t>Förslag till riksdagsbeslut</w:t>
      </w:r>
    </w:p>
    <w:p w:rsidR="002643A5" w:rsidRPr="002643A5" w:rsidRDefault="002643A5">
      <w:pPr>
        <w:pStyle w:val="Hemstlatt"/>
      </w:pPr>
      <w:r w:rsidRPr="002643A5">
        <w:t>Riksdagen tillkännager för regeringen som sin mening vad som anförs i motionen om behovet av en smidigare lösning mellan he</w:t>
      </w:r>
      <w:r w:rsidRPr="002643A5">
        <w:t>m</w:t>
      </w:r>
      <w:r w:rsidRPr="002643A5">
        <w:t>kommun och vistelsekommun för att få ledsagning.</w:t>
      </w:r>
    </w:p>
    <w:p w:rsidR="002643A5" w:rsidRPr="002643A5" w:rsidRDefault="002643A5">
      <w:pPr>
        <w:pStyle w:val="Rubrik1"/>
      </w:pPr>
      <w:r w:rsidRPr="002643A5">
        <w:t>Motivering</w:t>
      </w:r>
    </w:p>
    <w:p w:rsidR="002643A5" w:rsidRPr="002643A5" w:rsidRDefault="002643A5">
      <w:r w:rsidRPr="002643A5">
        <w:t>Många synskadade klarar sig alldeles utmärkt i invanda miljöer, men när man kommer till nya platser eller stora och svårorienterade platser, som exempe</w:t>
      </w:r>
      <w:r w:rsidRPr="002643A5">
        <w:t>l</w:t>
      </w:r>
      <w:r w:rsidRPr="002643A5">
        <w:t>vis köpcentra, kan problem uppstå. Att i sådana situationer kunna få ledsa</w:t>
      </w:r>
      <w:r w:rsidRPr="002643A5">
        <w:t>g</w:t>
      </w:r>
      <w:r w:rsidRPr="002643A5">
        <w:t>ning är mycket viktigt för att kunna uträtta sina ärenden och kunna leva och röra sig som andra.</w:t>
      </w:r>
    </w:p>
    <w:p w:rsidR="002643A5" w:rsidRPr="002643A5" w:rsidRDefault="002643A5">
      <w:pPr>
        <w:pStyle w:val="Normaltindrag"/>
      </w:pPr>
      <w:r w:rsidRPr="002643A5">
        <w:t>Om man har beviljats ledsagning enligt socialtjänstlagen är det vistels</w:t>
      </w:r>
      <w:r w:rsidRPr="002643A5">
        <w:t>e</w:t>
      </w:r>
      <w:r w:rsidRPr="002643A5">
        <w:t>kommunen som är ansvarig. Detta innebär att man, om man som exempel so</w:t>
      </w:r>
      <w:r w:rsidRPr="002643A5">
        <w:t>m</w:t>
      </w:r>
      <w:r w:rsidRPr="002643A5">
        <w:t>martid vistas på annan ort, måste gå igenom ett ansökningsförfarande också i den kommun som man tillfälligt vistas i. Detta kräver framförhållning och planering, vilket begränsar spontaniteten och rörligheten. Det borde ku</w:t>
      </w:r>
      <w:r w:rsidRPr="002643A5">
        <w:t>n</w:t>
      </w:r>
      <w:r w:rsidRPr="002643A5">
        <w:t>na lösas på ett smidigare sätt och fungera över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43A5">
        <w:trPr>
          <w:cantSplit/>
        </w:trPr>
        <w:tc>
          <w:tcPr>
            <w:tcW w:w="3046" w:type="dxa"/>
          </w:tcPr>
          <w:p w:rsidR="002643A5" w:rsidRPr="002643A5" w:rsidRDefault="002643A5">
            <w:pPr>
              <w:pStyle w:val="UnderskriftDatum"/>
              <w:spacing w:before="240"/>
            </w:pPr>
            <w:r w:rsidRPr="002643A5">
              <w:t>Stockholm den 27 oktober 2010</w:t>
            </w:r>
          </w:p>
        </w:tc>
        <w:tc>
          <w:tcPr>
            <w:tcW w:w="3047" w:type="dxa"/>
          </w:tcPr>
          <w:p w:rsidR="002643A5" w:rsidRPr="002643A5" w:rsidRDefault="002643A5">
            <w:pPr>
              <w:pStyle w:val="Underskrifter"/>
              <w:spacing w:before="240"/>
            </w:pPr>
          </w:p>
        </w:tc>
      </w:tr>
      <w:tr w:rsidR="00000000" w:rsidRPr="002643A5">
        <w:trPr>
          <w:cantSplit/>
        </w:trPr>
        <w:tc>
          <w:tcPr>
            <w:tcW w:w="3046" w:type="dxa"/>
          </w:tcPr>
          <w:p w:rsidR="002643A5" w:rsidRPr="002643A5" w:rsidRDefault="002643A5">
            <w:pPr>
              <w:pStyle w:val="Underskrifter"/>
            </w:pPr>
            <w:r w:rsidRPr="002643A5">
              <w:t>Andreas Carlson (KD)</w:t>
            </w:r>
          </w:p>
        </w:tc>
        <w:tc>
          <w:tcPr>
            <w:tcW w:w="3046" w:type="dxa"/>
          </w:tcPr>
          <w:p w:rsidR="002643A5" w:rsidRPr="002643A5" w:rsidRDefault="002643A5">
            <w:pPr>
              <w:pStyle w:val="Underskrifter"/>
            </w:pPr>
          </w:p>
        </w:tc>
      </w:tr>
    </w:tbl>
    <w:p w:rsidR="002643A5" w:rsidRPr="002643A5" w:rsidRDefault="002643A5">
      <w:pPr>
        <w:pStyle w:val="Normaltindrag"/>
      </w:pPr>
    </w:p>
    <w:sectPr w:rsidR="00000000" w:rsidRPr="00264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3A5" w:rsidRPr="002643A5" w:rsidRDefault="002643A5">
      <w:r w:rsidRPr="002643A5">
        <w:separator/>
      </w:r>
    </w:p>
  </w:endnote>
  <w:endnote w:type="continuationSeparator" w:id="0">
    <w:p w:rsidR="002643A5" w:rsidRPr="002643A5" w:rsidRDefault="002643A5">
      <w:r w:rsidRPr="002643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A5" w:rsidRPr="002643A5" w:rsidRDefault="002643A5">
    <w:pPr>
      <w:pStyle w:val="Sidfot"/>
    </w:pPr>
    <w:r w:rsidRPr="002643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96474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A5" w:rsidRDefault="002643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43A5" w:rsidRDefault="002643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A5" w:rsidRPr="002643A5" w:rsidRDefault="002643A5">
    <w:pPr>
      <w:pStyle w:val="Sidfot"/>
    </w:pPr>
    <w:r w:rsidRPr="002643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9465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A5" w:rsidRDefault="002643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43A5" w:rsidRDefault="002643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A5" w:rsidRPr="002643A5" w:rsidRDefault="002643A5">
    <w:pPr>
      <w:pStyle w:val="Sidfot"/>
    </w:pPr>
    <w:r w:rsidRPr="002643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82992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A5" w:rsidRDefault="002643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43A5" w:rsidRDefault="002643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3A5" w:rsidRPr="002643A5" w:rsidRDefault="002643A5">
      <w:r w:rsidRPr="002643A5">
        <w:separator/>
      </w:r>
    </w:p>
  </w:footnote>
  <w:footnote w:type="continuationSeparator" w:id="0">
    <w:p w:rsidR="002643A5" w:rsidRPr="002643A5" w:rsidRDefault="002643A5">
      <w:r w:rsidRPr="002643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A5" w:rsidRPr="002643A5" w:rsidRDefault="002643A5">
    <w:pPr>
      <w:pStyle w:val="Sidhuvud"/>
    </w:pPr>
    <w:r w:rsidRPr="002643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4459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A5" w:rsidRDefault="002643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43A5" w:rsidRDefault="002643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A5" w:rsidRPr="002643A5" w:rsidRDefault="002643A5">
    <w:pPr>
      <w:pStyle w:val="Sidhuvud"/>
    </w:pPr>
    <w:r w:rsidRPr="002643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5633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3A5" w:rsidRDefault="002643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43A5" w:rsidRDefault="002643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43A5" w:rsidRPr="002643A5" w:rsidRDefault="002643A5">
    <w:pPr>
      <w:pStyle w:val="FSHNormal"/>
      <w:tabs>
        <w:tab w:val="right" w:pos="5840"/>
      </w:tabs>
    </w:pPr>
    <w:r w:rsidRPr="002643A5">
      <w:br/>
    </w:r>
    <w:r w:rsidRPr="002643A5">
      <w:fldChar w:fldCharType="begin" w:fldLock="1"/>
    </w:r>
    <w:r w:rsidRPr="002643A5">
      <w:instrText xml:space="preserve"> DOCPROPERTY</w:instrText>
    </w:r>
    <w:r w:rsidRPr="002643A5">
      <w:rPr>
        <w:sz w:val="18"/>
      </w:rPr>
      <w:instrText xml:space="preserve"> "YearUser" *\charformat </w:instrText>
    </w:r>
    <w:r w:rsidRPr="002643A5">
      <w:fldChar w:fldCharType="separate"/>
    </w:r>
    <w:r w:rsidRPr="002643A5">
      <w:t>2010/11</w:t>
    </w:r>
    <w:r w:rsidRPr="002643A5">
      <w:fldChar w:fldCharType="end"/>
    </w:r>
    <w:r w:rsidRPr="002643A5">
      <w:t xml:space="preserve"> </w:t>
    </w:r>
    <w:r w:rsidRPr="002643A5">
      <w:tab/>
      <w:t xml:space="preserve">mnr: </w:t>
    </w:r>
    <w:r w:rsidRPr="002643A5">
      <w:fldChar w:fldCharType="begin" w:fldLock="1"/>
    </w:r>
    <w:r w:rsidRPr="002643A5">
      <w:instrText xml:space="preserve"> DOCPROPERTY</w:instrText>
    </w:r>
    <w:r w:rsidRPr="002643A5">
      <w:rPr>
        <w:sz w:val="18"/>
      </w:rPr>
      <w:instrText xml:space="preserve"> "Motionsnummer" *\charformat </w:instrText>
    </w:r>
    <w:r w:rsidRPr="002643A5">
      <w:fldChar w:fldCharType="separate"/>
    </w:r>
    <w:r w:rsidRPr="002643A5">
      <w:t>So553</w:t>
    </w:r>
    <w:r w:rsidRPr="002643A5">
      <w:fldChar w:fldCharType="end"/>
    </w:r>
    <w:r w:rsidRPr="002643A5">
      <w:br/>
    </w:r>
    <w:r w:rsidRPr="002643A5">
      <w:fldChar w:fldCharType="begin" w:fldLock="1"/>
    </w:r>
    <w:r w:rsidRPr="002643A5">
      <w:instrText xml:space="preserve"> DOCPROPERTY</w:instrText>
    </w:r>
    <w:r w:rsidRPr="002643A5">
      <w:rPr>
        <w:sz w:val="18"/>
      </w:rPr>
      <w:instrText xml:space="preserve"> "Samling" *\charformat </w:instrText>
    </w:r>
    <w:r w:rsidRPr="002643A5">
      <w:fldChar w:fldCharType="end"/>
    </w:r>
    <w:r w:rsidRPr="002643A5">
      <w:tab/>
      <w:t xml:space="preserve">pnr: </w:t>
    </w:r>
    <w:r w:rsidRPr="002643A5">
      <w:fldChar w:fldCharType="begin" w:fldLock="1"/>
    </w:r>
    <w:r w:rsidRPr="002643A5">
      <w:instrText xml:space="preserve"> DOCPROPERTY</w:instrText>
    </w:r>
    <w:r w:rsidRPr="002643A5">
      <w:rPr>
        <w:sz w:val="18"/>
      </w:rPr>
      <w:instrText xml:space="preserve"> "Partinummer" *\charformat </w:instrText>
    </w:r>
    <w:r w:rsidRPr="002643A5">
      <w:fldChar w:fldCharType="separate"/>
    </w:r>
    <w:r w:rsidRPr="002643A5">
      <w:t>KD504</w:t>
    </w:r>
    <w:r w:rsidRPr="002643A5">
      <w:fldChar w:fldCharType="end"/>
    </w:r>
  </w:p>
  <w:p w:rsidR="002643A5" w:rsidRPr="002643A5" w:rsidRDefault="002643A5">
    <w:pPr>
      <w:pStyle w:val="FSHRub1"/>
    </w:pPr>
    <w:r w:rsidRPr="002643A5">
      <w:t>Motion till riksdagen</w:t>
    </w:r>
    <w:r w:rsidRPr="002643A5">
      <w:br/>
    </w:r>
    <w:r w:rsidRPr="002643A5">
      <w:fldChar w:fldCharType="begin" w:fldLock="1"/>
    </w:r>
    <w:r w:rsidRPr="002643A5">
      <w:instrText xml:space="preserve"> DOCPROPERTY "YearUser" *\charformat </w:instrText>
    </w:r>
    <w:r w:rsidRPr="002643A5">
      <w:fldChar w:fldCharType="separate"/>
    </w:r>
    <w:r w:rsidRPr="002643A5">
      <w:t>2010/11</w:t>
    </w:r>
    <w:r w:rsidRPr="002643A5">
      <w:fldChar w:fldCharType="end"/>
    </w:r>
    <w:r w:rsidRPr="002643A5">
      <w:t>:</w:t>
    </w:r>
    <w:r w:rsidRPr="002643A5">
      <w:fldChar w:fldCharType="begin" w:fldLock="1"/>
    </w:r>
    <w:r w:rsidRPr="002643A5">
      <w:instrText xml:space="preserve"> DOCPROPERTY "Motionsnummer" *\charformat </w:instrText>
    </w:r>
    <w:r w:rsidRPr="002643A5">
      <w:fldChar w:fldCharType="separate"/>
    </w:r>
    <w:r w:rsidRPr="002643A5">
      <w:t>So553</w:t>
    </w:r>
    <w:r w:rsidRPr="002643A5">
      <w:fldChar w:fldCharType="end"/>
    </w:r>
  </w:p>
  <w:p w:rsidR="002643A5" w:rsidRPr="002643A5" w:rsidRDefault="002643A5">
    <w:pPr>
      <w:pStyle w:val="FSHNormalS5"/>
    </w:pPr>
    <w:r w:rsidRPr="002643A5">
      <w:fldChar w:fldCharType="begin" w:fldLock="1"/>
    </w:r>
    <w:r w:rsidRPr="002643A5">
      <w:instrText xml:space="preserve"> DOCPROPERTY "MotionarText" *\charformat </w:instrText>
    </w:r>
    <w:r w:rsidRPr="002643A5">
      <w:fldChar w:fldCharType="separate"/>
    </w:r>
    <w:r w:rsidRPr="002643A5">
      <w:t>av Andreas Carlson (KD)</w:t>
    </w:r>
    <w:r w:rsidRPr="002643A5">
      <w:fldChar w:fldCharType="end"/>
    </w:r>
    <w:r w:rsidRPr="002643A5">
      <w:br/>
    </w:r>
    <w:r w:rsidRPr="002643A5">
      <w:fldChar w:fldCharType="begin" w:fldLock="1"/>
    </w:r>
    <w:r w:rsidRPr="002643A5">
      <w:instrText xml:space="preserve"> DOCPROPERTY "SvarFrasKort" *\charformat </w:instrText>
    </w:r>
    <w:r w:rsidRPr="002643A5">
      <w:fldChar w:fldCharType="end"/>
    </w:r>
  </w:p>
  <w:p w:rsidR="002643A5" w:rsidRPr="002643A5" w:rsidRDefault="002643A5">
    <w:pPr>
      <w:pStyle w:val="FSHTitel"/>
    </w:pPr>
    <w:r w:rsidRPr="002643A5">
      <w:fldChar w:fldCharType="begin" w:fldLock="1"/>
    </w:r>
    <w:r w:rsidRPr="002643A5">
      <w:instrText xml:space="preserve"> DOCPROPERTY</w:instrText>
    </w:r>
    <w:r w:rsidRPr="002643A5">
      <w:rPr>
        <w:sz w:val="18"/>
      </w:rPr>
      <w:instrText xml:space="preserve"> "RubrikSvar" *\charformat </w:instrText>
    </w:r>
    <w:r w:rsidRPr="002643A5">
      <w:fldChar w:fldCharType="separate"/>
    </w:r>
    <w:r w:rsidRPr="002643A5">
      <w:t>Ledsagning</w:t>
    </w:r>
    <w:r w:rsidRPr="002643A5">
      <w:fldChar w:fldCharType="end"/>
    </w:r>
  </w:p>
  <w:p w:rsidR="002643A5" w:rsidRPr="002643A5" w:rsidRDefault="002643A5">
    <w:pPr>
      <w:pStyle w:val="Normal00"/>
    </w:pPr>
  </w:p>
  <w:p w:rsidR="002643A5" w:rsidRPr="002643A5" w:rsidRDefault="002643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39841561">
    <w:abstractNumId w:val="3"/>
  </w:num>
  <w:num w:numId="2" w16cid:durableId="843937105">
    <w:abstractNumId w:val="2"/>
  </w:num>
  <w:num w:numId="3" w16cid:durableId="131676972">
    <w:abstractNumId w:val="1"/>
  </w:num>
  <w:num w:numId="4" w16cid:durableId="1208297819">
    <w:abstractNumId w:val="0"/>
  </w:num>
  <w:num w:numId="5" w16cid:durableId="864291904">
    <w:abstractNumId w:val="7"/>
  </w:num>
  <w:num w:numId="6" w16cid:durableId="733352682">
    <w:abstractNumId w:val="6"/>
  </w:num>
  <w:num w:numId="7" w16cid:durableId="1148740626">
    <w:abstractNumId w:val="5"/>
  </w:num>
  <w:num w:numId="8" w16cid:durableId="1623531015">
    <w:abstractNumId w:val="4"/>
  </w:num>
  <w:num w:numId="9" w16cid:durableId="978651601">
    <w:abstractNumId w:val="8"/>
  </w:num>
  <w:num w:numId="10" w16cid:durableId="985742433">
    <w:abstractNumId w:val="9"/>
  </w:num>
  <w:num w:numId="11" w16cid:durableId="599996644">
    <w:abstractNumId w:val="10"/>
  </w:num>
  <w:num w:numId="12" w16cid:durableId="808863684">
    <w:abstractNumId w:val="13"/>
  </w:num>
  <w:num w:numId="13" w16cid:durableId="1787848530">
    <w:abstractNumId w:val="15"/>
  </w:num>
  <w:num w:numId="14" w16cid:durableId="2033801029">
    <w:abstractNumId w:val="16"/>
  </w:num>
  <w:num w:numId="15" w16cid:durableId="1070151562">
    <w:abstractNumId w:val="11"/>
  </w:num>
  <w:num w:numId="16" w16cid:durableId="1650203806">
    <w:abstractNumId w:val="18"/>
  </w:num>
  <w:num w:numId="17" w16cid:durableId="412900892">
    <w:abstractNumId w:val="17"/>
  </w:num>
  <w:num w:numId="18" w16cid:durableId="375857313">
    <w:abstractNumId w:val="14"/>
  </w:num>
  <w:num w:numId="19" w16cid:durableId="19939443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8"/>
    <w:docVar w:name="PersonGUIDs" w:val="{303E3A44-44EA-4BFF-AFDD-AC550DCCD00D}"/>
  </w:docVars>
  <w:rsids>
    <w:rsidRoot w:val="0038179F"/>
    <w:rsid w:val="002643A5"/>
    <w:rsid w:val="003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E097F0E-EE7C-4C0D-946A-64A91F8B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kd504</vt:lpstr>
    </vt:vector>
  </TitlesOfParts>
  <Company>Riksdagen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kd504</dc:title>
  <dc:subject>kd504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2011-01-28T07:11:00Z</cp:lastPrinted>
  <dcterms:created xsi:type="dcterms:W3CDTF">2025-12-18T02:47:00Z</dcterms:created>
  <dcterms:modified xsi:type="dcterms:W3CDTF">2025-12-18T02:47:00Z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mot2000_530_2011-01-28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Ledsagning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Ledsagning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KD504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Andreas Carlson (KD)</vt:lpwstr>
  </property>
  <property fmtid="{D5CDD505-2E9C-101B-9397-08002B2CF9AE}" pid="26" name="MotionarLista">
    <vt:lpwstr>Carlson, Andreas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Andreas Carlson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inger.strombom@riksdagen.se</vt:lpwstr>
  </property>
  <property fmtid="{D5CDD505-2E9C-101B-9397-08002B2CF9AE}" pid="45" name="ReservUID">
    <vt:lpwstr>ir0929aa</vt:lpwstr>
  </property>
  <property fmtid="{D5CDD505-2E9C-101B-9397-08002B2CF9AE}" pid="46" name="MotionID">
    <vt:lpwstr>20102011000001070100000005040069</vt:lpwstr>
  </property>
  <property fmtid="{D5CDD505-2E9C-101B-9397-08002B2CF9AE}" pid="47" name="datum">
    <vt:lpwstr>101027</vt:lpwstr>
  </property>
  <property fmtid="{D5CDD505-2E9C-101B-9397-08002B2CF9AE}" pid="48" name="avsändar-e-post">
    <vt:lpwstr>inger.strombom@riksdagen.se</vt:lpwstr>
  </property>
  <property fmtid="{D5CDD505-2E9C-101B-9397-08002B2CF9AE}" pid="49" name="id">
    <vt:lpwstr>20102011000001070100000005040069</vt:lpwstr>
  </property>
  <property fmtid="{D5CDD505-2E9C-101B-9397-08002B2CF9AE}" pid="50" name="nummer">
    <vt:lpwstr>553</vt:lpwstr>
  </property>
  <property fmtid="{D5CDD505-2E9C-101B-9397-08002B2CF9AE}" pid="51" name="utskottsbeteckning">
    <vt:lpwstr>So</vt:lpwstr>
  </property>
  <property fmtid="{D5CDD505-2E9C-101B-9397-08002B2CF9AE}" pid="52" name="GlobalUID">
    <vt:lpwstr>{0BFECCF1-D0A5-4016-8A1C-13E3FE67FC83}</vt:lpwstr>
  </property>
  <property fmtid="{D5CDD505-2E9C-101B-9397-08002B2CF9AE}" pid="53" name="Överföringar">
    <vt:i4>0</vt:i4>
  </property>
  <property fmtid="{D5CDD505-2E9C-101B-9397-08002B2CF9AE}" pid="54" name="Checksum">
    <vt:lpwstr>*1002073248494*</vt:lpwstr>
  </property>
  <property fmtid="{D5CDD505-2E9C-101B-9397-08002B2CF9AE}" pid="55" name="skuggnummer">
    <vt:lpwstr>2952</vt:lpwstr>
  </property>
  <property fmtid="{D5CDD505-2E9C-101B-9397-08002B2CF9AE}" pid="56" name="urixVersion">
    <vt:lpwstr>4.3.2.0</vt:lpwstr>
  </property>
  <property fmtid="{D5CDD505-2E9C-101B-9397-08002B2CF9AE}" pid="57" name="urixOrigin">
    <vt:lpwstr>110128 08:11:52.774</vt:lpwstr>
  </property>
  <property fmtid="{D5CDD505-2E9C-101B-9397-08002B2CF9AE}" pid="58" name="urixGuid">
    <vt:lpwstr>{B556BF8A-C5FF-4754-B10A-B422BAC5C181}</vt:lpwstr>
  </property>
</Properties>
</file>