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A2A" w:rsidRPr="00E31A2A" w:rsidRDefault="00E31A2A">
      <w:pPr>
        <w:pStyle w:val="Frslagsrubrik"/>
      </w:pPr>
      <w:r w:rsidRPr="00E31A2A">
        <w:t>Förslag till riksdagsbeslut</w:t>
      </w:r>
    </w:p>
    <w:p w:rsidR="00E31A2A" w:rsidRPr="00E31A2A" w:rsidRDefault="00E31A2A">
      <w:pPr>
        <w:pStyle w:val="Hemstlatt"/>
        <w:ind w:left="0"/>
      </w:pPr>
      <w:r w:rsidRPr="00E31A2A">
        <w:t>Riksdagen begär att regeringen lägger fram förslag om att begränsa möjligheterna till ensamarbete i enlighet med vad som anförs i motionen.</w:t>
      </w:r>
    </w:p>
    <w:p w:rsidR="00E31A2A" w:rsidRPr="00E31A2A" w:rsidRDefault="00E31A2A">
      <w:pPr>
        <w:pStyle w:val="Rubrik1"/>
      </w:pPr>
      <w:r w:rsidRPr="00E31A2A">
        <w:t>Motivering</w:t>
      </w:r>
    </w:p>
    <w:p w:rsidR="00E31A2A" w:rsidRPr="00E31A2A" w:rsidRDefault="00E31A2A">
      <w:r w:rsidRPr="00E31A2A">
        <w:t>Trots att mycket har gjorts när det gäller att i föreskrifter och lagar förhindra ensam</w:t>
      </w:r>
      <w:r w:rsidRPr="00E31A2A">
        <w:softHyphen/>
        <w:t>arbete på kvällar och nätter tycks inte rånen, hoten och den psykiska stressen ha minskat. Tvärtom! Regeringen skärpte för några år sedan lagstif</w:t>
      </w:r>
      <w:r w:rsidRPr="00E31A2A">
        <w:t>t</w:t>
      </w:r>
      <w:r w:rsidRPr="00E31A2A">
        <w:t>ningen så att ensam</w:t>
      </w:r>
      <w:r w:rsidRPr="00E31A2A">
        <w:softHyphen/>
        <w:t>arbete blev förbjudet på bensinstationer. Där har också förbättringar skett. Men om man ser på utvecklingen inom t.ex. butiker så ökar rånen för varje år. En ständig rädsla för att bli utsatta för rån och hot gör ju att de anställda har en hög stressfaktor som påverkar arbetsmiljön negativt.</w:t>
      </w:r>
    </w:p>
    <w:p w:rsidR="00E31A2A" w:rsidRPr="00E31A2A" w:rsidRDefault="00E31A2A">
      <w:pPr>
        <w:pStyle w:val="Normaltindrag"/>
      </w:pPr>
      <w:r w:rsidRPr="00E31A2A">
        <w:t>Ensamarbete regleras i AFS 1982:3 och innebär kortfa</w:t>
      </w:r>
      <w:r w:rsidRPr="00E31A2A">
        <w:t>ttat att</w:t>
      </w:r>
    </w:p>
    <w:p w:rsidR="00E31A2A" w:rsidRPr="00E31A2A" w:rsidRDefault="00E31A2A">
      <w:pPr>
        <w:pStyle w:val="PunktlistaBomb"/>
      </w:pPr>
      <w:r w:rsidRPr="00E31A2A">
        <w:t>när det planeras för ensamarbete ska det beaktas att det finns kontaktmö</w:t>
      </w:r>
      <w:r w:rsidRPr="00E31A2A">
        <w:t>j</w:t>
      </w:r>
      <w:r w:rsidRPr="00E31A2A">
        <w:t>ligheter med andra i händelse av behov</w:t>
      </w:r>
    </w:p>
    <w:p w:rsidR="00E31A2A" w:rsidRPr="00E31A2A" w:rsidRDefault="00E31A2A">
      <w:pPr>
        <w:pStyle w:val="PunktlistaBomb"/>
        <w:spacing w:before="0"/>
      </w:pPr>
      <w:r w:rsidRPr="00E31A2A">
        <w:t>den anställde ges tillräckliga resurser och rätt utbildning för att kunna utföra arbetet ensam</w:t>
      </w:r>
    </w:p>
    <w:p w:rsidR="00E31A2A" w:rsidRPr="00E31A2A" w:rsidRDefault="00E31A2A">
      <w:pPr>
        <w:pStyle w:val="PunktlistaBomb"/>
        <w:spacing w:before="0"/>
      </w:pPr>
      <w:r w:rsidRPr="00E31A2A">
        <w:t>ensamarbete inte ska utföras då det innebär allt för stor fysisk påfrestning</w:t>
      </w:r>
    </w:p>
    <w:p w:rsidR="00E31A2A" w:rsidRPr="00E31A2A" w:rsidRDefault="00E31A2A">
      <w:pPr>
        <w:pStyle w:val="PunktlistaBomb"/>
        <w:spacing w:before="0"/>
      </w:pPr>
      <w:r w:rsidRPr="00E31A2A">
        <w:t>skyddsombudet ska underrättas och</w:t>
      </w:r>
    </w:p>
    <w:p w:rsidR="00E31A2A" w:rsidRPr="00E31A2A" w:rsidRDefault="00E31A2A">
      <w:pPr>
        <w:pStyle w:val="PunktlistaBomb"/>
        <w:spacing w:before="0"/>
      </w:pPr>
      <w:r w:rsidRPr="00E31A2A">
        <w:t>minderåriga inte bör ensamarbeta om det finns särskilda risker</w:t>
      </w:r>
    </w:p>
    <w:p w:rsidR="00E31A2A" w:rsidRPr="00E31A2A" w:rsidRDefault="00E31A2A">
      <w:r w:rsidRPr="00E31A2A">
        <w:t>Trots detta regelverk tycks inget hända. Brottsligheten inom detaljhandeln ökar, och arbetsmarknadens parter har inte lyckats komma till rätta med situ</w:t>
      </w:r>
      <w:r w:rsidRPr="00E31A2A">
        <w:t>a</w:t>
      </w:r>
      <w:r w:rsidRPr="00E31A2A">
        <w:t>tionen. Det tycks inte som om näringslivet tar frågan riktigt på allvar, förrän det händer i till exempel just deras butik och då är det för sent.</w:t>
      </w:r>
    </w:p>
    <w:p w:rsidR="00E31A2A" w:rsidRPr="00E31A2A" w:rsidRDefault="00E31A2A">
      <w:pPr>
        <w:pStyle w:val="Normaltindrag"/>
      </w:pPr>
      <w:r w:rsidRPr="00E31A2A">
        <w:t>Inte minst mot bakgrund av att många kvinnor och yngre personer jobbar inom detaljhandeln är det uppenbart att arbetsmiljön måste förbättras påta</w:t>
      </w:r>
      <w:r w:rsidRPr="00E31A2A">
        <w:t>g</w:t>
      </w:r>
      <w:r w:rsidRPr="00E31A2A">
        <w:t xml:space="preserve">ligt. Oftast ses bara i statistiken eller i tidningsnotiserna antalet brott och lite </w:t>
      </w:r>
      <w:r w:rsidRPr="00E31A2A">
        <w:lastRenderedPageBreak/>
        <w:t>andra fakta. Men för varje siffra i statistiken finns en människa. Det kan vara en person som blivit hotad kanske med kniv eller pistol – ensam på sitt jobb, helt utlämnad och oftast mitt i natten. Denna situation kan givetvis ge men för livet. Rädslan och risken för att bli utsatt för ett rån innebär en mycket tuff psykisk arbetsmiljö. Stressfaktorn torde vara maximal hela arbetspasset. Det är inte en värdig arbetsmiljö i</w:t>
      </w:r>
      <w:r w:rsidRPr="00E31A2A">
        <w:t xml:space="preserve"> Sverige på 2000-talet.</w:t>
      </w:r>
    </w:p>
    <w:p w:rsidR="00E31A2A" w:rsidRPr="00E31A2A" w:rsidRDefault="00E31A2A">
      <w:pPr>
        <w:pStyle w:val="Normaltindrag"/>
      </w:pPr>
      <w:r w:rsidRPr="00E31A2A">
        <w:t>Det är därför viktigt att Arbetsmiljöverket ges resurser för att kunna up</w:t>
      </w:r>
      <w:r w:rsidRPr="00E31A2A">
        <w:t>p</w:t>
      </w:r>
      <w:r w:rsidRPr="00E31A2A">
        <w:t>märksamma denna arbetsmiljöfråga. Det är olyckligt att inget tycks hända de närmaste åren på grund av att Sverige har en högerledd regering som bland annat dragit ner anslagen till Arbetsmiljöverket med tiotals miljoner kronor.</w:t>
      </w:r>
    </w:p>
    <w:p w:rsidR="00E31A2A" w:rsidRPr="00E31A2A" w:rsidRDefault="00E31A2A">
      <w:pPr>
        <w:pStyle w:val="Normaltindrag"/>
      </w:pPr>
      <w:r w:rsidRPr="00E31A2A">
        <w:t>Att ytterligare begränsa möjligheterna till ensamarbetare på kvällar och nätter borde därför vara en självklar åtgärd. Regeringen bör snarast se över detta och återkomma till riksdagen med lagförslag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1A2A">
        <w:trPr>
          <w:cantSplit/>
        </w:trPr>
        <w:tc>
          <w:tcPr>
            <w:tcW w:w="3046" w:type="dxa"/>
          </w:tcPr>
          <w:p w:rsidR="00E31A2A" w:rsidRPr="00E31A2A" w:rsidRDefault="00E31A2A">
            <w:pPr>
              <w:pStyle w:val="UnderskriftDatum"/>
              <w:spacing w:before="240"/>
            </w:pPr>
            <w:r w:rsidRPr="00E31A2A">
              <w:t>Stockholm den 6 oktober 2009</w:t>
            </w:r>
          </w:p>
        </w:tc>
        <w:tc>
          <w:tcPr>
            <w:tcW w:w="3047" w:type="dxa"/>
          </w:tcPr>
          <w:p w:rsidR="00E31A2A" w:rsidRPr="00E31A2A" w:rsidRDefault="00E31A2A">
            <w:pPr>
              <w:pStyle w:val="Underskrifter"/>
              <w:spacing w:before="240"/>
            </w:pPr>
          </w:p>
        </w:tc>
      </w:tr>
      <w:tr w:rsidR="00000000" w:rsidRPr="00E31A2A">
        <w:trPr>
          <w:cantSplit/>
        </w:trPr>
        <w:tc>
          <w:tcPr>
            <w:tcW w:w="3046" w:type="dxa"/>
          </w:tcPr>
          <w:p w:rsidR="00E31A2A" w:rsidRPr="00E31A2A" w:rsidRDefault="00E31A2A">
            <w:pPr>
              <w:pStyle w:val="Underskrifter"/>
            </w:pPr>
            <w:r w:rsidRPr="00E31A2A">
              <w:t>Ulf Holm (mp)</w:t>
            </w:r>
          </w:p>
        </w:tc>
        <w:tc>
          <w:tcPr>
            <w:tcW w:w="3046" w:type="dxa"/>
          </w:tcPr>
          <w:p w:rsidR="00E31A2A" w:rsidRPr="00E31A2A" w:rsidRDefault="00E31A2A">
            <w:pPr>
              <w:pStyle w:val="Underskrifter"/>
            </w:pPr>
          </w:p>
        </w:tc>
      </w:tr>
    </w:tbl>
    <w:p w:rsidR="00E31A2A" w:rsidRPr="00E31A2A" w:rsidRDefault="00E31A2A">
      <w:pPr>
        <w:pStyle w:val="Normaltindrag"/>
      </w:pPr>
    </w:p>
    <w:sectPr w:rsidR="00000000" w:rsidRPr="00E31A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A2A" w:rsidRPr="00E31A2A" w:rsidRDefault="00E31A2A">
      <w:r w:rsidRPr="00E31A2A">
        <w:separator/>
      </w:r>
    </w:p>
  </w:endnote>
  <w:endnote w:type="continuationSeparator" w:id="0">
    <w:p w:rsidR="00E31A2A" w:rsidRPr="00E31A2A" w:rsidRDefault="00E31A2A">
      <w:r w:rsidRPr="00E31A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383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A2A" w:rsidRDefault="00E31A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971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fot"/>
    </w:pPr>
    <w:r w:rsidRPr="00E31A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575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A2A" w:rsidRDefault="00E31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A2A" w:rsidRPr="00E31A2A" w:rsidRDefault="00E31A2A">
      <w:r w:rsidRPr="00E31A2A">
        <w:separator/>
      </w:r>
    </w:p>
  </w:footnote>
  <w:footnote w:type="continuationSeparator" w:id="0">
    <w:p w:rsidR="00E31A2A" w:rsidRPr="00E31A2A" w:rsidRDefault="00E31A2A">
      <w:r w:rsidRPr="00E31A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huvud"/>
    </w:pPr>
    <w:r w:rsidRPr="00E31A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938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A2A" w:rsidRDefault="00E31A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Sidhuvud"/>
    </w:pPr>
    <w:r w:rsidRPr="00E31A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324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A2A" w:rsidRDefault="00E31A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A2A" w:rsidRDefault="00E31A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A2A" w:rsidRPr="00E31A2A" w:rsidRDefault="00E31A2A">
    <w:pPr>
      <w:pStyle w:val="FSHNormal"/>
      <w:tabs>
        <w:tab w:val="right" w:pos="5840"/>
      </w:tabs>
    </w:pPr>
    <w:r w:rsidRPr="00E31A2A">
      <w:br/>
    </w:r>
    <w:r w:rsidRPr="00E31A2A">
      <w:fldChar w:fldCharType="begin" w:fldLock="1"/>
    </w:r>
    <w:r w:rsidRPr="00E31A2A">
      <w:instrText xml:space="preserve"> DOCPROPERTY</w:instrText>
    </w:r>
    <w:r w:rsidRPr="00E31A2A">
      <w:rPr>
        <w:sz w:val="18"/>
      </w:rPr>
      <w:instrText xml:space="preserve"> "YearUser" *\charformat </w:instrText>
    </w:r>
    <w:r w:rsidRPr="00E31A2A">
      <w:fldChar w:fldCharType="separate"/>
    </w:r>
    <w:r w:rsidRPr="00E31A2A">
      <w:t>2009/10</w:t>
    </w:r>
    <w:r w:rsidRPr="00E31A2A">
      <w:fldChar w:fldCharType="end"/>
    </w:r>
    <w:r w:rsidRPr="00E31A2A">
      <w:t xml:space="preserve"> </w:t>
    </w:r>
    <w:r w:rsidRPr="00E31A2A">
      <w:tab/>
      <w:t xml:space="preserve">mnr: </w:t>
    </w:r>
    <w:r w:rsidRPr="00E31A2A">
      <w:fldChar w:fldCharType="begin" w:fldLock="1"/>
    </w:r>
    <w:r w:rsidRPr="00E31A2A">
      <w:instrText xml:space="preserve"> DOCPROPERTY</w:instrText>
    </w:r>
    <w:r w:rsidRPr="00E31A2A">
      <w:rPr>
        <w:sz w:val="18"/>
      </w:rPr>
      <w:instrText xml:space="preserve"> "Motionsnummer" *\charformat </w:instrText>
    </w:r>
    <w:r w:rsidRPr="00E31A2A">
      <w:fldChar w:fldCharType="separate"/>
    </w:r>
    <w:r w:rsidRPr="00E31A2A">
      <w:t>A445</w:t>
    </w:r>
    <w:r w:rsidRPr="00E31A2A">
      <w:fldChar w:fldCharType="end"/>
    </w:r>
    <w:r w:rsidRPr="00E31A2A">
      <w:br/>
    </w:r>
    <w:r w:rsidRPr="00E31A2A">
      <w:fldChar w:fldCharType="begin" w:fldLock="1"/>
    </w:r>
    <w:r w:rsidRPr="00E31A2A">
      <w:instrText xml:space="preserve"> DOCPROPERTY</w:instrText>
    </w:r>
    <w:r w:rsidRPr="00E31A2A">
      <w:rPr>
        <w:sz w:val="18"/>
      </w:rPr>
      <w:instrText xml:space="preserve"> "Samling" *\charformat </w:instrText>
    </w:r>
    <w:r w:rsidRPr="00E31A2A">
      <w:fldChar w:fldCharType="end"/>
    </w:r>
    <w:r w:rsidRPr="00E31A2A">
      <w:tab/>
      <w:t xml:space="preserve">pnr: </w:t>
    </w:r>
    <w:r w:rsidRPr="00E31A2A">
      <w:fldChar w:fldCharType="begin" w:fldLock="1"/>
    </w:r>
    <w:r w:rsidRPr="00E31A2A">
      <w:instrText xml:space="preserve"> DOCPROPERTY</w:instrText>
    </w:r>
    <w:r w:rsidRPr="00E31A2A">
      <w:rPr>
        <w:sz w:val="18"/>
      </w:rPr>
      <w:instrText xml:space="preserve"> "Partinummer" *\charformat </w:instrText>
    </w:r>
    <w:r w:rsidRPr="00E31A2A">
      <w:fldChar w:fldCharType="separate"/>
    </w:r>
    <w:r w:rsidRPr="00E31A2A">
      <w:t>mp334</w:t>
    </w:r>
    <w:r w:rsidRPr="00E31A2A">
      <w:fldChar w:fldCharType="end"/>
    </w:r>
  </w:p>
  <w:p w:rsidR="00E31A2A" w:rsidRPr="00E31A2A" w:rsidRDefault="00E31A2A">
    <w:pPr>
      <w:pStyle w:val="FSHRub1"/>
    </w:pPr>
    <w:r w:rsidRPr="00E31A2A">
      <w:t>Motion till riksdagen</w:t>
    </w:r>
    <w:r w:rsidRPr="00E31A2A">
      <w:br/>
    </w:r>
    <w:r w:rsidRPr="00E31A2A">
      <w:fldChar w:fldCharType="begin" w:fldLock="1"/>
    </w:r>
    <w:r w:rsidRPr="00E31A2A">
      <w:instrText xml:space="preserve"> DOCPROPERTY "YearUser" *\charformat </w:instrText>
    </w:r>
    <w:r w:rsidRPr="00E31A2A">
      <w:fldChar w:fldCharType="separate"/>
    </w:r>
    <w:r w:rsidRPr="00E31A2A">
      <w:t>2009/10</w:t>
    </w:r>
    <w:r w:rsidRPr="00E31A2A">
      <w:fldChar w:fldCharType="end"/>
    </w:r>
    <w:r w:rsidRPr="00E31A2A">
      <w:t>:</w:t>
    </w:r>
    <w:r w:rsidRPr="00E31A2A">
      <w:fldChar w:fldCharType="begin" w:fldLock="1"/>
    </w:r>
    <w:r w:rsidRPr="00E31A2A">
      <w:instrText xml:space="preserve"> DOCPROPERTY "Motionsnummer" *\charformat </w:instrText>
    </w:r>
    <w:r w:rsidRPr="00E31A2A">
      <w:fldChar w:fldCharType="separate"/>
    </w:r>
    <w:r w:rsidRPr="00E31A2A">
      <w:t>A445</w:t>
    </w:r>
    <w:r w:rsidRPr="00E31A2A">
      <w:fldChar w:fldCharType="end"/>
    </w:r>
  </w:p>
  <w:p w:rsidR="00E31A2A" w:rsidRPr="00E31A2A" w:rsidRDefault="00E31A2A">
    <w:pPr>
      <w:pStyle w:val="FSHNormalS5"/>
    </w:pPr>
    <w:r w:rsidRPr="00E31A2A">
      <w:fldChar w:fldCharType="begin" w:fldLock="1"/>
    </w:r>
    <w:r w:rsidRPr="00E31A2A">
      <w:instrText xml:space="preserve"> DOCPROPERTY "MotionarText" *\charformat </w:instrText>
    </w:r>
    <w:r w:rsidRPr="00E31A2A">
      <w:fldChar w:fldCharType="separate"/>
    </w:r>
    <w:r w:rsidRPr="00E31A2A">
      <w:t>av Ulf Holm (mp)</w:t>
    </w:r>
    <w:r w:rsidRPr="00E31A2A">
      <w:fldChar w:fldCharType="end"/>
    </w:r>
    <w:r w:rsidRPr="00E31A2A">
      <w:br/>
    </w:r>
    <w:r w:rsidRPr="00E31A2A">
      <w:fldChar w:fldCharType="begin" w:fldLock="1"/>
    </w:r>
    <w:r w:rsidRPr="00E31A2A">
      <w:instrText xml:space="preserve"> DOCPROPERTY "SvarFrasKort" *\charformat </w:instrText>
    </w:r>
    <w:r w:rsidRPr="00E31A2A">
      <w:fldChar w:fldCharType="end"/>
    </w:r>
  </w:p>
  <w:p w:rsidR="00E31A2A" w:rsidRPr="00E31A2A" w:rsidRDefault="00E31A2A">
    <w:pPr>
      <w:pStyle w:val="FSHTitel"/>
    </w:pPr>
    <w:r w:rsidRPr="00E31A2A">
      <w:fldChar w:fldCharType="begin" w:fldLock="1"/>
    </w:r>
    <w:r w:rsidRPr="00E31A2A">
      <w:instrText xml:space="preserve"> DOCPROPERTY</w:instrText>
    </w:r>
    <w:r w:rsidRPr="00E31A2A">
      <w:rPr>
        <w:sz w:val="18"/>
      </w:rPr>
      <w:instrText xml:space="preserve"> "RubrikSvar" *\charformat </w:instrText>
    </w:r>
    <w:r w:rsidRPr="00E31A2A">
      <w:fldChar w:fldCharType="separate"/>
    </w:r>
    <w:r w:rsidRPr="00E31A2A">
      <w:t>Ensamarbete</w:t>
    </w:r>
    <w:r w:rsidRPr="00E31A2A">
      <w:fldChar w:fldCharType="end"/>
    </w:r>
  </w:p>
  <w:p w:rsidR="00E31A2A" w:rsidRPr="00E31A2A" w:rsidRDefault="00E31A2A">
    <w:pPr>
      <w:pStyle w:val="Normal00"/>
    </w:pPr>
  </w:p>
  <w:p w:rsidR="00E31A2A" w:rsidRPr="00E31A2A" w:rsidRDefault="00E31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51F5836"/>
    <w:multiLevelType w:val="multilevel"/>
    <w:tmpl w:val="D00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9074341">
    <w:abstractNumId w:val="8"/>
  </w:num>
  <w:num w:numId="2" w16cid:durableId="5450076">
    <w:abstractNumId w:val="9"/>
  </w:num>
  <w:num w:numId="3" w16cid:durableId="1943339792">
    <w:abstractNumId w:val="8"/>
  </w:num>
  <w:num w:numId="4" w16cid:durableId="440804833">
    <w:abstractNumId w:val="9"/>
  </w:num>
  <w:num w:numId="5" w16cid:durableId="1421102977">
    <w:abstractNumId w:val="14"/>
  </w:num>
  <w:num w:numId="6" w16cid:durableId="1197618675">
    <w:abstractNumId w:val="10"/>
  </w:num>
  <w:num w:numId="7" w16cid:durableId="2075934823">
    <w:abstractNumId w:val="11"/>
  </w:num>
  <w:num w:numId="8" w16cid:durableId="2116829357">
    <w:abstractNumId w:val="13"/>
  </w:num>
  <w:num w:numId="9" w16cid:durableId="1602446080">
    <w:abstractNumId w:val="8"/>
  </w:num>
  <w:num w:numId="10" w16cid:durableId="1191069003">
    <w:abstractNumId w:val="3"/>
  </w:num>
  <w:num w:numId="11" w16cid:durableId="243417050">
    <w:abstractNumId w:val="2"/>
  </w:num>
  <w:num w:numId="12" w16cid:durableId="1593394585">
    <w:abstractNumId w:val="1"/>
  </w:num>
  <w:num w:numId="13" w16cid:durableId="1189180116">
    <w:abstractNumId w:val="0"/>
  </w:num>
  <w:num w:numId="14" w16cid:durableId="1987660433">
    <w:abstractNumId w:val="9"/>
  </w:num>
  <w:num w:numId="15" w16cid:durableId="1648390401">
    <w:abstractNumId w:val="7"/>
  </w:num>
  <w:num w:numId="16" w16cid:durableId="150415709">
    <w:abstractNumId w:val="6"/>
  </w:num>
  <w:num w:numId="17" w16cid:durableId="123619425">
    <w:abstractNumId w:val="5"/>
  </w:num>
  <w:num w:numId="18" w16cid:durableId="2112625258">
    <w:abstractNumId w:val="4"/>
  </w:num>
  <w:num w:numId="19" w16cid:durableId="331375572">
    <w:abstractNumId w:val="10"/>
  </w:num>
  <w:num w:numId="20" w16cid:durableId="2107576536">
    <w:abstractNumId w:val="11"/>
  </w:num>
  <w:num w:numId="21" w16cid:durableId="1377045863">
    <w:abstractNumId w:val="13"/>
  </w:num>
  <w:num w:numId="22" w16cid:durableId="1523520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A08321F-F0BC-4060-A586-E39C9BA97177}"/>
  </w:docVars>
  <w:rsids>
    <w:rsidRoot w:val="004673FD"/>
    <w:rsid w:val="004673FD"/>
    <w:rsid w:val="00E31A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3196EDC-D245-49F5-88FC-2014D9D0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2285</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mp334</vt:lpstr>
    </vt:vector>
  </TitlesOfParts>
  <Company>Riksdagen</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mp334</dc:title>
  <dc:subject>mp334</dc:subject>
  <dc:creator>Riksdagen</dc:creator>
  <cp:keywords>Riksdagen</cp:keywords>
  <dc:description>Nya formatmallshantering för förslag+urix bakåtkomp+könamn, reparerade punktlistor</dc:description>
  <cp:lastModifiedBy>Lars Brink</cp:lastModifiedBy>
  <cp:revision>2</cp:revision>
  <cp:lastPrinted>2010-01-29T09:51:00Z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20092010000001090112000003340069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20092010000001090112000003340069</vt:lpwstr>
  </property>
  <property fmtid="{D5CDD505-2E9C-101B-9397-08002B2CF9AE}" pid="50" name="nummer">
    <vt:lpwstr>445</vt:lpwstr>
  </property>
  <property fmtid="{D5CDD505-2E9C-101B-9397-08002B2CF9AE}" pid="51" name="utskottsbeteckning">
    <vt:lpwstr>A</vt:lpwstr>
  </property>
  <property fmtid="{D5CDD505-2E9C-101B-9397-08002B2CF9AE}" pid="52" name="GlobalUID">
    <vt:lpwstr>{5CC81B68-3EEC-4A8B-AB2B-25CA2D672934}</vt:lpwstr>
  </property>
  <property fmtid="{D5CDD505-2E9C-101B-9397-08002B2CF9AE}" pid="53" name="Överföringar">
    <vt:i4>0</vt:i4>
  </property>
  <property fmtid="{D5CDD505-2E9C-101B-9397-08002B2CF9AE}" pid="54" name="Checksum">
    <vt:lpwstr>*1010172389130*</vt:lpwstr>
  </property>
  <property fmtid="{D5CDD505-2E9C-101B-9397-08002B2CF9AE}" pid="55" name="skuggnummer">
    <vt:lpwstr>3777</vt:lpwstr>
  </property>
  <property fmtid="{D5CDD505-2E9C-101B-9397-08002B2CF9AE}" pid="56" name="urixVersion">
    <vt:lpwstr>4.1.0.6</vt:lpwstr>
  </property>
  <property fmtid="{D5CDD505-2E9C-101B-9397-08002B2CF9AE}" pid="57" name="urixOrigin">
    <vt:lpwstr>100129 10:51:44.394</vt:lpwstr>
  </property>
  <property fmtid="{D5CDD505-2E9C-101B-9397-08002B2CF9AE}" pid="58" name="urixGuid">
    <vt:lpwstr>{B63531C7-7836-40B7-953C-B0CA10761D4F}</vt:lpwstr>
  </property>
</Properties>
</file>