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2FC8" w:rsidRPr="00930CB8" w:rsidRDefault="00E12FC8" w:rsidP="00E12FC8">
      <w:pPr>
        <w:pStyle w:val="Hemstlrubrik"/>
      </w:pPr>
      <w:r w:rsidRPr="00930CB8">
        <w:t>Förslag till riksdagsbeslut</w:t>
      </w:r>
    </w:p>
    <w:p w:rsidR="0087737C" w:rsidRPr="00930CB8" w:rsidRDefault="0087737C">
      <w:pPr>
        <w:pStyle w:val="Hemstlatt"/>
        <w:ind w:left="0"/>
      </w:pPr>
      <w:r w:rsidRPr="00930CB8">
        <w:t>Riksdagen tillkännager för regeringen som sin mening vad som anförs i motionen om undantagsregeln för företag med upp till tio anställda.</w:t>
      </w:r>
    </w:p>
    <w:p w:rsidR="00E12FC8" w:rsidRPr="00930CB8" w:rsidRDefault="00E12FC8" w:rsidP="00E12FC8">
      <w:pPr>
        <w:pStyle w:val="Rubrik1"/>
      </w:pPr>
      <w:r w:rsidRPr="00930CB8">
        <w:t>Motivering</w:t>
      </w:r>
    </w:p>
    <w:p w:rsidR="00E12FC8" w:rsidRPr="00930CB8" w:rsidRDefault="00E12FC8" w:rsidP="00E12FC8">
      <w:r w:rsidRPr="00930CB8">
        <w:t>Lagen om anställningsskydd, LAS, ger anställda i mindre företag ett sämre anställningsskydd än andra arbetstagare. För dessa har lagstiftning stärkt arbetsgivarnas ställning på bekostnad av de anställdas trygghet. Detta har vid flera tillfällen kritiserats då det drabbar anställda på ett orimligt sätt.</w:t>
      </w:r>
    </w:p>
    <w:p w:rsidR="00E12FC8" w:rsidRPr="00930CB8" w:rsidRDefault="00E12FC8" w:rsidP="00E75794">
      <w:pPr>
        <w:pStyle w:val="Normaltindrag"/>
      </w:pPr>
      <w:r w:rsidRPr="00930CB8">
        <w:t>Den svenska arbetsrätten är i grunden bra och bidrar till rättstrygghet, st</w:t>
      </w:r>
      <w:r w:rsidRPr="00930CB8">
        <w:t>a</w:t>
      </w:r>
      <w:r w:rsidRPr="00930CB8">
        <w:t>bilitet och hållbar tillväxt. Löntagare som känner trygghet på sin arbetsplats är produktiva, skaffar sig hög kompetens och är intresserade av att ta större ansvar. Som en företrädare för ett arbetareparti är det en självkla</w:t>
      </w:r>
      <w:r w:rsidR="00E75794" w:rsidRPr="00930CB8">
        <w:t>he</w:t>
      </w:r>
      <w:r w:rsidRPr="00930CB8">
        <w:t>t att detta också borde få gälla i mindre företag.</w:t>
      </w:r>
    </w:p>
    <w:p w:rsidR="00E12FC8" w:rsidRPr="00930CB8" w:rsidRDefault="00E12FC8" w:rsidP="00E75794">
      <w:pPr>
        <w:pStyle w:val="Normaltindrag"/>
      </w:pPr>
      <w:r w:rsidRPr="00930CB8">
        <w:t>LAS gör att den starkare parten i anställningsförhållandet upprätthåller r</w:t>
      </w:r>
      <w:r w:rsidRPr="00930CB8">
        <w:t>e</w:t>
      </w:r>
      <w:r w:rsidRPr="00930CB8">
        <w:t>spekten för kravet på saklig grund vid uppsägning och för att objektivitet och rättssäkerhet iakttas när beslut ska fattas. Det godtycke som ensidiga arbet</w:t>
      </w:r>
      <w:r w:rsidRPr="00930CB8">
        <w:t>s</w:t>
      </w:r>
      <w:r w:rsidRPr="00930CB8">
        <w:t>givarbeslut kan innebära undergräver rättssäkerheten för den enskilde och missgynnar påtagligt den svagare parten. Maktbalansen mellan de lokala parterna förskjuts därmed till arbetsgivarens fördel. Detta gynnar inte någon och kan i</w:t>
      </w:r>
      <w:r w:rsidR="00E75794" w:rsidRPr="00930CB8">
        <w:t xml:space="preserve"> </w:t>
      </w:r>
      <w:r w:rsidRPr="00930CB8">
        <w:t>stället vara ett hinder för tillväxt. Att ha en lagstiftning som bygger på godtyckliga undantag är inte acceptabelt och kan leda till delvis diskrim</w:t>
      </w:r>
      <w:r w:rsidRPr="00930CB8">
        <w:t>i</w:t>
      </w:r>
      <w:r w:rsidRPr="00930CB8">
        <w:t xml:space="preserve">nering av människor samt </w:t>
      </w:r>
      <w:r w:rsidR="00E75794" w:rsidRPr="00930CB8">
        <w:t xml:space="preserve">till </w:t>
      </w:r>
      <w:r w:rsidRPr="00930CB8">
        <w:t>att yrkesarbetare avstår från att söka anställning i mindre företag med färre än tio anställda då lagstiftningen gör skillnad me</w:t>
      </w:r>
      <w:r w:rsidRPr="00930CB8">
        <w:t>l</w:t>
      </w:r>
      <w:r w:rsidRPr="00930CB8">
        <w:t>lan att vara anställd på en arbetsplats där elva arbetar och en där färre än tio arbetar.</w:t>
      </w:r>
    </w:p>
    <w:p w:rsidR="00CE320B" w:rsidRPr="00930CB8" w:rsidRDefault="00E12FC8" w:rsidP="00E75794">
      <w:pPr>
        <w:pStyle w:val="Normaltindrag"/>
      </w:pPr>
      <w:r w:rsidRPr="00930CB8">
        <w:t xml:space="preserve">Riksdagen har tidigare avslagit liknande motioner från socialdemokratiska ledamöter. </w:t>
      </w:r>
      <w:r w:rsidR="00E75794" w:rsidRPr="00930CB8">
        <w:t>Eftersom</w:t>
      </w:r>
      <w:r w:rsidRPr="00930CB8">
        <w:t xml:space="preserve"> </w:t>
      </w:r>
      <w:r w:rsidR="00E75794" w:rsidRPr="00930CB8">
        <w:t xml:space="preserve">Moderata </w:t>
      </w:r>
      <w:r w:rsidRPr="00930CB8">
        <w:t xml:space="preserve">samlingspartiet i många olika sammanhang </w:t>
      </w:r>
      <w:r w:rsidRPr="00930CB8">
        <w:lastRenderedPageBreak/>
        <w:t>säger sig ha ändrat syn på arbetsrättens område borde det idag finnas en maj</w:t>
      </w:r>
      <w:r w:rsidRPr="00930CB8">
        <w:t>o</w:t>
      </w:r>
      <w:r w:rsidRPr="00930CB8">
        <w:t>ritet för en förändring</w:t>
      </w:r>
      <w:r w:rsidR="00E75794" w:rsidRPr="00930CB8">
        <w:t>,</w:t>
      </w:r>
      <w:r w:rsidRPr="00930CB8">
        <w:t xml:space="preserve"> och riksdagen </w:t>
      </w:r>
      <w:r w:rsidR="00E75794" w:rsidRPr="00930CB8">
        <w:t xml:space="preserve">kan </w:t>
      </w:r>
      <w:r w:rsidRPr="00930CB8">
        <w:t>därmed besluta att återställa turor</w:t>
      </w:r>
      <w:r w:rsidRPr="00930CB8">
        <w:t>d</w:t>
      </w:r>
      <w:r w:rsidRPr="00930CB8">
        <w:t>ningsreglerna i 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30CB8">
        <w:trPr>
          <w:cantSplit/>
        </w:trPr>
        <w:tc>
          <w:tcPr>
            <w:tcW w:w="3046" w:type="dxa"/>
          </w:tcPr>
          <w:p w:rsidR="0087737C" w:rsidRPr="00930CB8" w:rsidRDefault="0087737C">
            <w:pPr>
              <w:pStyle w:val="UnderskriftDatum"/>
              <w:spacing w:before="240"/>
            </w:pPr>
            <w:r w:rsidRPr="00930CB8">
              <w:t>Stockholm den 18 september 2007</w:t>
            </w:r>
          </w:p>
        </w:tc>
        <w:tc>
          <w:tcPr>
            <w:tcW w:w="3047" w:type="dxa"/>
          </w:tcPr>
          <w:p w:rsidR="0087737C" w:rsidRPr="00930CB8" w:rsidRDefault="0087737C">
            <w:pPr>
              <w:pStyle w:val="Underskrifter"/>
              <w:spacing w:before="240"/>
            </w:pPr>
          </w:p>
        </w:tc>
      </w:tr>
      <w:tr w:rsidR="00000000" w:rsidRPr="00930CB8">
        <w:trPr>
          <w:cantSplit/>
        </w:trPr>
        <w:tc>
          <w:tcPr>
            <w:tcW w:w="3046" w:type="dxa"/>
          </w:tcPr>
          <w:p w:rsidR="0087737C" w:rsidRPr="00930CB8" w:rsidRDefault="0087737C">
            <w:pPr>
              <w:pStyle w:val="Underskrifter"/>
            </w:pPr>
            <w:r w:rsidRPr="00930CB8">
              <w:t>Fredrik Olovsson (s)</w:t>
            </w:r>
          </w:p>
        </w:tc>
        <w:tc>
          <w:tcPr>
            <w:tcW w:w="3046" w:type="dxa"/>
          </w:tcPr>
          <w:p w:rsidR="0087737C" w:rsidRPr="00930CB8" w:rsidRDefault="0087737C">
            <w:pPr>
              <w:pStyle w:val="Underskrifter"/>
            </w:pPr>
          </w:p>
        </w:tc>
      </w:tr>
    </w:tbl>
    <w:p w:rsidR="00E12FC8" w:rsidRPr="00930CB8" w:rsidRDefault="00E12FC8" w:rsidP="00E75794">
      <w:pPr>
        <w:pStyle w:val="Normaltindrag"/>
      </w:pPr>
    </w:p>
    <w:sectPr w:rsidR="00E12FC8" w:rsidRPr="00930CB8" w:rsidSect="00E757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737C" w:rsidRPr="00930CB8" w:rsidRDefault="0087737C">
      <w:r w:rsidRPr="00930CB8">
        <w:separator/>
      </w:r>
    </w:p>
  </w:endnote>
  <w:endnote w:type="continuationSeparator" w:id="0">
    <w:p w:rsidR="0087737C" w:rsidRPr="00930CB8" w:rsidRDefault="0087737C">
      <w:r w:rsidRPr="00930C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D05" w:rsidRPr="00930CB8" w:rsidRDefault="00930CB8" w:rsidP="00E75794">
    <w:pPr>
      <w:pStyle w:val="Sidfot"/>
    </w:pPr>
    <w:r w:rsidRPr="00930CB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34499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794" w:rsidRDefault="0087737C">
                          <w:pPr>
                            <w:pStyle w:val="NormalS5sidnrV"/>
                          </w:pPr>
                          <w:r>
                            <w:fldChar w:fldCharType="begin"/>
                          </w:r>
                          <w:r w:rsidR="00E7579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5794" w:rsidRDefault="0087737C">
                    <w:pPr>
                      <w:pStyle w:val="NormalS5sidnrV"/>
                    </w:pPr>
                    <w:r>
                      <w:fldChar w:fldCharType="begin"/>
                    </w:r>
                    <w:r w:rsidR="00E7579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D05" w:rsidRPr="00930CB8" w:rsidRDefault="00930CB8" w:rsidP="00E75794">
    <w:pPr>
      <w:pStyle w:val="Sidfot"/>
    </w:pPr>
    <w:r w:rsidRPr="00930CB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57241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794" w:rsidRDefault="0087737C">
                          <w:pPr>
                            <w:pStyle w:val="NormalS5sidnrH"/>
                            <w:ind w:right="0"/>
                          </w:pPr>
                          <w:r>
                            <w:fldChar w:fldCharType="begin"/>
                          </w:r>
                          <w:r w:rsidR="00E75794">
                            <w:instrText xml:space="preserve"> PAGE *\charformat</w:instrText>
                          </w:r>
                          <w:r>
                            <w:fldChar w:fldCharType="separate"/>
                          </w:r>
                          <w:r w:rsidR="00E7579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5794" w:rsidRDefault="0087737C">
                    <w:pPr>
                      <w:pStyle w:val="NormalS5sidnrH"/>
                      <w:ind w:right="0"/>
                    </w:pPr>
                    <w:r>
                      <w:fldChar w:fldCharType="begin"/>
                    </w:r>
                    <w:r w:rsidR="00E75794">
                      <w:instrText xml:space="preserve"> PAGE *\charformat</w:instrText>
                    </w:r>
                    <w:r>
                      <w:fldChar w:fldCharType="separate"/>
                    </w:r>
                    <w:r w:rsidR="00E75794">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D05" w:rsidRPr="00930CB8" w:rsidRDefault="00930CB8" w:rsidP="00E75794">
    <w:pPr>
      <w:pStyle w:val="Sidfot"/>
    </w:pPr>
    <w:r w:rsidRPr="00930CB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8200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794" w:rsidRDefault="0087737C">
                          <w:pPr>
                            <w:pStyle w:val="NormalS5sidnrH"/>
                            <w:ind w:right="0"/>
                          </w:pPr>
                          <w:r>
                            <w:fldChar w:fldCharType="begin"/>
                          </w:r>
                          <w:r w:rsidR="00E7579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5794" w:rsidRDefault="0087737C">
                    <w:pPr>
                      <w:pStyle w:val="NormalS5sidnrH"/>
                      <w:ind w:right="0"/>
                    </w:pPr>
                    <w:r>
                      <w:fldChar w:fldCharType="begin"/>
                    </w:r>
                    <w:r w:rsidR="00E7579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737C" w:rsidRPr="00930CB8" w:rsidRDefault="0087737C">
      <w:r w:rsidRPr="00930CB8">
        <w:separator/>
      </w:r>
    </w:p>
  </w:footnote>
  <w:footnote w:type="continuationSeparator" w:id="0">
    <w:p w:rsidR="0087737C" w:rsidRPr="00930CB8" w:rsidRDefault="0087737C">
      <w:r w:rsidRPr="00930C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D05" w:rsidRPr="00930CB8" w:rsidRDefault="00930CB8" w:rsidP="00E75794">
    <w:pPr>
      <w:pStyle w:val="Sidhuvud"/>
    </w:pPr>
    <w:r w:rsidRPr="00930CB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07188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794" w:rsidRDefault="0087737C">
                          <w:pPr>
                            <w:pStyle w:val="KantRubrikS5V"/>
                          </w:pPr>
                          <w:r>
                            <w:fldChar w:fldCharType="begin"/>
                          </w:r>
                          <w:r w:rsidR="00E75794">
                            <w:instrText xml:space="preserve"> DOCPROPERTY "YearUser" *\charformat </w:instrText>
                          </w:r>
                          <w:r>
                            <w:fldChar w:fldCharType="separate"/>
                          </w:r>
                          <w:r w:rsidR="00E75794">
                            <w:t>2007/08</w:t>
                          </w:r>
                          <w:r>
                            <w:fldChar w:fldCharType="end"/>
                          </w:r>
                          <w:r w:rsidR="00E75794">
                            <w:t>:</w:t>
                          </w:r>
                          <w:r>
                            <w:fldChar w:fldCharType="begin"/>
                          </w:r>
                          <w:r w:rsidR="00E75794">
                            <w:instrText xml:space="preserve"> DOCPROPERTY "Motionsnummer" *\charformat </w:instrText>
                          </w:r>
                          <w:r>
                            <w:fldChar w:fldCharType="separate"/>
                          </w:r>
                          <w:r w:rsidR="00E75794">
                            <w:t>A205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5794" w:rsidRDefault="0087737C">
                    <w:pPr>
                      <w:pStyle w:val="KantRubrikS5V"/>
                    </w:pPr>
                    <w:r>
                      <w:fldChar w:fldCharType="begin"/>
                    </w:r>
                    <w:r w:rsidR="00E75794">
                      <w:instrText xml:space="preserve"> DOCPROPERTY "YearUser" *\charformat </w:instrText>
                    </w:r>
                    <w:r>
                      <w:fldChar w:fldCharType="separate"/>
                    </w:r>
                    <w:r w:rsidR="00E75794">
                      <w:t>2007/08</w:t>
                    </w:r>
                    <w:r>
                      <w:fldChar w:fldCharType="end"/>
                    </w:r>
                    <w:r w:rsidR="00E75794">
                      <w:t>:</w:t>
                    </w:r>
                    <w:r>
                      <w:fldChar w:fldCharType="begin"/>
                    </w:r>
                    <w:r w:rsidR="00E75794">
                      <w:instrText xml:space="preserve"> DOCPROPERTY "Motionsnummer" *\charformat </w:instrText>
                    </w:r>
                    <w:r>
                      <w:fldChar w:fldCharType="separate"/>
                    </w:r>
                    <w:r w:rsidR="00E75794">
                      <w:t>A205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D05" w:rsidRPr="00930CB8" w:rsidRDefault="00930CB8" w:rsidP="00E75794">
    <w:pPr>
      <w:pStyle w:val="Sidhuvud"/>
    </w:pPr>
    <w:r w:rsidRPr="00930CB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37896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794" w:rsidRDefault="0087737C">
                          <w:pPr>
                            <w:pStyle w:val="KantRubrikS5H"/>
                            <w:ind w:right="0"/>
                          </w:pPr>
                          <w:r>
                            <w:fldChar w:fldCharType="begin"/>
                          </w:r>
                          <w:r w:rsidR="00E75794">
                            <w:instrText xml:space="preserve"> DOCPROPERTY "YearUser" *\charformat </w:instrText>
                          </w:r>
                          <w:r>
                            <w:fldChar w:fldCharType="separate"/>
                          </w:r>
                          <w:r w:rsidR="00E75794">
                            <w:t>2007/08</w:t>
                          </w:r>
                          <w:r>
                            <w:fldChar w:fldCharType="end"/>
                          </w:r>
                          <w:r w:rsidR="00E75794">
                            <w:t>:</w:t>
                          </w:r>
                          <w:r>
                            <w:fldChar w:fldCharType="begin"/>
                          </w:r>
                          <w:r w:rsidR="00E75794">
                            <w:instrText xml:space="preserve"> DOCPROPERTY "Motionsnummer" *\charformat </w:instrText>
                          </w:r>
                          <w:r>
                            <w:fldChar w:fldCharType="separate"/>
                          </w:r>
                          <w:r w:rsidR="00E75794">
                            <w:t>A205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5794" w:rsidRDefault="0087737C">
                    <w:pPr>
                      <w:pStyle w:val="KantRubrikS5H"/>
                      <w:ind w:right="0"/>
                    </w:pPr>
                    <w:r>
                      <w:fldChar w:fldCharType="begin"/>
                    </w:r>
                    <w:r w:rsidR="00E75794">
                      <w:instrText xml:space="preserve"> DOCPROPERTY "YearUser" *\charformat </w:instrText>
                    </w:r>
                    <w:r>
                      <w:fldChar w:fldCharType="separate"/>
                    </w:r>
                    <w:r w:rsidR="00E75794">
                      <w:t>2007/08</w:t>
                    </w:r>
                    <w:r>
                      <w:fldChar w:fldCharType="end"/>
                    </w:r>
                    <w:r w:rsidR="00E75794">
                      <w:t>:</w:t>
                    </w:r>
                    <w:r>
                      <w:fldChar w:fldCharType="begin"/>
                    </w:r>
                    <w:r w:rsidR="00E75794">
                      <w:instrText xml:space="preserve"> DOCPROPERTY "Motionsnummer" *\charformat </w:instrText>
                    </w:r>
                    <w:r>
                      <w:fldChar w:fldCharType="separate"/>
                    </w:r>
                    <w:r w:rsidR="00E75794">
                      <w:t>A205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37C" w:rsidRPr="00930CB8" w:rsidRDefault="0087737C">
    <w:pPr>
      <w:pStyle w:val="FSHNormal"/>
      <w:tabs>
        <w:tab w:val="right" w:pos="5840"/>
      </w:tabs>
    </w:pPr>
    <w:r w:rsidRPr="00930CB8">
      <w:br/>
    </w:r>
    <w:r w:rsidRPr="00930CB8">
      <w:fldChar w:fldCharType="begin" w:fldLock="1"/>
    </w:r>
    <w:r w:rsidRPr="00930CB8">
      <w:instrText xml:space="preserve"> DOCPROPERTY</w:instrText>
    </w:r>
    <w:r w:rsidRPr="00930CB8">
      <w:rPr>
        <w:sz w:val="18"/>
      </w:rPr>
      <w:instrText xml:space="preserve"> "YearUser" *\charformat </w:instrText>
    </w:r>
    <w:r w:rsidRPr="00930CB8">
      <w:fldChar w:fldCharType="separate"/>
    </w:r>
    <w:r w:rsidRPr="00930CB8">
      <w:t>2007/08</w:t>
    </w:r>
    <w:r w:rsidRPr="00930CB8">
      <w:fldChar w:fldCharType="end"/>
    </w:r>
    <w:r w:rsidRPr="00930CB8">
      <w:t xml:space="preserve"> </w:t>
    </w:r>
    <w:r w:rsidRPr="00930CB8">
      <w:tab/>
      <w:t xml:space="preserve">mnr: </w:t>
    </w:r>
    <w:r w:rsidRPr="00930CB8">
      <w:fldChar w:fldCharType="begin" w:fldLock="1"/>
    </w:r>
    <w:r w:rsidRPr="00930CB8">
      <w:instrText xml:space="preserve"> DOCPROPERTY</w:instrText>
    </w:r>
    <w:r w:rsidRPr="00930CB8">
      <w:rPr>
        <w:sz w:val="18"/>
      </w:rPr>
      <w:instrText xml:space="preserve"> "Motionsnummer" *\charformat </w:instrText>
    </w:r>
    <w:r w:rsidRPr="00930CB8">
      <w:fldChar w:fldCharType="separate"/>
    </w:r>
    <w:r w:rsidRPr="00930CB8">
      <w:t>A205</w:t>
    </w:r>
    <w:r w:rsidRPr="00930CB8">
      <w:fldChar w:fldCharType="end"/>
    </w:r>
    <w:r w:rsidRPr="00930CB8">
      <w:br/>
    </w:r>
    <w:r w:rsidRPr="00930CB8">
      <w:fldChar w:fldCharType="begin" w:fldLock="1"/>
    </w:r>
    <w:r w:rsidRPr="00930CB8">
      <w:instrText xml:space="preserve"> DOCPROPERTY</w:instrText>
    </w:r>
    <w:r w:rsidRPr="00930CB8">
      <w:rPr>
        <w:sz w:val="18"/>
      </w:rPr>
      <w:instrText xml:space="preserve"> "Samling" *\charformat </w:instrText>
    </w:r>
    <w:r w:rsidRPr="00930CB8">
      <w:fldChar w:fldCharType="end"/>
    </w:r>
    <w:r w:rsidRPr="00930CB8">
      <w:tab/>
      <w:t xml:space="preserve">pnr: </w:t>
    </w:r>
    <w:r w:rsidRPr="00930CB8">
      <w:fldChar w:fldCharType="begin" w:fldLock="1"/>
    </w:r>
    <w:r w:rsidRPr="00930CB8">
      <w:instrText xml:space="preserve"> DOCPROPERTY</w:instrText>
    </w:r>
    <w:r w:rsidRPr="00930CB8">
      <w:rPr>
        <w:sz w:val="18"/>
      </w:rPr>
      <w:instrText xml:space="preserve"> "Partinummer" *\charformat </w:instrText>
    </w:r>
    <w:r w:rsidRPr="00930CB8">
      <w:fldChar w:fldCharType="separate"/>
    </w:r>
    <w:r w:rsidRPr="00930CB8">
      <w:t>s27019</w:t>
    </w:r>
    <w:r w:rsidRPr="00930CB8">
      <w:fldChar w:fldCharType="end"/>
    </w:r>
  </w:p>
  <w:p w:rsidR="0087737C" w:rsidRPr="00930CB8" w:rsidRDefault="0087737C">
    <w:pPr>
      <w:pStyle w:val="FSHRub1"/>
    </w:pPr>
    <w:r w:rsidRPr="00930CB8">
      <w:t>Motion till riksdagen</w:t>
    </w:r>
    <w:r w:rsidRPr="00930CB8">
      <w:br/>
    </w:r>
    <w:r w:rsidRPr="00930CB8">
      <w:fldChar w:fldCharType="begin" w:fldLock="1"/>
    </w:r>
    <w:r w:rsidRPr="00930CB8">
      <w:instrText xml:space="preserve"> DOCPROPERTY "YearUser" *\charformat </w:instrText>
    </w:r>
    <w:r w:rsidRPr="00930CB8">
      <w:fldChar w:fldCharType="separate"/>
    </w:r>
    <w:r w:rsidRPr="00930CB8">
      <w:t>2007/08</w:t>
    </w:r>
    <w:r w:rsidRPr="00930CB8">
      <w:fldChar w:fldCharType="end"/>
    </w:r>
    <w:r w:rsidRPr="00930CB8">
      <w:t>:</w:t>
    </w:r>
    <w:r w:rsidRPr="00930CB8">
      <w:fldChar w:fldCharType="begin" w:fldLock="1"/>
    </w:r>
    <w:r w:rsidRPr="00930CB8">
      <w:instrText xml:space="preserve"> DOCPROPERTY "Motionsnummer" *\charformat </w:instrText>
    </w:r>
    <w:r w:rsidRPr="00930CB8">
      <w:fldChar w:fldCharType="separate"/>
    </w:r>
    <w:r w:rsidRPr="00930CB8">
      <w:t>A205</w:t>
    </w:r>
    <w:r w:rsidRPr="00930CB8">
      <w:fldChar w:fldCharType="end"/>
    </w:r>
  </w:p>
  <w:p w:rsidR="0087737C" w:rsidRPr="00930CB8" w:rsidRDefault="0087737C">
    <w:pPr>
      <w:pStyle w:val="FSHNormalS5"/>
    </w:pPr>
    <w:r w:rsidRPr="00930CB8">
      <w:fldChar w:fldCharType="begin" w:fldLock="1"/>
    </w:r>
    <w:r w:rsidRPr="00930CB8">
      <w:instrText xml:space="preserve"> DOCPROPERTY "MotionarText" *\charformat </w:instrText>
    </w:r>
    <w:r w:rsidRPr="00930CB8">
      <w:fldChar w:fldCharType="separate"/>
    </w:r>
    <w:r w:rsidRPr="00930CB8">
      <w:t>av Fredrik Olovsson (s)</w:t>
    </w:r>
    <w:r w:rsidRPr="00930CB8">
      <w:fldChar w:fldCharType="end"/>
    </w:r>
    <w:r w:rsidRPr="00930CB8">
      <w:br/>
    </w:r>
    <w:r w:rsidRPr="00930CB8">
      <w:fldChar w:fldCharType="begin" w:fldLock="1"/>
    </w:r>
    <w:r w:rsidRPr="00930CB8">
      <w:instrText xml:space="preserve"> DOCPROPERTY "SvarFrasKort" *\charformat </w:instrText>
    </w:r>
    <w:r w:rsidRPr="00930CB8">
      <w:fldChar w:fldCharType="end"/>
    </w:r>
  </w:p>
  <w:p w:rsidR="0087737C" w:rsidRPr="00930CB8" w:rsidRDefault="0087737C">
    <w:pPr>
      <w:pStyle w:val="FSHTitel"/>
    </w:pPr>
    <w:r w:rsidRPr="00930CB8">
      <w:fldChar w:fldCharType="begin" w:fldLock="1"/>
    </w:r>
    <w:r w:rsidRPr="00930CB8">
      <w:instrText xml:space="preserve"> DOCPROPERTY</w:instrText>
    </w:r>
    <w:r w:rsidRPr="00930CB8">
      <w:rPr>
        <w:sz w:val="18"/>
      </w:rPr>
      <w:instrText xml:space="preserve"> "RubrikSvar" *\charformat </w:instrText>
    </w:r>
    <w:r w:rsidRPr="00930CB8">
      <w:fldChar w:fldCharType="separate"/>
    </w:r>
    <w:r w:rsidRPr="00930CB8">
      <w:t>Anställningsskyddet</w:t>
    </w:r>
    <w:r w:rsidRPr="00930CB8">
      <w:fldChar w:fldCharType="end"/>
    </w:r>
  </w:p>
  <w:p w:rsidR="0087737C" w:rsidRPr="00930CB8" w:rsidRDefault="0087737C">
    <w:pPr>
      <w:pStyle w:val="Normal00"/>
    </w:pPr>
  </w:p>
  <w:p w:rsidR="00E75794" w:rsidRPr="00930CB8" w:rsidRDefault="00E757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69069230">
    <w:abstractNumId w:val="8"/>
  </w:num>
  <w:num w:numId="2" w16cid:durableId="116340734">
    <w:abstractNumId w:val="9"/>
  </w:num>
  <w:num w:numId="3" w16cid:durableId="1149319732">
    <w:abstractNumId w:val="8"/>
  </w:num>
  <w:num w:numId="4" w16cid:durableId="473065919">
    <w:abstractNumId w:val="9"/>
  </w:num>
  <w:num w:numId="5" w16cid:durableId="182014281">
    <w:abstractNumId w:val="13"/>
  </w:num>
  <w:num w:numId="6" w16cid:durableId="395934543">
    <w:abstractNumId w:val="10"/>
  </w:num>
  <w:num w:numId="7" w16cid:durableId="1573811964">
    <w:abstractNumId w:val="11"/>
  </w:num>
  <w:num w:numId="8" w16cid:durableId="1877113448">
    <w:abstractNumId w:val="12"/>
  </w:num>
  <w:num w:numId="9" w16cid:durableId="732780395">
    <w:abstractNumId w:val="8"/>
  </w:num>
  <w:num w:numId="10" w16cid:durableId="1649672831">
    <w:abstractNumId w:val="3"/>
  </w:num>
  <w:num w:numId="11" w16cid:durableId="1785349486">
    <w:abstractNumId w:val="2"/>
  </w:num>
  <w:num w:numId="12" w16cid:durableId="1072896046">
    <w:abstractNumId w:val="1"/>
  </w:num>
  <w:num w:numId="13" w16cid:durableId="1135412636">
    <w:abstractNumId w:val="0"/>
  </w:num>
  <w:num w:numId="14" w16cid:durableId="1342197892">
    <w:abstractNumId w:val="9"/>
  </w:num>
  <w:num w:numId="15" w16cid:durableId="468744502">
    <w:abstractNumId w:val="7"/>
  </w:num>
  <w:num w:numId="16" w16cid:durableId="1842699938">
    <w:abstractNumId w:val="6"/>
  </w:num>
  <w:num w:numId="17" w16cid:durableId="899443416">
    <w:abstractNumId w:val="5"/>
  </w:num>
  <w:num w:numId="18" w16cid:durableId="8364577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06"/>
    <w:docVar w:name="PersonGUIDs" w:val="{2324F4A0-E53B-45F4-91A8-8A3CDB8C0381}"/>
  </w:docVars>
  <w:rsids>
    <w:rsidRoot w:val="00930CB8"/>
    <w:rsid w:val="00002742"/>
    <w:rsid w:val="000220F8"/>
    <w:rsid w:val="00030ACD"/>
    <w:rsid w:val="00034058"/>
    <w:rsid w:val="00040A89"/>
    <w:rsid w:val="00040D14"/>
    <w:rsid w:val="0004381F"/>
    <w:rsid w:val="00064BC3"/>
    <w:rsid w:val="00066474"/>
    <w:rsid w:val="000665E6"/>
    <w:rsid w:val="00066775"/>
    <w:rsid w:val="00072FB9"/>
    <w:rsid w:val="0007598F"/>
    <w:rsid w:val="000A0B37"/>
    <w:rsid w:val="000B2040"/>
    <w:rsid w:val="000D4D05"/>
    <w:rsid w:val="000E431D"/>
    <w:rsid w:val="000E48DA"/>
    <w:rsid w:val="000E5207"/>
    <w:rsid w:val="000F5ADD"/>
    <w:rsid w:val="00100531"/>
    <w:rsid w:val="0010382E"/>
    <w:rsid w:val="00107AF5"/>
    <w:rsid w:val="00110679"/>
    <w:rsid w:val="00140025"/>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E119E"/>
    <w:rsid w:val="00846903"/>
    <w:rsid w:val="00857EC2"/>
    <w:rsid w:val="0087737C"/>
    <w:rsid w:val="00892562"/>
    <w:rsid w:val="008F0A96"/>
    <w:rsid w:val="008F127E"/>
    <w:rsid w:val="009062A0"/>
    <w:rsid w:val="00930CB8"/>
    <w:rsid w:val="00934852"/>
    <w:rsid w:val="009451E7"/>
    <w:rsid w:val="00956E7F"/>
    <w:rsid w:val="00963118"/>
    <w:rsid w:val="00970D4F"/>
    <w:rsid w:val="00971D70"/>
    <w:rsid w:val="009A4377"/>
    <w:rsid w:val="009A6043"/>
    <w:rsid w:val="009A6EEB"/>
    <w:rsid w:val="009D0673"/>
    <w:rsid w:val="00A053C6"/>
    <w:rsid w:val="00A055B3"/>
    <w:rsid w:val="00A15D71"/>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0813"/>
    <w:rsid w:val="00C1285C"/>
    <w:rsid w:val="00C27B7D"/>
    <w:rsid w:val="00C32A06"/>
    <w:rsid w:val="00C44394"/>
    <w:rsid w:val="00C533BA"/>
    <w:rsid w:val="00C822A8"/>
    <w:rsid w:val="00C902E9"/>
    <w:rsid w:val="00C92208"/>
    <w:rsid w:val="00C965E3"/>
    <w:rsid w:val="00C971A3"/>
    <w:rsid w:val="00C97395"/>
    <w:rsid w:val="00CB5B24"/>
    <w:rsid w:val="00CC3AB6"/>
    <w:rsid w:val="00CD4B2B"/>
    <w:rsid w:val="00CE3037"/>
    <w:rsid w:val="00CE320B"/>
    <w:rsid w:val="00CF7A43"/>
    <w:rsid w:val="00D01775"/>
    <w:rsid w:val="00D1174F"/>
    <w:rsid w:val="00D1289C"/>
    <w:rsid w:val="00D372C4"/>
    <w:rsid w:val="00D44527"/>
    <w:rsid w:val="00D52681"/>
    <w:rsid w:val="00D53D04"/>
    <w:rsid w:val="00D55EF7"/>
    <w:rsid w:val="00D97778"/>
    <w:rsid w:val="00DC0DF0"/>
    <w:rsid w:val="00DC6C70"/>
    <w:rsid w:val="00DD7FEE"/>
    <w:rsid w:val="00DF5ACD"/>
    <w:rsid w:val="00E12FC8"/>
    <w:rsid w:val="00E22893"/>
    <w:rsid w:val="00E3019F"/>
    <w:rsid w:val="00E307DD"/>
    <w:rsid w:val="00E349C2"/>
    <w:rsid w:val="00E360DE"/>
    <w:rsid w:val="00E5074A"/>
    <w:rsid w:val="00E521CB"/>
    <w:rsid w:val="00E728F6"/>
    <w:rsid w:val="00E75794"/>
    <w:rsid w:val="00E75D28"/>
    <w:rsid w:val="00E84F25"/>
    <w:rsid w:val="00EC007B"/>
    <w:rsid w:val="00ED0EE7"/>
    <w:rsid w:val="00EE7A8E"/>
    <w:rsid w:val="00F21B30"/>
    <w:rsid w:val="00F273EA"/>
    <w:rsid w:val="00F42CB9"/>
    <w:rsid w:val="00F42FFE"/>
    <w:rsid w:val="00F73E9E"/>
    <w:rsid w:val="00F82B3A"/>
    <w:rsid w:val="00F868CD"/>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0F72C5F-7CCF-4591-994A-89B8B364B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C10813"/>
    <w:rPr>
      <w:sz w:val="32"/>
      <w:lang w:val="sv-SE" w:eastAsia="sv-SE" w:bidi="ar-SA"/>
    </w:rPr>
  </w:style>
  <w:style w:type="character" w:customStyle="1" w:styleId="Rubrik2Char">
    <w:name w:val="Rubrik 2 Char"/>
    <w:aliases w:val="Beslutrubrik Char"/>
    <w:basedOn w:val="Standardstycketeckensnitt"/>
    <w:link w:val="Rubrik2"/>
    <w:semiHidden/>
    <w:locked/>
    <w:rsid w:val="00C10813"/>
    <w:rPr>
      <w:sz w:val="27"/>
      <w:lang w:val="sv-SE" w:eastAsia="sv-SE" w:bidi="ar-SA"/>
    </w:rPr>
  </w:style>
  <w:style w:type="character" w:customStyle="1" w:styleId="Rubrik3Char">
    <w:name w:val="Rubrik 3 Char"/>
    <w:aliases w:val="Mellanrubrik Char"/>
    <w:basedOn w:val="Standardstycketeckensnitt"/>
    <w:link w:val="Rubrik3"/>
    <w:semiHidden/>
    <w:locked/>
    <w:rsid w:val="00C10813"/>
    <w:rPr>
      <w:b/>
      <w:sz w:val="21"/>
      <w:lang w:val="sv-SE" w:eastAsia="sv-SE" w:bidi="ar-SA"/>
    </w:rPr>
  </w:style>
  <w:style w:type="character" w:customStyle="1" w:styleId="Rubrik4Char">
    <w:name w:val="Rubrik 4 Char"/>
    <w:aliases w:val="KursivRubrik Char"/>
    <w:basedOn w:val="Standardstycketeckensnitt"/>
    <w:link w:val="Rubrik4"/>
    <w:semiHidden/>
    <w:locked/>
    <w:rsid w:val="00C10813"/>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C10813"/>
    <w:rPr>
      <w:sz w:val="19"/>
      <w:lang w:val="sv-SE" w:eastAsia="sv-SE" w:bidi="ar-SA"/>
    </w:rPr>
  </w:style>
  <w:style w:type="character" w:customStyle="1" w:styleId="Rubrik6Char">
    <w:name w:val="Rubrik 6 Char"/>
    <w:basedOn w:val="Standardstycketeckensnitt"/>
    <w:link w:val="Rubrik6"/>
    <w:semiHidden/>
    <w:locked/>
    <w:rsid w:val="00C10813"/>
    <w:rPr>
      <w:caps/>
      <w:sz w:val="14"/>
      <w:lang w:val="sv-SE" w:eastAsia="sv-SE" w:bidi="ar-SA"/>
    </w:rPr>
  </w:style>
  <w:style w:type="character" w:customStyle="1" w:styleId="Rubrik7Char">
    <w:name w:val="Rubrik 7 Char"/>
    <w:basedOn w:val="Standardstycketeckensnitt"/>
    <w:link w:val="Rubrik7"/>
    <w:semiHidden/>
    <w:locked/>
    <w:rsid w:val="00C10813"/>
    <w:rPr>
      <w:caps/>
      <w:sz w:val="14"/>
      <w:lang w:val="sv-SE" w:eastAsia="sv-SE" w:bidi="ar-SA"/>
    </w:rPr>
  </w:style>
  <w:style w:type="character" w:customStyle="1" w:styleId="Rubrik8Char">
    <w:name w:val="Rubrik 8 Char"/>
    <w:basedOn w:val="Standardstycketeckensnitt"/>
    <w:link w:val="Rubrik8"/>
    <w:semiHidden/>
    <w:locked/>
    <w:rsid w:val="00C10813"/>
    <w:rPr>
      <w:caps/>
      <w:sz w:val="14"/>
      <w:lang w:val="sv-SE" w:eastAsia="sv-SE" w:bidi="ar-SA"/>
    </w:rPr>
  </w:style>
  <w:style w:type="character" w:customStyle="1" w:styleId="Rubrik9Char">
    <w:name w:val="Rubrik 9 Char"/>
    <w:basedOn w:val="Standardstycketeckensnitt"/>
    <w:link w:val="Rubrik9"/>
    <w:semiHidden/>
    <w:locked/>
    <w:rsid w:val="00C10813"/>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C10813"/>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C10813"/>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C10813"/>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C10813"/>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C10813"/>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1775</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s27019</vt:lpstr>
    </vt:vector>
  </TitlesOfParts>
  <Company>Riksdagen</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s27019</dc:title>
  <dc:subject>s27019</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2007-10-03T09:09:00Z</cp:lastPrinted>
  <dcterms:created xsi:type="dcterms:W3CDTF">2025-12-17T04:18:00Z</dcterms:created>
  <dcterms:modified xsi:type="dcterms:W3CDTF">2025-12-17T04:18:00Z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mot2000_490_2007-09-06</vt:lpwstr>
  </property>
  <property fmtid="{D5CDD505-2E9C-101B-9397-08002B2CF9AE}" pid="3" name="version">
    <vt:lpwstr>mot2000_490_2007-09-06</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Anställningsskyddet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Anställningsskyddet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Olovsson (s)</vt:lpwstr>
  </property>
  <property fmtid="{D5CDD505-2E9C-101B-9397-08002B2CF9AE}" pid="26" name="MotionarLista">
    <vt:lpwstr>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A205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2007</vt:lpwstr>
  </property>
  <property fmtid="{D5CDD505-2E9C-101B-9397-08002B2CF9AE}" pid="44" name="NotesUID">
    <vt:lpwstr/>
  </property>
  <property fmtid="{D5CDD505-2E9C-101B-9397-08002B2CF9AE}" pid="45" name="ReservUID">
    <vt:lpwstr>la0125aa</vt:lpwstr>
  </property>
  <property fmtid="{D5CDD505-2E9C-101B-9397-08002B2CF9AE}" pid="46" name="MotionID">
    <vt:lpwstr>20072008000000000115000270190069</vt:lpwstr>
  </property>
  <property fmtid="{D5CDD505-2E9C-101B-9397-08002B2CF9AE}" pid="47" name="datum">
    <vt:lpwstr>070918</vt:lpwstr>
  </property>
  <property fmtid="{D5CDD505-2E9C-101B-9397-08002B2CF9AE}" pid="48" name="avsändar-e-post">
    <vt:lpwstr/>
  </property>
  <property fmtid="{D5CDD505-2E9C-101B-9397-08002B2CF9AE}" pid="49" name="id">
    <vt:lpwstr>20072008000000000115000270190069</vt:lpwstr>
  </property>
  <property fmtid="{D5CDD505-2E9C-101B-9397-08002B2CF9AE}" pid="50" name="nummer">
    <vt:lpwstr>205</vt:lpwstr>
  </property>
  <property fmtid="{D5CDD505-2E9C-101B-9397-08002B2CF9AE}" pid="51" name="utskottsbeteckning">
    <vt:lpwstr>A</vt:lpwstr>
  </property>
  <property fmtid="{D5CDD505-2E9C-101B-9397-08002B2CF9AE}" pid="52" name="GlobalUID">
    <vt:lpwstr>{14571F40-343C-49EE-9D38-4F84416A2604}</vt:lpwstr>
  </property>
  <property fmtid="{D5CDD505-2E9C-101B-9397-08002B2CF9AE}" pid="53" name="Överföringar">
    <vt:i4>0</vt:i4>
  </property>
  <property fmtid="{D5CDD505-2E9C-101B-9397-08002B2CF9AE}" pid="54" name="Checksum">
    <vt:lpwstr>*1002597747978*</vt:lpwstr>
  </property>
  <property fmtid="{D5CDD505-2E9C-101B-9397-08002B2CF9AE}" pid="55" name="skuggnummer">
    <vt:lpwstr>16</vt:lpwstr>
  </property>
  <property fmtid="{D5CDD505-2E9C-101B-9397-08002B2CF9AE}" pid="56" name="urixVersion">
    <vt:lpwstr>3.2.0.9</vt:lpwstr>
  </property>
  <property fmtid="{D5CDD505-2E9C-101B-9397-08002B2CF9AE}" pid="57" name="urixOrigin">
    <vt:lpwstr>071016 19:58:28.970</vt:lpwstr>
  </property>
  <property fmtid="{D5CDD505-2E9C-101B-9397-08002B2CF9AE}" pid="58" name="urixGuid">
    <vt:lpwstr>{683BBBFE-1467-4908-B959-E122C29B3CF9}</vt:lpwstr>
  </property>
</Properties>
</file>