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4C4" w:rsidRPr="00F2153B" w:rsidRDefault="00CE44C4">
      <w:pPr>
        <w:pStyle w:val="Frslagsrubrik"/>
        <w:shd w:val="clear" w:color="000000" w:fill="auto"/>
      </w:pPr>
      <w:r w:rsidRPr="00F2153B">
        <w:t>Förslag till riksdagsbeslut</w:t>
      </w:r>
    </w:p>
    <w:p w:rsidR="00CE44C4" w:rsidRPr="00F2153B" w:rsidRDefault="00CE44C4">
      <w:pPr>
        <w:pStyle w:val="Hemstlatt"/>
        <w:shd w:val="clear" w:color="000000" w:fill="auto"/>
        <w:ind w:left="0"/>
      </w:pPr>
      <w:r w:rsidRPr="00F2153B">
        <w:t>Riksdagen tillkännager för regeringen som sin mening vad som anförs i motionen om att det bör skapas en ny modell för reseavdr</w:t>
      </w:r>
      <w:r w:rsidRPr="00F2153B">
        <w:t>a</w:t>
      </w:r>
      <w:r w:rsidRPr="00F2153B">
        <w:t>get vid arbetspendling</w:t>
      </w:r>
      <w:r w:rsidRPr="00F2153B">
        <w:rPr>
          <w:b/>
        </w:rPr>
        <w:t xml:space="preserve"> </w:t>
      </w:r>
      <w:r w:rsidRPr="00F2153B">
        <w:t>där hänsyn tas till miljö samt villkor i områden där kollektivtrafiken är begränsad.</w:t>
      </w:r>
    </w:p>
    <w:p w:rsidR="00CE44C4" w:rsidRPr="00F2153B" w:rsidRDefault="00CE44C4">
      <w:pPr>
        <w:pStyle w:val="Rubrik1"/>
        <w:shd w:val="clear" w:color="000000" w:fill="auto"/>
      </w:pPr>
      <w:r w:rsidRPr="00F2153B">
        <w:t>Motivering</w:t>
      </w:r>
    </w:p>
    <w:p w:rsidR="00CE44C4" w:rsidRPr="00F2153B" w:rsidRDefault="00CE44C4">
      <w:pPr>
        <w:shd w:val="clear" w:color="000000" w:fill="auto"/>
      </w:pPr>
      <w:r w:rsidRPr="00F2153B">
        <w:t>Reseavdraget infördes för resor till och från arbetet och tjänsteresor. Resea</w:t>
      </w:r>
      <w:r w:rsidRPr="00F2153B">
        <w:t>v</w:t>
      </w:r>
      <w:r w:rsidRPr="00F2153B">
        <w:t xml:space="preserve">draget infördes primärt för att öka människors möjligheter att ta arbeten på längre avstånd. </w:t>
      </w:r>
    </w:p>
    <w:p w:rsidR="00CE44C4" w:rsidRPr="00F2153B" w:rsidRDefault="00CE44C4">
      <w:pPr>
        <w:pStyle w:val="Normaltindrag"/>
        <w:shd w:val="clear" w:color="000000" w:fill="auto"/>
      </w:pPr>
      <w:r w:rsidRPr="00F2153B">
        <w:t>Reseavdrag och andra avdrag under inkomst av tjänst är så kallade kostn</w:t>
      </w:r>
      <w:r w:rsidRPr="00F2153B">
        <w:t>a</w:t>
      </w:r>
      <w:r w:rsidRPr="00F2153B">
        <w:t>der för inkomsternas förvärvande. För dessa är utgångspunkten att de är en föru</w:t>
      </w:r>
      <w:r w:rsidRPr="00F2153B">
        <w:t>t</w:t>
      </w:r>
      <w:r w:rsidRPr="00F2153B">
        <w:t>sättning för att kunna ha det jobb och den inkomst som man tjänat in. Är det så att man inte får lika högt procentuellt värde på sitt avdrag som man har procent i marginalskatt, förlorar man på att anstränga sig för att få högre i</w:t>
      </w:r>
      <w:r w:rsidRPr="00F2153B">
        <w:t>n</w:t>
      </w:r>
      <w:r w:rsidRPr="00F2153B">
        <w:t>komst, till exempel genom att ta ett jobb med högre inkomst men som innebär att man måste resa längre och få högre resekostnader. Principen är att ingen ska förlora i nettoinkomst på att man har kostn</w:t>
      </w:r>
      <w:r w:rsidRPr="00F2153B">
        <w:t xml:space="preserve">ader för att ta sig till och från arbetet. Denna princip tycker vi är riktig och rättvis. </w:t>
      </w:r>
    </w:p>
    <w:p w:rsidR="00CE44C4" w:rsidRPr="00F2153B" w:rsidRDefault="00CE44C4">
      <w:pPr>
        <w:pStyle w:val="Normaltindrag"/>
        <w:shd w:val="clear" w:color="000000" w:fill="auto"/>
      </w:pPr>
      <w:r w:rsidRPr="00F2153B">
        <w:t>Vi konstaterar att det främsta styrmedel som vi idag har för människor som har långt att resa på landsbygden är reseavdraget. Men skall livet på land</w:t>
      </w:r>
      <w:r w:rsidRPr="00F2153B">
        <w:t>s</w:t>
      </w:r>
      <w:r w:rsidRPr="00F2153B">
        <w:t>bygden långsiktigt vara hållbart måste vi ha system som miljömässigt och kostnadsmässigt möjliggör att det går att bo och leva där. Vi menar att det, inom den utgiftsram staten har idag, måste skapas en ny modell för resea</w:t>
      </w:r>
      <w:r w:rsidRPr="00F2153B">
        <w:t>v</w:t>
      </w:r>
      <w:r w:rsidRPr="00F2153B">
        <w:t>draget vid arbetspendling</w:t>
      </w:r>
      <w:r w:rsidRPr="00F2153B">
        <w:rPr>
          <w:b/>
        </w:rPr>
        <w:t xml:space="preserve"> </w:t>
      </w:r>
      <w:r w:rsidRPr="00F2153B">
        <w:t>där hänsyn tas till miljö samt villkor i områden där kollektivtrafiken är begränsad.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153B">
        <w:trPr>
          <w:cantSplit/>
        </w:trPr>
        <w:tc>
          <w:tcPr>
            <w:tcW w:w="3046" w:type="dxa"/>
          </w:tcPr>
          <w:p w:rsidR="00CE44C4" w:rsidRPr="00F2153B" w:rsidRDefault="00CE44C4">
            <w:pPr>
              <w:pStyle w:val="UnderskriftDatum"/>
              <w:shd w:val="clear" w:color="000000" w:fill="auto"/>
              <w:spacing w:before="240"/>
            </w:pPr>
            <w:r w:rsidRPr="00F2153B">
              <w:lastRenderedPageBreak/>
              <w:t>Stockholm den 30 september 2013</w:t>
            </w:r>
          </w:p>
        </w:tc>
        <w:tc>
          <w:tcPr>
            <w:tcW w:w="3047" w:type="dxa"/>
          </w:tcPr>
          <w:p w:rsidR="00CE44C4" w:rsidRPr="00F2153B" w:rsidRDefault="00CE44C4">
            <w:pPr>
              <w:pStyle w:val="Underskrifter"/>
              <w:shd w:val="clear" w:color="000000" w:fill="auto"/>
              <w:spacing w:before="240"/>
            </w:pPr>
          </w:p>
        </w:tc>
      </w:tr>
      <w:tr w:rsidR="00000000" w:rsidRPr="00F2153B">
        <w:trPr>
          <w:cantSplit/>
        </w:trPr>
        <w:tc>
          <w:tcPr>
            <w:tcW w:w="3046" w:type="dxa"/>
          </w:tcPr>
          <w:p w:rsidR="00CE44C4" w:rsidRPr="00F2153B" w:rsidRDefault="00CE44C4">
            <w:pPr>
              <w:pStyle w:val="Underskrifter"/>
              <w:shd w:val="clear" w:color="000000" w:fill="auto"/>
            </w:pPr>
            <w:r w:rsidRPr="00F2153B">
              <w:t>Anders Ahlgren (C)</w:t>
            </w:r>
          </w:p>
        </w:tc>
        <w:tc>
          <w:tcPr>
            <w:tcW w:w="3046" w:type="dxa"/>
          </w:tcPr>
          <w:p w:rsidR="00CE44C4" w:rsidRPr="00F2153B" w:rsidRDefault="00CE44C4">
            <w:pPr>
              <w:pStyle w:val="Underskrifter"/>
              <w:shd w:val="clear" w:color="000000" w:fill="auto"/>
            </w:pPr>
            <w:r w:rsidRPr="00F2153B">
              <w:t>Helena Lindahl (C)</w:t>
            </w:r>
          </w:p>
        </w:tc>
      </w:tr>
    </w:tbl>
    <w:p w:rsidR="00CE44C4" w:rsidRPr="00F2153B" w:rsidRDefault="00CE44C4">
      <w:pPr>
        <w:pStyle w:val="Normaltindrag"/>
        <w:shd w:val="clear" w:color="000000" w:fill="auto"/>
      </w:pPr>
    </w:p>
    <w:sectPr w:rsidR="00CE44C4" w:rsidRPr="00F2153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4C4" w:rsidRPr="00F2153B" w:rsidRDefault="00CE44C4">
      <w:r w:rsidRPr="00F2153B">
        <w:separator/>
      </w:r>
    </w:p>
  </w:endnote>
  <w:endnote w:type="continuationSeparator" w:id="0">
    <w:p w:rsidR="00CE44C4" w:rsidRPr="00F2153B" w:rsidRDefault="00CE44C4">
      <w:r w:rsidRPr="00F215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C4" w:rsidRPr="00F2153B" w:rsidRDefault="00F2153B">
    <w:pPr>
      <w:pStyle w:val="Sidfot"/>
    </w:pPr>
    <w:r w:rsidRPr="00F215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702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C4" w:rsidRDefault="00CE44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4C4" w:rsidRDefault="00CE44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C4" w:rsidRPr="00F2153B" w:rsidRDefault="00F2153B">
    <w:pPr>
      <w:pStyle w:val="Sidfot"/>
    </w:pPr>
    <w:r w:rsidRPr="00F215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008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C4" w:rsidRDefault="00CE44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4C4" w:rsidRDefault="00CE44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C4" w:rsidRPr="00F2153B" w:rsidRDefault="00F2153B">
    <w:pPr>
      <w:pStyle w:val="Sidfot"/>
    </w:pPr>
    <w:r w:rsidRPr="00F215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43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C4" w:rsidRDefault="00CE44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4C4" w:rsidRDefault="00CE44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4C4" w:rsidRPr="00F2153B" w:rsidRDefault="00CE44C4">
      <w:r w:rsidRPr="00F2153B">
        <w:separator/>
      </w:r>
    </w:p>
  </w:footnote>
  <w:footnote w:type="continuationSeparator" w:id="0">
    <w:p w:rsidR="00CE44C4" w:rsidRPr="00F2153B" w:rsidRDefault="00CE44C4">
      <w:r w:rsidRPr="00F215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C4" w:rsidRPr="00F2153B" w:rsidRDefault="00F2153B">
    <w:pPr>
      <w:pStyle w:val="Sidhuvud"/>
    </w:pPr>
    <w:r w:rsidRPr="00F215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9123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C4" w:rsidRDefault="00CE44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4C4" w:rsidRDefault="00CE44C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C4" w:rsidRPr="00F2153B" w:rsidRDefault="00F2153B">
    <w:pPr>
      <w:pStyle w:val="Sidhuvud"/>
    </w:pPr>
    <w:r w:rsidRPr="00F215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320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4C4" w:rsidRDefault="00CE44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4C4" w:rsidRDefault="00CE44C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4C4" w:rsidRPr="00F2153B" w:rsidRDefault="00CE44C4">
    <w:pPr>
      <w:pStyle w:val="FSHNormal"/>
      <w:tabs>
        <w:tab w:val="right" w:pos="5840"/>
      </w:tabs>
    </w:pPr>
    <w:r w:rsidRPr="00F2153B">
      <w:br/>
    </w:r>
    <w:r w:rsidRPr="00F2153B">
      <w:fldChar w:fldCharType="begin" w:fldLock="1"/>
    </w:r>
    <w:r w:rsidRPr="00F2153B">
      <w:instrText xml:space="preserve"> DOCPROPERTY</w:instrText>
    </w:r>
    <w:r w:rsidRPr="00F2153B">
      <w:rPr>
        <w:sz w:val="18"/>
      </w:rPr>
      <w:instrText xml:space="preserve"> "YearUser" *\charformat </w:instrText>
    </w:r>
    <w:r w:rsidRPr="00F2153B">
      <w:fldChar w:fldCharType="separate"/>
    </w:r>
    <w:r w:rsidRPr="00F2153B">
      <w:t>2013/14</w:t>
    </w:r>
    <w:r w:rsidRPr="00F2153B">
      <w:fldChar w:fldCharType="end"/>
    </w:r>
    <w:r w:rsidRPr="00F2153B">
      <w:t xml:space="preserve"> </w:t>
    </w:r>
    <w:r w:rsidRPr="00F2153B">
      <w:tab/>
      <w:t xml:space="preserve">mnr: </w:t>
    </w:r>
    <w:r w:rsidRPr="00F2153B">
      <w:fldChar w:fldCharType="begin" w:fldLock="1"/>
    </w:r>
    <w:r w:rsidRPr="00F2153B">
      <w:instrText xml:space="preserve"> DOCPROPERTY</w:instrText>
    </w:r>
    <w:r w:rsidRPr="00F2153B">
      <w:rPr>
        <w:sz w:val="18"/>
      </w:rPr>
      <w:instrText xml:space="preserve"> "Motionsnummer" *\charformat </w:instrText>
    </w:r>
    <w:r w:rsidRPr="00F2153B">
      <w:fldChar w:fldCharType="separate"/>
    </w:r>
    <w:r w:rsidRPr="00F2153B">
      <w:t>Sk300</w:t>
    </w:r>
    <w:r w:rsidRPr="00F2153B">
      <w:fldChar w:fldCharType="end"/>
    </w:r>
    <w:r w:rsidRPr="00F2153B">
      <w:br/>
    </w:r>
    <w:r w:rsidRPr="00F2153B">
      <w:fldChar w:fldCharType="begin" w:fldLock="1"/>
    </w:r>
    <w:r w:rsidRPr="00F2153B">
      <w:instrText xml:space="preserve"> DOCPROPERTY</w:instrText>
    </w:r>
    <w:r w:rsidRPr="00F2153B">
      <w:rPr>
        <w:sz w:val="18"/>
      </w:rPr>
      <w:instrText xml:space="preserve"> "Samling" *\charformat </w:instrText>
    </w:r>
    <w:r w:rsidRPr="00F2153B">
      <w:fldChar w:fldCharType="end"/>
    </w:r>
    <w:r w:rsidRPr="00F2153B">
      <w:tab/>
      <w:t xml:space="preserve">pnr: </w:t>
    </w:r>
    <w:r w:rsidRPr="00F2153B">
      <w:fldChar w:fldCharType="begin" w:fldLock="1"/>
    </w:r>
    <w:r w:rsidRPr="00F2153B">
      <w:instrText xml:space="preserve"> DOCPROPERTY</w:instrText>
    </w:r>
    <w:r w:rsidRPr="00F2153B">
      <w:rPr>
        <w:sz w:val="18"/>
      </w:rPr>
      <w:instrText xml:space="preserve"> "Partinummer" *\charformat </w:instrText>
    </w:r>
    <w:r w:rsidRPr="00F2153B">
      <w:fldChar w:fldCharType="separate"/>
    </w:r>
    <w:r w:rsidRPr="00F2153B">
      <w:t>C424</w:t>
    </w:r>
    <w:r w:rsidRPr="00F2153B">
      <w:fldChar w:fldCharType="end"/>
    </w:r>
  </w:p>
  <w:p w:rsidR="00CE44C4" w:rsidRPr="00F2153B" w:rsidRDefault="00CE44C4">
    <w:pPr>
      <w:pStyle w:val="FSHRub1"/>
    </w:pPr>
    <w:r w:rsidRPr="00F2153B">
      <w:t>Motion till riksdagen</w:t>
    </w:r>
    <w:r w:rsidRPr="00F2153B">
      <w:br/>
    </w:r>
    <w:r w:rsidRPr="00F2153B">
      <w:fldChar w:fldCharType="begin" w:fldLock="1"/>
    </w:r>
    <w:r w:rsidRPr="00F2153B">
      <w:instrText xml:space="preserve"> DOCPROPERTY "YearUser" *\charformat </w:instrText>
    </w:r>
    <w:r w:rsidRPr="00F2153B">
      <w:fldChar w:fldCharType="separate"/>
    </w:r>
    <w:r w:rsidRPr="00F2153B">
      <w:t>2013/14</w:t>
    </w:r>
    <w:r w:rsidRPr="00F2153B">
      <w:fldChar w:fldCharType="end"/>
    </w:r>
    <w:r w:rsidRPr="00F2153B">
      <w:t>:</w:t>
    </w:r>
    <w:r w:rsidRPr="00F2153B">
      <w:fldChar w:fldCharType="begin" w:fldLock="1"/>
    </w:r>
    <w:r w:rsidRPr="00F2153B">
      <w:instrText xml:space="preserve"> DOCPROPERTY "Motionsnummer" *\charformat </w:instrText>
    </w:r>
    <w:r w:rsidRPr="00F2153B">
      <w:fldChar w:fldCharType="separate"/>
    </w:r>
    <w:r w:rsidRPr="00F2153B">
      <w:t>Sk300</w:t>
    </w:r>
    <w:r w:rsidRPr="00F2153B">
      <w:fldChar w:fldCharType="end"/>
    </w:r>
  </w:p>
  <w:p w:rsidR="00CE44C4" w:rsidRPr="00F2153B" w:rsidRDefault="00CE44C4">
    <w:pPr>
      <w:pStyle w:val="FSHNormalS5"/>
    </w:pPr>
    <w:r w:rsidRPr="00F2153B">
      <w:fldChar w:fldCharType="begin" w:fldLock="1"/>
    </w:r>
    <w:r w:rsidRPr="00F2153B">
      <w:instrText xml:space="preserve"> DOCPROPERTY "MotionarText" *\charformat </w:instrText>
    </w:r>
    <w:r w:rsidRPr="00F2153B">
      <w:fldChar w:fldCharType="separate"/>
    </w:r>
    <w:r w:rsidRPr="00F2153B">
      <w:t>av Anders Ahlgren och Helena Lindahl (C)</w:t>
    </w:r>
    <w:r w:rsidRPr="00F2153B">
      <w:fldChar w:fldCharType="end"/>
    </w:r>
    <w:r w:rsidRPr="00F2153B">
      <w:br/>
    </w:r>
    <w:r w:rsidRPr="00F2153B">
      <w:fldChar w:fldCharType="begin" w:fldLock="1"/>
    </w:r>
    <w:r w:rsidRPr="00F2153B">
      <w:instrText xml:space="preserve"> DOCPROPERTY "SvarFrasKort" *\charformat </w:instrText>
    </w:r>
    <w:r w:rsidRPr="00F2153B">
      <w:fldChar w:fldCharType="end"/>
    </w:r>
  </w:p>
  <w:p w:rsidR="00CE44C4" w:rsidRPr="00F2153B" w:rsidRDefault="00CE44C4">
    <w:pPr>
      <w:pStyle w:val="FSHTitel"/>
    </w:pPr>
    <w:r w:rsidRPr="00F2153B">
      <w:fldChar w:fldCharType="begin" w:fldLock="1"/>
    </w:r>
    <w:r w:rsidRPr="00F2153B">
      <w:instrText xml:space="preserve"> DOCPROPERTY</w:instrText>
    </w:r>
    <w:r w:rsidRPr="00F2153B">
      <w:rPr>
        <w:sz w:val="18"/>
      </w:rPr>
      <w:instrText xml:space="preserve"> "RubrikSvar" *\charformat </w:instrText>
    </w:r>
    <w:r w:rsidRPr="00F2153B">
      <w:fldChar w:fldCharType="separate"/>
    </w:r>
    <w:r w:rsidRPr="00F2153B">
      <w:t>Värdesäkrat reseavdrag</w:t>
    </w:r>
    <w:r w:rsidRPr="00F2153B">
      <w:fldChar w:fldCharType="end"/>
    </w:r>
  </w:p>
  <w:p w:rsidR="00CE44C4" w:rsidRPr="00F2153B" w:rsidRDefault="00CE44C4">
    <w:pPr>
      <w:pStyle w:val="Normal00"/>
    </w:pPr>
  </w:p>
  <w:p w:rsidR="00CE44C4" w:rsidRPr="00F2153B" w:rsidRDefault="00CE44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9603006">
    <w:abstractNumId w:val="13"/>
  </w:num>
  <w:num w:numId="2" w16cid:durableId="1818453694">
    <w:abstractNumId w:val="11"/>
  </w:num>
  <w:num w:numId="3" w16cid:durableId="1443189520">
    <w:abstractNumId w:val="14"/>
  </w:num>
  <w:num w:numId="4" w16cid:durableId="1446727207">
    <w:abstractNumId w:val="8"/>
  </w:num>
  <w:num w:numId="5" w16cid:durableId="1848514539">
    <w:abstractNumId w:val="3"/>
  </w:num>
  <w:num w:numId="6" w16cid:durableId="1217932617">
    <w:abstractNumId w:val="2"/>
  </w:num>
  <w:num w:numId="7" w16cid:durableId="2018069256">
    <w:abstractNumId w:val="1"/>
  </w:num>
  <w:num w:numId="8" w16cid:durableId="853881861">
    <w:abstractNumId w:val="0"/>
  </w:num>
  <w:num w:numId="9" w16cid:durableId="1316376776">
    <w:abstractNumId w:val="9"/>
  </w:num>
  <w:num w:numId="10" w16cid:durableId="1236891653">
    <w:abstractNumId w:val="7"/>
  </w:num>
  <w:num w:numId="11" w16cid:durableId="643512947">
    <w:abstractNumId w:val="6"/>
  </w:num>
  <w:num w:numId="12" w16cid:durableId="534075645">
    <w:abstractNumId w:val="5"/>
  </w:num>
  <w:num w:numId="13" w16cid:durableId="945039449">
    <w:abstractNumId w:val="4"/>
  </w:num>
  <w:num w:numId="14" w16cid:durableId="324093489">
    <w:abstractNumId w:val="16"/>
  </w:num>
  <w:num w:numId="15" w16cid:durableId="206570816">
    <w:abstractNumId w:val="12"/>
  </w:num>
  <w:num w:numId="16" w16cid:durableId="830358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B11189E1-6F28-4A64-B3AA-CC350E8853AF},{C4C6E58E-60FD-4794-847E-57D9032FC0B5}"/>
  </w:docVars>
  <w:rsids>
    <w:rsidRoot w:val="001179FA"/>
    <w:rsid w:val="001179FA"/>
    <w:rsid w:val="00CE44C4"/>
    <w:rsid w:val="00F215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15056D-3C4A-47C1-924C-C84C935E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1404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C424</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dc:title>
  <dc:subject>C424</dc:subject>
  <dc:creator>Riksdagen</dc:creator>
  <cp:keywords>Riksdagen</cp:keywords>
  <dc:description>AD-ändringar</dc:description>
  <cp:lastModifiedBy>Lars Brink</cp:lastModifiedBy>
  <cp:revision>2</cp:revision>
  <cp:lastPrinted>2013-12-03T13:17:00Z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Värdesäkrat reseavdrag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Värdesäkrat reseavdrag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Ahlgren och Helena Lindahl (C)</vt:lpwstr>
  </property>
  <property fmtid="{D5CDD505-2E9C-101B-9397-08002B2CF9AE}" pid="26" name="MotionarLista">
    <vt:lpwstr>Ahlgren, Anders (C)\Lindahl, Helena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Ahlgren (C), Helena Lindahl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20132014000000000067000004240069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20132014000000000067000004240069</vt:lpwstr>
  </property>
  <property fmtid="{D5CDD505-2E9C-101B-9397-08002B2CF9AE}" pid="50" name="nummer">
    <vt:lpwstr>300</vt:lpwstr>
  </property>
  <property fmtid="{D5CDD505-2E9C-101B-9397-08002B2CF9AE}" pid="51" name="utskottsbeteckning">
    <vt:lpwstr>Sk</vt:lpwstr>
  </property>
  <property fmtid="{D5CDD505-2E9C-101B-9397-08002B2CF9AE}" pid="52" name="GlobalUID">
    <vt:lpwstr>{22D819DA-7A3D-4F7E-B3E0-E86AE17A8E6D}</vt:lpwstr>
  </property>
  <property fmtid="{D5CDD505-2E9C-101B-9397-08002B2CF9AE}" pid="53" name="Överföringar">
    <vt:i4>0</vt:i4>
  </property>
  <property fmtid="{D5CDD505-2E9C-101B-9397-08002B2CF9AE}" pid="54" name="Checksum">
    <vt:lpwstr>*1019722473718*</vt:lpwstr>
  </property>
  <property fmtid="{D5CDD505-2E9C-101B-9397-08002B2CF9AE}" pid="55" name="skuggnummer">
    <vt:lpwstr>1280</vt:lpwstr>
  </property>
  <property fmtid="{D5CDD505-2E9C-101B-9397-08002B2CF9AE}" pid="56" name="urixVersion">
    <vt:lpwstr>4.6.0.0</vt:lpwstr>
  </property>
  <property fmtid="{D5CDD505-2E9C-101B-9397-08002B2CF9AE}" pid="57" name="urixOrigin">
    <vt:lpwstr>131203 14:17:36.131</vt:lpwstr>
  </property>
  <property fmtid="{D5CDD505-2E9C-101B-9397-08002B2CF9AE}" pid="58" name="urixGuid">
    <vt:lpwstr>{3E684F8D-D5E9-4B15-ACBA-C503940AEA71}</vt:lpwstr>
  </property>
</Properties>
</file>