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82A59489CC34C58979E9ACDC74923B2"/>
        </w:placeholder>
        <w:text/>
      </w:sdtPr>
      <w:sdtEndPr/>
      <w:sdtContent>
        <w:p w:rsidRPr="009B062B" w:rsidR="00AF30DD" w:rsidP="00663DAE" w:rsidRDefault="00AF30DD" w14:paraId="2C245645" w14:textId="77777777">
          <w:pPr>
            <w:pStyle w:val="Rubrik1"/>
            <w:spacing w:after="300"/>
          </w:pPr>
          <w:r w:rsidRPr="009B062B">
            <w:t>Förslag till riksdagsbeslut</w:t>
          </w:r>
        </w:p>
      </w:sdtContent>
    </w:sdt>
    <w:sdt>
      <w:sdtPr>
        <w:alias w:val="Yrkande 1"/>
        <w:tag w:val="d8547668-ce23-4aed-8a87-fbcc1aef6036"/>
        <w:id w:val="-620530002"/>
        <w:lock w:val="sdtLocked"/>
      </w:sdtPr>
      <w:sdtEndPr/>
      <w:sdtContent>
        <w:p w:rsidR="00FF5A6B" w:rsidRDefault="00883EF6" w14:paraId="76491A49" w14:textId="77777777">
          <w:pPr>
            <w:pStyle w:val="Frslagstext"/>
            <w:numPr>
              <w:ilvl w:val="0"/>
              <w:numId w:val="0"/>
            </w:numPr>
          </w:pPr>
          <w:r>
            <w:t>Riksdagen ställer sig bakom det som anförs i motionen om att regeringen ska tillsätta en utredning om huruvida Svenska kyrkan bör bedriva egna begravningsbyråer samtidigt som de erhåller positionen som huvudman för begravningsverksamheten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2AFE10B2D2418EAEC1185E18921839"/>
        </w:placeholder>
        <w:text/>
      </w:sdtPr>
      <w:sdtEndPr/>
      <w:sdtContent>
        <w:p w:rsidRPr="009B062B" w:rsidR="006D79C9" w:rsidP="00333E95" w:rsidRDefault="006D79C9" w14:paraId="08713B17" w14:textId="77777777">
          <w:pPr>
            <w:pStyle w:val="Rubrik1"/>
          </w:pPr>
          <w:r>
            <w:t>Motivering</w:t>
          </w:r>
        </w:p>
      </w:sdtContent>
    </w:sdt>
    <w:bookmarkEnd w:displacedByCustomXml="prev" w:id="3"/>
    <w:bookmarkEnd w:displacedByCustomXml="prev" w:id="4"/>
    <w:p w:rsidR="001A1ABC" w:rsidP="001A1ABC" w:rsidRDefault="001A1ABC" w14:paraId="6AE5BA2F" w14:textId="74D50300">
      <w:pPr>
        <w:pStyle w:val="Normalutanindragellerluft"/>
      </w:pPr>
      <w:r>
        <w:t xml:space="preserve">I Sverige är Svenska kyrkan huvudman för begravningsverksamheten. Idag finansieras begravningsverksamheten med den enhetliga begravningsavgiften medan Svenska kyrkans församlingsverksamhet finansieras via kyrkoavgiften. Det ställs hårda krav på särredovisning av kostnaderna för respektive verksamhet. </w:t>
      </w:r>
    </w:p>
    <w:p w:rsidR="00D47980" w:rsidP="00D47980" w:rsidRDefault="001A1ABC" w14:paraId="4E8652DF" w14:textId="530985A5">
      <w:r>
        <w:t xml:space="preserve">Sedan många år tillbaka har Svenska </w:t>
      </w:r>
      <w:r w:rsidR="00883EF6">
        <w:t>k</w:t>
      </w:r>
      <w:r>
        <w:t xml:space="preserve">yrkan startat en egen begravningsbyrå. Svenska </w:t>
      </w:r>
      <w:r w:rsidR="00883EF6">
        <w:t>k</w:t>
      </w:r>
      <w:r>
        <w:t xml:space="preserve">yrkan har under många år yttrat på kyrkomötet att de inte ämnar </w:t>
      </w:r>
      <w:proofErr w:type="gramStart"/>
      <w:r>
        <w:t>att bedriva</w:t>
      </w:r>
      <w:proofErr w:type="gramEnd"/>
      <w:r>
        <w:t xml:space="preserve"> någon begravningsverksamhet</w:t>
      </w:r>
      <w:r w:rsidR="00883EF6">
        <w:t>,</w:t>
      </w:r>
      <w:r>
        <w:t xml:space="preserve"> vilket de flesta församlingar har respekterat. Det har framkommit att kyrk</w:t>
      </w:r>
      <w:r w:rsidR="00883EF6">
        <w:t>o</w:t>
      </w:r>
      <w:r>
        <w:t xml:space="preserve">mötet ämnar </w:t>
      </w:r>
      <w:proofErr w:type="gramStart"/>
      <w:r>
        <w:t>att ändra</w:t>
      </w:r>
      <w:proofErr w:type="gramEnd"/>
      <w:r>
        <w:t xml:space="preserve"> sin åsikt i frågan om begravningsbyråer för att uppmuntra församlingar att starta begravningsbyråer. Att tillåta församlingar att driva begravningsbyrå är ett dåligt förslag och detta behöver ses över.</w:t>
      </w:r>
    </w:p>
    <w:p w:rsidR="00D47980" w:rsidP="00D47980" w:rsidRDefault="001A1ABC" w14:paraId="577F451A" w14:textId="77777777">
      <w:r>
        <w:t xml:space="preserve">Svenska </w:t>
      </w:r>
      <w:r w:rsidR="00883EF6">
        <w:t>k</w:t>
      </w:r>
      <w:r>
        <w:t xml:space="preserve">yrkan har varit en jättebra huvudman över begravningsverksamheten, men de kommer bli en stor konkurrent mot alla övriga begravningsbyråer i landet. Detta snedvrider konkurrensen och riskerar att försämra utbudet på sikt. </w:t>
      </w:r>
    </w:p>
    <w:p w:rsidR="00D47980" w:rsidP="00D47980" w:rsidRDefault="001A1ABC" w14:paraId="112BA945" w14:textId="77777777">
      <w:r>
        <w:t xml:space="preserve">Mycket pekar på att Svenska </w:t>
      </w:r>
      <w:r w:rsidR="00883EF6">
        <w:t>k</w:t>
      </w:r>
      <w:r>
        <w:t>yrkan kan komma i konflikt med uppdraget som begravningshuvudman och därför bör de avstå från affärsverksamhet. Risken är stor att konkurrensen kommer att snedvridas och därför bör det utredas om Svenska yrkan ska bedriva egna begravningsbyråer.</w:t>
      </w:r>
      <w:r w:rsidR="00663DAE">
        <w:t xml:space="preserve"> </w:t>
      </w:r>
    </w:p>
    <w:sdt>
      <w:sdtPr>
        <w:rPr>
          <w:i/>
          <w:noProof/>
        </w:rPr>
        <w:alias w:val="CC_Underskrifter"/>
        <w:tag w:val="CC_Underskrifter"/>
        <w:id w:val="583496634"/>
        <w:lock w:val="sdtContentLocked"/>
        <w:placeholder>
          <w:docPart w:val="74EA0D3C46194D05AECD742D1C010E15"/>
        </w:placeholder>
      </w:sdtPr>
      <w:sdtEndPr>
        <w:rPr>
          <w:i w:val="0"/>
          <w:noProof w:val="0"/>
        </w:rPr>
      </w:sdtEndPr>
      <w:sdtContent>
        <w:p w:rsidR="00663DAE" w:rsidP="00663DAE" w:rsidRDefault="00663DAE" w14:paraId="168BE785" w14:textId="488AD574"/>
        <w:p w:rsidRPr="008E0FE2" w:rsidR="004801AC" w:rsidP="00663DAE" w:rsidRDefault="00D47980" w14:paraId="0C214D9B" w14:textId="1127B741"/>
      </w:sdtContent>
    </w:sdt>
    <w:tbl>
      <w:tblPr>
        <w:tblW w:w="5000" w:type="pct"/>
        <w:tblLook w:val="04A0" w:firstRow="1" w:lastRow="0" w:firstColumn="1" w:lastColumn="0" w:noHBand="0" w:noVBand="1"/>
        <w:tblCaption w:val="underskrifter"/>
      </w:tblPr>
      <w:tblGrid>
        <w:gridCol w:w="4252"/>
        <w:gridCol w:w="4252"/>
      </w:tblGrid>
      <w:tr w:rsidR="00FF5A6B" w14:paraId="2CB951F6" w14:textId="77777777">
        <w:trPr>
          <w:cantSplit/>
        </w:trPr>
        <w:tc>
          <w:tcPr>
            <w:tcW w:w="50" w:type="pct"/>
            <w:vAlign w:val="bottom"/>
          </w:tcPr>
          <w:p w:rsidR="00FF5A6B" w:rsidRDefault="00883EF6" w14:paraId="2C4721C6" w14:textId="77777777">
            <w:pPr>
              <w:pStyle w:val="Underskrifter"/>
            </w:pPr>
            <w:r>
              <w:t>Dan Hovskär (KD)</w:t>
            </w:r>
          </w:p>
        </w:tc>
        <w:tc>
          <w:tcPr>
            <w:tcW w:w="50" w:type="pct"/>
            <w:vAlign w:val="bottom"/>
          </w:tcPr>
          <w:p w:rsidR="00FF5A6B" w:rsidRDefault="00FF5A6B" w14:paraId="3FE76FD0" w14:textId="77777777">
            <w:pPr>
              <w:pStyle w:val="Underskrifter"/>
            </w:pPr>
          </w:p>
        </w:tc>
      </w:tr>
    </w:tbl>
    <w:p w:rsidR="00B344D5" w:rsidP="00D47980" w:rsidRDefault="00B344D5" w14:paraId="0532CF64" w14:textId="77777777"/>
    <w:sectPr w:rsidR="00B344D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8619" w14:textId="77777777" w:rsidR="00D26C9F" w:rsidRDefault="00D26C9F" w:rsidP="000C1CAD">
      <w:pPr>
        <w:spacing w:line="240" w:lineRule="auto"/>
      </w:pPr>
      <w:r>
        <w:separator/>
      </w:r>
    </w:p>
  </w:endnote>
  <w:endnote w:type="continuationSeparator" w:id="0">
    <w:p w14:paraId="0D467721" w14:textId="77777777" w:rsidR="00D26C9F" w:rsidRDefault="00D26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3E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C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8A03" w14:textId="38D419C9" w:rsidR="00262EA3" w:rsidRPr="00663DAE" w:rsidRDefault="00262EA3" w:rsidP="00663D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07E4C" w14:textId="77777777" w:rsidR="00D26C9F" w:rsidRDefault="00D26C9F" w:rsidP="000C1CAD">
      <w:pPr>
        <w:spacing w:line="240" w:lineRule="auto"/>
      </w:pPr>
      <w:r>
        <w:separator/>
      </w:r>
    </w:p>
  </w:footnote>
  <w:footnote w:type="continuationSeparator" w:id="0">
    <w:p w14:paraId="517A8F3D" w14:textId="77777777" w:rsidR="00D26C9F" w:rsidRDefault="00D26C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AC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F01286" wp14:editId="0D037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5E43E0" w14:textId="3AEBAEE7" w:rsidR="00262EA3" w:rsidRDefault="00D47980" w:rsidP="008103B5">
                          <w:pPr>
                            <w:jc w:val="right"/>
                          </w:pPr>
                          <w:sdt>
                            <w:sdtPr>
                              <w:alias w:val="CC_Noformat_Partikod"/>
                              <w:tag w:val="CC_Noformat_Partikod"/>
                              <w:id w:val="-53464382"/>
                              <w:text/>
                            </w:sdtPr>
                            <w:sdtEndPr/>
                            <w:sdtContent>
                              <w:r w:rsidR="001A1AB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F012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5E43E0" w14:textId="3AEBAEE7" w:rsidR="00262EA3" w:rsidRDefault="00D47980" w:rsidP="008103B5">
                    <w:pPr>
                      <w:jc w:val="right"/>
                    </w:pPr>
                    <w:sdt>
                      <w:sdtPr>
                        <w:alias w:val="CC_Noformat_Partikod"/>
                        <w:tag w:val="CC_Noformat_Partikod"/>
                        <w:id w:val="-53464382"/>
                        <w:text/>
                      </w:sdtPr>
                      <w:sdtEndPr/>
                      <w:sdtContent>
                        <w:r w:rsidR="001A1AB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003D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2A4A" w14:textId="77777777" w:rsidR="00262EA3" w:rsidRDefault="00262EA3" w:rsidP="008563AC">
    <w:pPr>
      <w:jc w:val="right"/>
    </w:pPr>
  </w:p>
  <w:p w14:paraId="07631D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4AFD" w14:textId="77777777" w:rsidR="00262EA3" w:rsidRDefault="00D479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83D45E" wp14:editId="3176F3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E3B795" w14:textId="1CF82D1D" w:rsidR="00262EA3" w:rsidRDefault="00D47980" w:rsidP="00A314CF">
    <w:pPr>
      <w:pStyle w:val="FSHNormal"/>
      <w:spacing w:before="40"/>
    </w:pPr>
    <w:sdt>
      <w:sdtPr>
        <w:alias w:val="CC_Noformat_Motionstyp"/>
        <w:tag w:val="CC_Noformat_Motionstyp"/>
        <w:id w:val="1162973129"/>
        <w:lock w:val="sdtContentLocked"/>
        <w15:appearance w15:val="hidden"/>
        <w:text/>
      </w:sdtPr>
      <w:sdtEndPr/>
      <w:sdtContent>
        <w:r w:rsidR="00663DAE">
          <w:t>Enskild motion</w:t>
        </w:r>
      </w:sdtContent>
    </w:sdt>
    <w:r w:rsidR="00821B36">
      <w:t xml:space="preserve"> </w:t>
    </w:r>
    <w:sdt>
      <w:sdtPr>
        <w:alias w:val="CC_Noformat_Partikod"/>
        <w:tag w:val="CC_Noformat_Partikod"/>
        <w:id w:val="1471015553"/>
        <w:text/>
      </w:sdtPr>
      <w:sdtEndPr/>
      <w:sdtContent>
        <w:r w:rsidR="001A1ABC">
          <w:t>KD</w:t>
        </w:r>
      </w:sdtContent>
    </w:sdt>
    <w:sdt>
      <w:sdtPr>
        <w:alias w:val="CC_Noformat_Partinummer"/>
        <w:tag w:val="CC_Noformat_Partinummer"/>
        <w:id w:val="-2014525982"/>
        <w:showingPlcHdr/>
        <w:text/>
      </w:sdtPr>
      <w:sdtEndPr/>
      <w:sdtContent>
        <w:r w:rsidR="00821B36">
          <w:t xml:space="preserve"> </w:t>
        </w:r>
      </w:sdtContent>
    </w:sdt>
  </w:p>
  <w:p w14:paraId="7806A9B7" w14:textId="77777777" w:rsidR="00262EA3" w:rsidRPr="008227B3" w:rsidRDefault="00D479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A9C279" w14:textId="38BC1257" w:rsidR="00262EA3" w:rsidRPr="008227B3" w:rsidRDefault="00D479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3DA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DAE">
          <w:t>:1367</w:t>
        </w:r>
      </w:sdtContent>
    </w:sdt>
  </w:p>
  <w:p w14:paraId="35967280" w14:textId="0024C6F9" w:rsidR="00262EA3" w:rsidRDefault="00D47980" w:rsidP="00E03A3D">
    <w:pPr>
      <w:pStyle w:val="Motionr"/>
    </w:pPr>
    <w:sdt>
      <w:sdtPr>
        <w:alias w:val="CC_Noformat_Avtext"/>
        <w:tag w:val="CC_Noformat_Avtext"/>
        <w:id w:val="-2020768203"/>
        <w:lock w:val="sdtContentLocked"/>
        <w15:appearance w15:val="hidden"/>
        <w:text/>
      </w:sdtPr>
      <w:sdtEndPr/>
      <w:sdtContent>
        <w:r w:rsidR="00663DAE">
          <w:t>av Dan Hovskär (KD)</w:t>
        </w:r>
      </w:sdtContent>
    </w:sdt>
  </w:p>
  <w:sdt>
    <w:sdtPr>
      <w:alias w:val="CC_Noformat_Rubtext"/>
      <w:tag w:val="CC_Noformat_Rubtext"/>
      <w:id w:val="-218060500"/>
      <w:lock w:val="sdtLocked"/>
      <w:text/>
    </w:sdtPr>
    <w:sdtEndPr/>
    <w:sdtContent>
      <w:p w14:paraId="67B36A78" w14:textId="40C26B04" w:rsidR="00262EA3" w:rsidRDefault="001A1ABC" w:rsidP="00283E0F">
        <w:pPr>
          <w:pStyle w:val="FSHRub2"/>
        </w:pPr>
        <w:r>
          <w:t>Begravningsverksamhet</w:t>
        </w:r>
      </w:p>
    </w:sdtContent>
  </w:sdt>
  <w:sdt>
    <w:sdtPr>
      <w:alias w:val="CC_Boilerplate_3"/>
      <w:tag w:val="CC_Boilerplate_3"/>
      <w:id w:val="1606463544"/>
      <w:lock w:val="sdtContentLocked"/>
      <w15:appearance w15:val="hidden"/>
      <w:text w:multiLine="1"/>
    </w:sdtPr>
    <w:sdtEndPr/>
    <w:sdtContent>
      <w:p w14:paraId="690872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4A8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24E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543D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EE5C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F260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00B5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C49A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D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A1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2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ABC"/>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DA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F6"/>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4D5"/>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9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8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6B"/>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A1052A"/>
  <w15:chartTrackingRefBased/>
  <w15:docId w15:val="{05E5BEA0-6B40-4CF0-979A-76F03572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2A59489CC34C58979E9ACDC74923B2"/>
        <w:category>
          <w:name w:val="Allmänt"/>
          <w:gallery w:val="placeholder"/>
        </w:category>
        <w:types>
          <w:type w:val="bbPlcHdr"/>
        </w:types>
        <w:behaviors>
          <w:behavior w:val="content"/>
        </w:behaviors>
        <w:guid w:val="{A287E261-1F31-4185-8DD7-4758242D7980}"/>
      </w:docPartPr>
      <w:docPartBody>
        <w:p w:rsidR="0061742F" w:rsidRDefault="004D7FED">
          <w:pPr>
            <w:pStyle w:val="B82A59489CC34C58979E9ACDC74923B2"/>
          </w:pPr>
          <w:r w:rsidRPr="005A0A93">
            <w:rPr>
              <w:rStyle w:val="Platshllartext"/>
            </w:rPr>
            <w:t>Förslag till riksdagsbeslut</w:t>
          </w:r>
        </w:p>
      </w:docPartBody>
    </w:docPart>
    <w:docPart>
      <w:docPartPr>
        <w:name w:val="622AFE10B2D2418EAEC1185E18921839"/>
        <w:category>
          <w:name w:val="Allmänt"/>
          <w:gallery w:val="placeholder"/>
        </w:category>
        <w:types>
          <w:type w:val="bbPlcHdr"/>
        </w:types>
        <w:behaviors>
          <w:behavior w:val="content"/>
        </w:behaviors>
        <w:guid w:val="{84329B39-B31E-4338-A8D7-8EE9779A6104}"/>
      </w:docPartPr>
      <w:docPartBody>
        <w:p w:rsidR="0061742F" w:rsidRDefault="004D7FED">
          <w:pPr>
            <w:pStyle w:val="622AFE10B2D2418EAEC1185E18921839"/>
          </w:pPr>
          <w:r w:rsidRPr="005A0A93">
            <w:rPr>
              <w:rStyle w:val="Platshllartext"/>
            </w:rPr>
            <w:t>Motivering</w:t>
          </w:r>
        </w:p>
      </w:docPartBody>
    </w:docPart>
    <w:docPart>
      <w:docPartPr>
        <w:name w:val="74EA0D3C46194D05AECD742D1C010E15"/>
        <w:category>
          <w:name w:val="Allmänt"/>
          <w:gallery w:val="placeholder"/>
        </w:category>
        <w:types>
          <w:type w:val="bbPlcHdr"/>
        </w:types>
        <w:behaviors>
          <w:behavior w:val="content"/>
        </w:behaviors>
        <w:guid w:val="{E7BF32AE-C1D7-4ABF-86FB-406C44D49142}"/>
      </w:docPartPr>
      <w:docPartBody>
        <w:p w:rsidR="004A5C97" w:rsidRDefault="004A5C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ED"/>
    <w:rsid w:val="004A5C97"/>
    <w:rsid w:val="004D7FED"/>
    <w:rsid w:val="00617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2A59489CC34C58979E9ACDC74923B2">
    <w:name w:val="B82A59489CC34C58979E9ACDC74923B2"/>
  </w:style>
  <w:style w:type="paragraph" w:customStyle="1" w:styleId="622AFE10B2D2418EAEC1185E18921839">
    <w:name w:val="622AFE10B2D2418EAEC1185E18921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1B6B6-4D1F-4309-B462-C9E45D4EFF39}"/>
</file>

<file path=customXml/itemProps2.xml><?xml version="1.0" encoding="utf-8"?>
<ds:datastoreItem xmlns:ds="http://schemas.openxmlformats.org/officeDocument/2006/customXml" ds:itemID="{BBCFF02B-FEA5-47D3-9E85-902D57CC8C00}"/>
</file>

<file path=customXml/itemProps3.xml><?xml version="1.0" encoding="utf-8"?>
<ds:datastoreItem xmlns:ds="http://schemas.openxmlformats.org/officeDocument/2006/customXml" ds:itemID="{98CF2F08-653B-4575-966C-CF323DA43E17}"/>
</file>

<file path=docProps/app.xml><?xml version="1.0" encoding="utf-8"?>
<Properties xmlns="http://schemas.openxmlformats.org/officeDocument/2006/extended-properties" xmlns:vt="http://schemas.openxmlformats.org/officeDocument/2006/docPropsVTypes">
  <Template>Normal</Template>
  <TotalTime>7</TotalTime>
  <Pages>2</Pages>
  <Words>223</Words>
  <Characters>1423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