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9AB" w:rsidRPr="005719AB" w:rsidRDefault="005719AB">
      <w:pPr>
        <w:pStyle w:val="Frslagsrubrik"/>
      </w:pPr>
      <w:r w:rsidRPr="005719AB">
        <w:t>Förslag till riksdagsbeslut</w:t>
      </w:r>
    </w:p>
    <w:p w:rsidR="005719AB" w:rsidRPr="005719AB" w:rsidRDefault="005719AB">
      <w:pPr>
        <w:pStyle w:val="Hemstlatt"/>
      </w:pPr>
      <w:r w:rsidRPr="005719AB">
        <w:t>Riksdagen tillkännager för regeringen som sin mening vad som anförs i motionen om att ansöka om TEN-status för Europaväg 12.</w:t>
      </w:r>
    </w:p>
    <w:p w:rsidR="005719AB" w:rsidRPr="005719AB" w:rsidRDefault="005719AB">
      <w:pPr>
        <w:pStyle w:val="Rubrik1"/>
      </w:pPr>
      <w:r w:rsidRPr="005719AB">
        <w:t>Motivering</w:t>
      </w:r>
    </w:p>
    <w:p w:rsidR="005719AB" w:rsidRPr="005719AB" w:rsidRDefault="005719AB">
      <w:r w:rsidRPr="005719AB">
        <w:t>I dag kan man resa mellan Helsingfors och Mo i Rana på Europaväg 12. På ungefär hälften av vägsträckan befinner man sig på svenskt territorium genom Västerbotten. I Sverige kallas E12 för Blå Vägen då den följer Umeälven en stor del av sin sträckning. Närheten till den spännande regionen Tammerfors–Helsingfors, den förlängda kopplingen till S:t Petersburg och sedan de balti</w:t>
      </w:r>
      <w:r w:rsidRPr="005719AB">
        <w:t>s</w:t>
      </w:r>
      <w:r w:rsidRPr="005719AB">
        <w:t>ka staterna mot Polen, utgör stora möjligheter till utveckling för vår svenska del av detta stråk i ett Europa som mer och mer utvecklas i även östvästlig riktning.</w:t>
      </w:r>
    </w:p>
    <w:p w:rsidR="005719AB" w:rsidRPr="005719AB" w:rsidRDefault="005719AB">
      <w:pPr>
        <w:pStyle w:val="Normaltindrag"/>
      </w:pPr>
      <w:r w:rsidRPr="005719AB">
        <w:t>I Norge byggdes under 2007 en tunnel under Umskaret för att säkra den nor</w:t>
      </w:r>
      <w:r w:rsidRPr="005719AB">
        <w:t>s</w:t>
      </w:r>
      <w:r w:rsidRPr="005719AB">
        <w:t>ka delen av E12 mot transportavbrott på grund av snöhinder.</w:t>
      </w:r>
    </w:p>
    <w:p w:rsidR="005719AB" w:rsidRPr="005719AB" w:rsidRDefault="005719AB">
      <w:pPr>
        <w:pStyle w:val="Normaltindrag"/>
      </w:pPr>
      <w:r w:rsidRPr="005719AB">
        <w:t>E12 har sett stora investeringar på finsk sida under 1990-talet. På betyda</w:t>
      </w:r>
      <w:r w:rsidRPr="005719AB">
        <w:t>n</w:t>
      </w:r>
      <w:r w:rsidRPr="005719AB">
        <w:t xml:space="preserve">de sträckor till sammanlagt </w:t>
      </w:r>
      <w:smartTag w:uri="urn:schemas-microsoft-com:office:smarttags" w:element="metricconverter">
        <w:smartTagPr>
          <w:attr w:name="ProductID" w:val="200 km"/>
        </w:smartTagPr>
        <w:r w:rsidRPr="005719AB">
          <w:t>200 km</w:t>
        </w:r>
      </w:smartTag>
      <w:r w:rsidRPr="005719AB">
        <w:t xml:space="preserve"> har vägen rustats till motorväg mellan Tammerfors och Helsingfors, men även den övriga vägsträckan har rustats upp. I Finland har E12 s.k. TEN-status, något som vägen saknar i Sverige. TEN står för Trans-European Networks och föddes som idé på 80-talet som en del av tanken på en fri och öppen marknad i Europa. Ett stort antal objekt av gränsöverskridande klass i Europa har blivit möjliga genom den EU-finansiering som TEN-status innebär.</w:t>
      </w:r>
    </w:p>
    <w:p w:rsidR="005719AB" w:rsidRPr="005719AB" w:rsidRDefault="005719AB">
      <w:pPr>
        <w:pStyle w:val="Normaltindrag"/>
      </w:pPr>
      <w:r w:rsidRPr="005719AB">
        <w:t>Det skulle få stor betydelse om E12</w:t>
      </w:r>
      <w:r w:rsidRPr="005719AB">
        <w:t xml:space="preserve"> fick klassning som TEN-stråk även för den svenska delen. I Västerbotten är stödet för denna uppfattning starkt. Länsstyrelsen har vid flera tillfällen uppvaktat både den förra och den nuv</w:t>
      </w:r>
      <w:r w:rsidRPr="005719AB">
        <w:t>a</w:t>
      </w:r>
      <w:r w:rsidRPr="005719AB">
        <w:t xml:space="preserve">rande regeringen i ärendet. I den långsiktiga infrastrukturplanen 2010–2021 </w:t>
      </w:r>
      <w:r w:rsidRPr="005719AB">
        <w:lastRenderedPageBreak/>
        <w:t>som presenterades under förra mandatperioden ges emellertid inte något b</w:t>
      </w:r>
      <w:r w:rsidRPr="005719AB">
        <w:t>e</w:t>
      </w:r>
      <w:r w:rsidRPr="005719AB">
        <w:t>sked huruvida Sverige ska ansöka om TEN-status.</w:t>
      </w:r>
    </w:p>
    <w:p w:rsidR="005719AB" w:rsidRPr="005719AB" w:rsidRDefault="005719AB">
      <w:pPr>
        <w:pStyle w:val="Normaltindrag"/>
      </w:pPr>
      <w:r w:rsidRPr="005719AB">
        <w:t>De resurser som skulle frigöras för E12 vid en TEN-klassning skulle öppna för välbehövliga investeringar för Blå Vägen med sto</w:t>
      </w:r>
      <w:r w:rsidRPr="005719AB">
        <w:t>r betydelse för regionens näringsliv.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19AB">
        <w:trPr>
          <w:cantSplit/>
        </w:trPr>
        <w:tc>
          <w:tcPr>
            <w:tcW w:w="3046" w:type="dxa"/>
          </w:tcPr>
          <w:p w:rsidR="005719AB" w:rsidRPr="005719AB" w:rsidRDefault="005719AB">
            <w:pPr>
              <w:pStyle w:val="UnderskriftDatum"/>
              <w:spacing w:before="240"/>
            </w:pPr>
            <w:r w:rsidRPr="005719AB">
              <w:t>Stockholm den 22 oktober 2010</w:t>
            </w:r>
          </w:p>
        </w:tc>
        <w:tc>
          <w:tcPr>
            <w:tcW w:w="3047" w:type="dxa"/>
          </w:tcPr>
          <w:p w:rsidR="005719AB" w:rsidRPr="005719AB" w:rsidRDefault="005719AB">
            <w:pPr>
              <w:pStyle w:val="Underskrifter"/>
              <w:spacing w:before="240"/>
            </w:pPr>
          </w:p>
        </w:tc>
      </w:tr>
      <w:tr w:rsidR="00000000" w:rsidRPr="005719AB">
        <w:trPr>
          <w:cantSplit/>
        </w:trPr>
        <w:tc>
          <w:tcPr>
            <w:tcW w:w="3046" w:type="dxa"/>
          </w:tcPr>
          <w:p w:rsidR="005719AB" w:rsidRPr="005719AB" w:rsidRDefault="005719AB">
            <w:pPr>
              <w:pStyle w:val="Underskrifter"/>
            </w:pPr>
            <w:r w:rsidRPr="005719AB">
              <w:t>Anders Sellström (KD)</w:t>
            </w:r>
          </w:p>
        </w:tc>
        <w:tc>
          <w:tcPr>
            <w:tcW w:w="3046" w:type="dxa"/>
          </w:tcPr>
          <w:p w:rsidR="005719AB" w:rsidRPr="005719AB" w:rsidRDefault="005719AB">
            <w:pPr>
              <w:pStyle w:val="Underskrifter"/>
            </w:pPr>
          </w:p>
        </w:tc>
      </w:tr>
    </w:tbl>
    <w:p w:rsidR="005719AB" w:rsidRPr="005719AB" w:rsidRDefault="005719AB">
      <w:pPr>
        <w:pStyle w:val="Normaltindrag"/>
      </w:pPr>
    </w:p>
    <w:sectPr w:rsidR="00000000" w:rsidRPr="00571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9AB" w:rsidRPr="005719AB" w:rsidRDefault="005719AB">
      <w:r w:rsidRPr="005719AB">
        <w:separator/>
      </w:r>
    </w:p>
  </w:endnote>
  <w:endnote w:type="continuationSeparator" w:id="0">
    <w:p w:rsidR="005719AB" w:rsidRPr="005719AB" w:rsidRDefault="005719AB">
      <w:r w:rsidRPr="005719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Sidfot"/>
    </w:pPr>
    <w:r w:rsidRPr="005719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3657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AB" w:rsidRDefault="005719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9AB" w:rsidRDefault="005719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Sidfot"/>
    </w:pPr>
    <w:r w:rsidRPr="005719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803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AB" w:rsidRDefault="00571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9AB" w:rsidRDefault="00571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Sidfot"/>
    </w:pPr>
    <w:r w:rsidRPr="005719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2592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AB" w:rsidRDefault="00571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9AB" w:rsidRDefault="00571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9AB" w:rsidRPr="005719AB" w:rsidRDefault="005719AB">
      <w:r w:rsidRPr="005719AB">
        <w:separator/>
      </w:r>
    </w:p>
  </w:footnote>
  <w:footnote w:type="continuationSeparator" w:id="0">
    <w:p w:rsidR="005719AB" w:rsidRPr="005719AB" w:rsidRDefault="005719AB">
      <w:r w:rsidRPr="005719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Sidhuvud"/>
    </w:pPr>
    <w:r w:rsidRPr="005719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01956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AB" w:rsidRDefault="005719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9AB" w:rsidRDefault="005719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Sidhuvud"/>
    </w:pPr>
    <w:r w:rsidRPr="005719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7418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9AB" w:rsidRDefault="005719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9AB" w:rsidRDefault="005719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9AB" w:rsidRPr="005719AB" w:rsidRDefault="005719AB">
    <w:pPr>
      <w:pStyle w:val="FSHNormal"/>
      <w:tabs>
        <w:tab w:val="right" w:pos="5840"/>
      </w:tabs>
    </w:pPr>
    <w:r w:rsidRPr="005719AB">
      <w:br/>
    </w:r>
    <w:r w:rsidRPr="005719AB">
      <w:fldChar w:fldCharType="begin" w:fldLock="1"/>
    </w:r>
    <w:r w:rsidRPr="005719AB">
      <w:instrText xml:space="preserve"> DOCPROPERTY</w:instrText>
    </w:r>
    <w:r w:rsidRPr="005719AB">
      <w:rPr>
        <w:sz w:val="18"/>
      </w:rPr>
      <w:instrText xml:space="preserve"> "YearUser" *\charformat </w:instrText>
    </w:r>
    <w:r w:rsidRPr="005719AB">
      <w:fldChar w:fldCharType="separate"/>
    </w:r>
    <w:r w:rsidRPr="005719AB">
      <w:t>2010/11</w:t>
    </w:r>
    <w:r w:rsidRPr="005719AB">
      <w:fldChar w:fldCharType="end"/>
    </w:r>
    <w:r w:rsidRPr="005719AB">
      <w:t xml:space="preserve"> </w:t>
    </w:r>
    <w:r w:rsidRPr="005719AB">
      <w:tab/>
      <w:t xml:space="preserve">mnr: </w:t>
    </w:r>
    <w:r w:rsidRPr="005719AB">
      <w:fldChar w:fldCharType="begin" w:fldLock="1"/>
    </w:r>
    <w:r w:rsidRPr="005719AB">
      <w:instrText xml:space="preserve"> DOCPROPERTY</w:instrText>
    </w:r>
    <w:r w:rsidRPr="005719AB">
      <w:rPr>
        <w:sz w:val="18"/>
      </w:rPr>
      <w:instrText xml:space="preserve"> "Motionsnummer" *\charformat </w:instrText>
    </w:r>
    <w:r w:rsidRPr="005719AB">
      <w:fldChar w:fldCharType="separate"/>
    </w:r>
    <w:r w:rsidRPr="005719AB">
      <w:t>T216</w:t>
    </w:r>
    <w:r w:rsidRPr="005719AB">
      <w:fldChar w:fldCharType="end"/>
    </w:r>
    <w:r w:rsidRPr="005719AB">
      <w:br/>
    </w:r>
    <w:r w:rsidRPr="005719AB">
      <w:fldChar w:fldCharType="begin" w:fldLock="1"/>
    </w:r>
    <w:r w:rsidRPr="005719AB">
      <w:instrText xml:space="preserve"> DOCPROPERTY</w:instrText>
    </w:r>
    <w:r w:rsidRPr="005719AB">
      <w:rPr>
        <w:sz w:val="18"/>
      </w:rPr>
      <w:instrText xml:space="preserve"> "Samling" *\charformat </w:instrText>
    </w:r>
    <w:r w:rsidRPr="005719AB">
      <w:fldChar w:fldCharType="end"/>
    </w:r>
    <w:r w:rsidRPr="005719AB">
      <w:tab/>
      <w:t xml:space="preserve">pnr: </w:t>
    </w:r>
    <w:r w:rsidRPr="005719AB">
      <w:fldChar w:fldCharType="begin" w:fldLock="1"/>
    </w:r>
    <w:r w:rsidRPr="005719AB">
      <w:instrText xml:space="preserve"> DOCPROPERTY</w:instrText>
    </w:r>
    <w:r w:rsidRPr="005719AB">
      <w:rPr>
        <w:sz w:val="18"/>
      </w:rPr>
      <w:instrText xml:space="preserve"> "Partinummer" *\charformat </w:instrText>
    </w:r>
    <w:r w:rsidRPr="005719AB">
      <w:fldChar w:fldCharType="separate"/>
    </w:r>
    <w:r w:rsidRPr="005719AB">
      <w:t>KD588</w:t>
    </w:r>
    <w:r w:rsidRPr="005719AB">
      <w:fldChar w:fldCharType="end"/>
    </w:r>
  </w:p>
  <w:p w:rsidR="005719AB" w:rsidRPr="005719AB" w:rsidRDefault="005719AB">
    <w:pPr>
      <w:pStyle w:val="FSHRub1"/>
    </w:pPr>
    <w:r w:rsidRPr="005719AB">
      <w:t>Motion till riksdagen</w:t>
    </w:r>
    <w:r w:rsidRPr="005719AB">
      <w:br/>
    </w:r>
    <w:r w:rsidRPr="005719AB">
      <w:fldChar w:fldCharType="begin" w:fldLock="1"/>
    </w:r>
    <w:r w:rsidRPr="005719AB">
      <w:instrText xml:space="preserve"> DOCPROPERTY "YearUser" *\charformat </w:instrText>
    </w:r>
    <w:r w:rsidRPr="005719AB">
      <w:fldChar w:fldCharType="separate"/>
    </w:r>
    <w:r w:rsidRPr="005719AB">
      <w:t>2010/11</w:t>
    </w:r>
    <w:r w:rsidRPr="005719AB">
      <w:fldChar w:fldCharType="end"/>
    </w:r>
    <w:r w:rsidRPr="005719AB">
      <w:t>:</w:t>
    </w:r>
    <w:r w:rsidRPr="005719AB">
      <w:fldChar w:fldCharType="begin" w:fldLock="1"/>
    </w:r>
    <w:r w:rsidRPr="005719AB">
      <w:instrText xml:space="preserve"> DOCPROPERTY "Motionsnummer" *\charformat </w:instrText>
    </w:r>
    <w:r w:rsidRPr="005719AB">
      <w:fldChar w:fldCharType="separate"/>
    </w:r>
    <w:r w:rsidRPr="005719AB">
      <w:t>T216</w:t>
    </w:r>
    <w:r w:rsidRPr="005719AB">
      <w:fldChar w:fldCharType="end"/>
    </w:r>
  </w:p>
  <w:p w:rsidR="005719AB" w:rsidRPr="005719AB" w:rsidRDefault="005719AB">
    <w:pPr>
      <w:pStyle w:val="FSHNormalS5"/>
    </w:pPr>
    <w:r w:rsidRPr="005719AB">
      <w:fldChar w:fldCharType="begin" w:fldLock="1"/>
    </w:r>
    <w:r w:rsidRPr="005719AB">
      <w:instrText xml:space="preserve"> DOCPROPERTY "MotionarText" *\charformat </w:instrText>
    </w:r>
    <w:r w:rsidRPr="005719AB">
      <w:fldChar w:fldCharType="separate"/>
    </w:r>
    <w:r w:rsidRPr="005719AB">
      <w:t>av Anders Sellström (KD)</w:t>
    </w:r>
    <w:r w:rsidRPr="005719AB">
      <w:fldChar w:fldCharType="end"/>
    </w:r>
    <w:r w:rsidRPr="005719AB">
      <w:br/>
    </w:r>
    <w:r w:rsidRPr="005719AB">
      <w:fldChar w:fldCharType="begin" w:fldLock="1"/>
    </w:r>
    <w:r w:rsidRPr="005719AB">
      <w:instrText xml:space="preserve"> DOCPROPERTY "SvarFrasKort" *\charformat </w:instrText>
    </w:r>
    <w:r w:rsidRPr="005719AB">
      <w:fldChar w:fldCharType="end"/>
    </w:r>
  </w:p>
  <w:p w:rsidR="005719AB" w:rsidRPr="005719AB" w:rsidRDefault="005719AB">
    <w:pPr>
      <w:pStyle w:val="FSHTitel"/>
    </w:pPr>
    <w:r w:rsidRPr="005719AB">
      <w:fldChar w:fldCharType="begin" w:fldLock="1"/>
    </w:r>
    <w:r w:rsidRPr="005719AB">
      <w:instrText xml:space="preserve"> DOCPROPERTY</w:instrText>
    </w:r>
    <w:r w:rsidRPr="005719AB">
      <w:rPr>
        <w:sz w:val="18"/>
      </w:rPr>
      <w:instrText xml:space="preserve"> "RubrikSvar" *\charformat </w:instrText>
    </w:r>
    <w:r w:rsidRPr="005719AB">
      <w:fldChar w:fldCharType="separate"/>
    </w:r>
    <w:r w:rsidRPr="005719AB">
      <w:t>TEN-status för E12</w:t>
    </w:r>
    <w:r w:rsidRPr="005719AB">
      <w:fldChar w:fldCharType="end"/>
    </w:r>
  </w:p>
  <w:p w:rsidR="005719AB" w:rsidRPr="005719AB" w:rsidRDefault="005719AB">
    <w:pPr>
      <w:pStyle w:val="Normal00"/>
    </w:pPr>
  </w:p>
  <w:p w:rsidR="005719AB" w:rsidRPr="005719AB" w:rsidRDefault="005719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2804707">
    <w:abstractNumId w:val="3"/>
  </w:num>
  <w:num w:numId="2" w16cid:durableId="859009454">
    <w:abstractNumId w:val="2"/>
  </w:num>
  <w:num w:numId="3" w16cid:durableId="1924488653">
    <w:abstractNumId w:val="1"/>
  </w:num>
  <w:num w:numId="4" w16cid:durableId="1055541210">
    <w:abstractNumId w:val="0"/>
  </w:num>
  <w:num w:numId="5" w16cid:durableId="913246929">
    <w:abstractNumId w:val="7"/>
  </w:num>
  <w:num w:numId="6" w16cid:durableId="735855667">
    <w:abstractNumId w:val="6"/>
  </w:num>
  <w:num w:numId="7" w16cid:durableId="617493850">
    <w:abstractNumId w:val="5"/>
  </w:num>
  <w:num w:numId="8" w16cid:durableId="45615416">
    <w:abstractNumId w:val="4"/>
  </w:num>
  <w:num w:numId="9" w16cid:durableId="1336571985">
    <w:abstractNumId w:val="8"/>
  </w:num>
  <w:num w:numId="10" w16cid:durableId="444812456">
    <w:abstractNumId w:val="9"/>
  </w:num>
  <w:num w:numId="11" w16cid:durableId="2147239680">
    <w:abstractNumId w:val="10"/>
  </w:num>
  <w:num w:numId="12" w16cid:durableId="421100271">
    <w:abstractNumId w:val="13"/>
  </w:num>
  <w:num w:numId="13" w16cid:durableId="1697733860">
    <w:abstractNumId w:val="15"/>
  </w:num>
  <w:num w:numId="14" w16cid:durableId="1418558583">
    <w:abstractNumId w:val="16"/>
  </w:num>
  <w:num w:numId="15" w16cid:durableId="642470119">
    <w:abstractNumId w:val="11"/>
  </w:num>
  <w:num w:numId="16" w16cid:durableId="36439134">
    <w:abstractNumId w:val="18"/>
  </w:num>
  <w:num w:numId="17" w16cid:durableId="1082720278">
    <w:abstractNumId w:val="17"/>
  </w:num>
  <w:num w:numId="18" w16cid:durableId="1886872890">
    <w:abstractNumId w:val="14"/>
  </w:num>
  <w:num w:numId="19" w16cid:durableId="698286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B23A824C-F845-4834-A731-C6637E45BD77}"/>
  </w:docVars>
  <w:rsids>
    <w:rsidRoot w:val="008C119D"/>
    <w:rsid w:val="005719AB"/>
    <w:rsid w:val="008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4B5A06A-F0CE-49D3-B210-6F00343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361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92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748900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1410335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1717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kd588</vt:lpstr>
    </vt:vector>
  </TitlesOfParts>
  <Company>Riksdagen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kd588</dc:title>
  <dc:subject>kd588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2010-11-19T09:32:00Z</cp:lastPrinted>
  <dcterms:created xsi:type="dcterms:W3CDTF">2025-12-18T02:53:00Z</dcterms:created>
  <dcterms:modified xsi:type="dcterms:W3CDTF">2025-12-18T02:53:00Z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TEN-status för E12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TEN-status för E12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20102011000001070100000005880069</vt:lpwstr>
  </property>
  <property fmtid="{D5CDD505-2E9C-101B-9397-08002B2CF9AE}" pid="47" name="datum">
    <vt:lpwstr>101022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20102011000001070100000005880069</vt:lpwstr>
  </property>
  <property fmtid="{D5CDD505-2E9C-101B-9397-08002B2CF9AE}" pid="50" name="nummer">
    <vt:lpwstr>216</vt:lpwstr>
  </property>
  <property fmtid="{D5CDD505-2E9C-101B-9397-08002B2CF9AE}" pid="51" name="utskottsbeteckning">
    <vt:lpwstr>T</vt:lpwstr>
  </property>
  <property fmtid="{D5CDD505-2E9C-101B-9397-08002B2CF9AE}" pid="52" name="GlobalUID">
    <vt:lpwstr>{2858F85B-EE7D-4DEA-804F-AA7CBC3B91F8}</vt:lpwstr>
  </property>
  <property fmtid="{D5CDD505-2E9C-101B-9397-08002B2CF9AE}" pid="53" name="Överföringar">
    <vt:i4>0</vt:i4>
  </property>
  <property fmtid="{D5CDD505-2E9C-101B-9397-08002B2CF9AE}" pid="54" name="Checksum">
    <vt:lpwstr>*1007886511049*</vt:lpwstr>
  </property>
  <property fmtid="{D5CDD505-2E9C-101B-9397-08002B2CF9AE}" pid="55" name="skuggnummer">
    <vt:lpwstr>396</vt:lpwstr>
  </property>
  <property fmtid="{D5CDD505-2E9C-101B-9397-08002B2CF9AE}" pid="56" name="urixVersion">
    <vt:lpwstr>4.3.0.0</vt:lpwstr>
  </property>
  <property fmtid="{D5CDD505-2E9C-101B-9397-08002B2CF9AE}" pid="57" name="urixOrigin">
    <vt:lpwstr>101119 10:32:22.956</vt:lpwstr>
  </property>
  <property fmtid="{D5CDD505-2E9C-101B-9397-08002B2CF9AE}" pid="58" name="urixGuid">
    <vt:lpwstr>{A1084495-A099-4455-ADE2-43D074C93E88}</vt:lpwstr>
  </property>
</Properties>
</file>