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1DA83B" w14:textId="77777777" w:rsidR="006E4E11" w:rsidRPr="00ED583F" w:rsidRDefault="009D29BF" w:rsidP="009D29B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B24BB">
              <w:rPr>
                <w:sz w:val="20"/>
              </w:rPr>
              <w:t>Fi2017/02975/S1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609FA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78970" w14:textId="77777777">
        <w:trPr>
          <w:trHeight w:val="284"/>
        </w:trPr>
        <w:tc>
          <w:tcPr>
            <w:tcW w:w="4911" w:type="dxa"/>
          </w:tcPr>
          <w:p w14:paraId="1CB0C7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AFE71" w14:textId="77777777">
        <w:trPr>
          <w:trHeight w:val="284"/>
        </w:trPr>
        <w:tc>
          <w:tcPr>
            <w:tcW w:w="4911" w:type="dxa"/>
          </w:tcPr>
          <w:p w14:paraId="019063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A57A32" w14:textId="77777777">
        <w:trPr>
          <w:trHeight w:val="284"/>
        </w:trPr>
        <w:tc>
          <w:tcPr>
            <w:tcW w:w="4911" w:type="dxa"/>
          </w:tcPr>
          <w:p w14:paraId="270FFE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6BD038A5" w14:textId="77777777" w:rsidR="006E4E11" w:rsidRDefault="009D29BF" w:rsidP="009D29BF">
      <w:pPr>
        <w:pStyle w:val="RKrubrik"/>
        <w:pBdr>
          <w:bottom w:val="single" w:sz="4" w:space="1" w:color="auto"/>
        </w:pBdr>
        <w:spacing w:before="0" w:after="0"/>
      </w:pPr>
      <w:r>
        <w:t>Svar på fråga 2016/17:1724 av Saila Quicklund (M) Halva basbeloppsregeln och friluftslivets organisationer</w:t>
      </w:r>
    </w:p>
    <w:p w14:paraId="2E1A0089" w14:textId="77777777" w:rsidR="006E4E11" w:rsidRDefault="006E4E11">
      <w:pPr>
        <w:pStyle w:val="RKnormal"/>
      </w:pPr>
    </w:p>
    <w:p w14:paraId="36936581" w14:textId="77777777" w:rsidR="009D29BF" w:rsidRDefault="009D29BF" w:rsidP="009D29BF">
      <w:pPr>
        <w:pStyle w:val="RKnormal"/>
      </w:pPr>
      <w:r>
        <w:t>Saila Quicklund har frågat mig hur jag avser att agera i frågan om att även friluftslivets organisationer ska omfattas av halva prisbasbeloppsregeln.</w:t>
      </w:r>
    </w:p>
    <w:p w14:paraId="4FA9E89E" w14:textId="77777777" w:rsidR="009D29BF" w:rsidRDefault="009D29BF" w:rsidP="009D29BF">
      <w:pPr>
        <w:pStyle w:val="RKnormal"/>
      </w:pPr>
    </w:p>
    <w:p w14:paraId="444DDEAC" w14:textId="77777777" w:rsidR="009D29BF" w:rsidRDefault="009D29BF" w:rsidP="009D29BF">
      <w:pPr>
        <w:pStyle w:val="RKnormal"/>
      </w:pPr>
      <w:r>
        <w:t>Den s.k. halva prisbasbeloppsregeln innebär ett undantag från arbetsgivaravgifter i socialavgiftslagen. Regeln gäller ersättning till idrottsutövare som understiger ett halvt prisbasbelopp och som betalas ut av en ideell förening som uppfyller vissa särskilda krav i inkomstskattelagen</w:t>
      </w:r>
      <w:r w:rsidRPr="00576E33">
        <w:t xml:space="preserve"> </w:t>
      </w:r>
      <w:r>
        <w:t>och vars</w:t>
      </w:r>
      <w:r w:rsidRPr="00576E33">
        <w:t xml:space="preserve"> ändamål </w:t>
      </w:r>
      <w:r>
        <w:t xml:space="preserve">är </w:t>
      </w:r>
      <w:r w:rsidRPr="00576E33">
        <w:t>a</w:t>
      </w:r>
      <w:r>
        <w:t xml:space="preserve">tt främja idrott. </w:t>
      </w:r>
    </w:p>
    <w:p w14:paraId="7A644E30" w14:textId="77777777" w:rsidR="009D29BF" w:rsidRDefault="009D29BF" w:rsidP="009D29BF">
      <w:pPr>
        <w:pStyle w:val="RKnormal"/>
      </w:pPr>
    </w:p>
    <w:p w14:paraId="7518823E" w14:textId="59078531" w:rsidR="009D29BF" w:rsidRDefault="009D29BF" w:rsidP="009D29BF">
      <w:pPr>
        <w:pStyle w:val="RKnormal"/>
      </w:pPr>
      <w:r>
        <w:t>I mitt tidigare svar har jag anfört att regeringen, i syfte att skapa goda förutsättningar för friluftsutövande, under mandatperioden har ökat anslagen för statsbidrag till friluftso</w:t>
      </w:r>
      <w:r w:rsidR="00422374">
        <w:t xml:space="preserve">rganisationer. Däremot har </w:t>
      </w:r>
      <w:r>
        <w:t xml:space="preserve">inte </w:t>
      </w:r>
      <w:r w:rsidR="00422374">
        <w:t xml:space="preserve">regeringen </w:t>
      </w:r>
      <w:bookmarkStart w:id="0" w:name="_GoBack"/>
      <w:bookmarkEnd w:id="0"/>
      <w:r>
        <w:t xml:space="preserve">några förslag om att utvidga den halva prisbasbeloppsregeln i socialavgiftslagen. </w:t>
      </w:r>
    </w:p>
    <w:p w14:paraId="484979A3" w14:textId="77777777" w:rsidR="009D29BF" w:rsidRDefault="009D29BF" w:rsidP="009D29BF">
      <w:pPr>
        <w:pStyle w:val="RKnormal"/>
      </w:pPr>
    </w:p>
    <w:p w14:paraId="45CC3875" w14:textId="77777777" w:rsidR="009D29BF" w:rsidRDefault="009D29BF" w:rsidP="009D29BF">
      <w:pPr>
        <w:pStyle w:val="RKnormal"/>
      </w:pPr>
      <w:r>
        <w:t xml:space="preserve">Stockholm den 8 augusti </w:t>
      </w:r>
      <w:r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4B504E24" w14:textId="77777777" w:rsidR="009D29BF" w:rsidRDefault="009D29BF" w:rsidP="009D29BF">
      <w:pPr>
        <w:pStyle w:val="RKnormal"/>
      </w:pPr>
      <w:r>
        <w:t>Magdalena Andersson</w:t>
      </w:r>
    </w:p>
    <w:sectPr w:rsidR="009D2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42EF" w14:textId="77777777" w:rsidR="009D29BF" w:rsidRDefault="009D29BF">
      <w:r>
        <w:separator/>
      </w:r>
    </w:p>
  </w:endnote>
  <w:endnote w:type="continuationSeparator" w:id="0">
    <w:p w14:paraId="2B188649" w14:textId="77777777" w:rsidR="009D29BF" w:rsidRDefault="009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294A" w14:textId="77777777" w:rsidR="00EB373C" w:rsidRDefault="00EB37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405CE" w14:textId="77777777" w:rsidR="00EB373C" w:rsidRDefault="00EB373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8A9BE" w14:textId="77777777" w:rsidR="00EB373C" w:rsidRDefault="00EB373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966A" w14:textId="77777777" w:rsidR="009D29BF" w:rsidRDefault="009D29BF">
      <w:r>
        <w:separator/>
      </w:r>
    </w:p>
  </w:footnote>
  <w:footnote w:type="continuationSeparator" w:id="0">
    <w:p w14:paraId="34F23E33" w14:textId="77777777" w:rsidR="009D29BF" w:rsidRDefault="009D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A8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586C" w14:textId="77777777">
      <w:trPr>
        <w:cantSplit/>
      </w:trPr>
      <w:tc>
        <w:tcPr>
          <w:tcW w:w="3119" w:type="dxa"/>
        </w:tcPr>
        <w:p w14:paraId="2DE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E80146" w:rsidRDefault="00E80146">
          <w:pPr>
            <w:pStyle w:val="Sidhuvud"/>
            <w:ind w:right="360"/>
          </w:pPr>
        </w:p>
      </w:tc>
    </w:tr>
  </w:tbl>
  <w:p w14:paraId="5383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C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F33F1" w14:textId="77777777">
      <w:trPr>
        <w:cantSplit/>
      </w:trPr>
      <w:tc>
        <w:tcPr>
          <w:tcW w:w="3119" w:type="dxa"/>
        </w:tcPr>
        <w:p w14:paraId="2B248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E80146" w:rsidRDefault="00E80146">
          <w:pPr>
            <w:pStyle w:val="Sidhuvud"/>
            <w:ind w:right="360"/>
          </w:pPr>
        </w:p>
      </w:tc>
    </w:tr>
  </w:tbl>
  <w:p w14:paraId="0CE8A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D0E8" w14:textId="1CB35A2E" w:rsidR="009D29BF" w:rsidRDefault="009D29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F"/>
    <w:rsid w:val="00150384"/>
    <w:rsid w:val="00160901"/>
    <w:rsid w:val="001805B7"/>
    <w:rsid w:val="00367B1C"/>
    <w:rsid w:val="00422374"/>
    <w:rsid w:val="004A328D"/>
    <w:rsid w:val="0058762B"/>
    <w:rsid w:val="006E4E11"/>
    <w:rsid w:val="007242A3"/>
    <w:rsid w:val="007A6855"/>
    <w:rsid w:val="0092027A"/>
    <w:rsid w:val="00955E31"/>
    <w:rsid w:val="00992E72"/>
    <w:rsid w:val="009D29BF"/>
    <w:rsid w:val="00AF26D1"/>
    <w:rsid w:val="00D133D7"/>
    <w:rsid w:val="00E80146"/>
    <w:rsid w:val="00E904D0"/>
    <w:rsid w:val="00EB373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e4a3cdd4-3b66-4e3d-bbf9-c05759ecd1ca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9FD2592-C975-4DDE-B846-14EAC50C6404}"/>
</file>

<file path=customXml/itemProps2.xml><?xml version="1.0" encoding="utf-8"?>
<ds:datastoreItem xmlns:ds="http://schemas.openxmlformats.org/officeDocument/2006/customXml" ds:itemID="{FB2AF7BE-AD1D-403E-9569-F3987EBA03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CA8A31-062B-435F-88F2-243BCFB10FB9}"/>
</file>

<file path=customXml/itemProps4.xml><?xml version="1.0" encoding="utf-8"?>
<ds:datastoreItem xmlns:ds="http://schemas.openxmlformats.org/officeDocument/2006/customXml" ds:itemID="{D1D2E1E8-E16A-4A7F-AC00-3DE45C67586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6345BF-BB7F-47DE-91A2-82E741C0D0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88F448-05B2-4E38-8410-84AEA75050C8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2017-07-13T14:11:00Z</dcterms:created>
  <dcterms:modified xsi:type="dcterms:W3CDTF">2017-08-08T08:26:00Z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3c779cae-b3f9-411f-964d-90c568fcde53</vt:lpwstr>
  </property>
</Properties>
</file>