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5074" w:rsidRPr="005E7B3F" w:rsidRDefault="00665074">
      <w:pPr>
        <w:pStyle w:val="Frslagsrubrik"/>
        <w:shd w:val="clear" w:color="000000" w:fill="auto"/>
      </w:pPr>
      <w:r w:rsidRPr="005E7B3F">
        <w:t>Förslag till riksdagsbeslut</w:t>
      </w:r>
    </w:p>
    <w:p w:rsidR="00665074" w:rsidRPr="005E7B3F" w:rsidRDefault="00665074">
      <w:pPr>
        <w:pStyle w:val="Hemstlatt"/>
        <w:shd w:val="clear" w:color="000000" w:fill="auto"/>
        <w:ind w:left="0"/>
      </w:pPr>
      <w:r w:rsidRPr="005E7B3F">
        <w:t>Riksdagen tillkännager för regeringen som sin mening vad som anförs i motionen om att se över förutsättningarna för och möjligh</w:t>
      </w:r>
      <w:r w:rsidRPr="005E7B3F">
        <w:t>e</w:t>
      </w:r>
      <w:r w:rsidRPr="005E7B3F">
        <w:t>terna att införa RUT-avdrag för företagare.</w:t>
      </w:r>
    </w:p>
    <w:p w:rsidR="00665074" w:rsidRPr="005E7B3F" w:rsidRDefault="00665074">
      <w:pPr>
        <w:pStyle w:val="Rubrik1"/>
        <w:shd w:val="clear" w:color="000000" w:fill="auto"/>
      </w:pPr>
      <w:r w:rsidRPr="005E7B3F">
        <w:t>Motivering</w:t>
      </w:r>
    </w:p>
    <w:p w:rsidR="00665074" w:rsidRPr="005E7B3F" w:rsidRDefault="00665074">
      <w:pPr>
        <w:shd w:val="clear" w:color="000000" w:fill="auto"/>
      </w:pPr>
      <w:r w:rsidRPr="005E7B3F">
        <w:t>För många småföretagare är det en tung börda att sköta bokföring, bokslut, skattefrågor med mera. Man får använda kvällar, nätter och helger för att göra något man ofta inte heller är specialist på. Mycket tid skulle kunna användas på annat och bättre sätt och många problem skulle lätt kunna lösas exempelvis av en bokföringskunnig person, men det är ofta för dyrt för företagaren att använda externa tjänster. I många fall använder man mer tid och kraft till att kämpa med svåra och näst intill omöjliga uppgi</w:t>
      </w:r>
      <w:r w:rsidRPr="005E7B3F">
        <w:t>fter än på det egna företagets kärnverksamhet.</w:t>
      </w:r>
    </w:p>
    <w:p w:rsidR="00665074" w:rsidRPr="005E7B3F" w:rsidRDefault="00665074">
      <w:pPr>
        <w:pStyle w:val="Normaltindrag"/>
        <w:shd w:val="clear" w:color="000000" w:fill="auto"/>
      </w:pPr>
      <w:r w:rsidRPr="005E7B3F">
        <w:t>Småföretagare borde kunna använda sig av någon form av RUT-tjänster för bokföring och andra kringtjänster som behövs. Därmed skulle företagaren få mer tid att arbeta med det man är bäst på och kunna expandera och utvec</w:t>
      </w:r>
      <w:r w:rsidRPr="005E7B3F">
        <w:t>k</w:t>
      </w:r>
      <w:r w:rsidRPr="005E7B3F">
        <w:t>la sitt företag.</w:t>
      </w:r>
    </w:p>
    <w:p w:rsidR="00665074" w:rsidRPr="005E7B3F" w:rsidRDefault="00665074">
      <w:pPr>
        <w:pStyle w:val="Normaltindrag"/>
        <w:shd w:val="clear" w:color="000000" w:fill="auto"/>
      </w:pPr>
      <w:r w:rsidRPr="005E7B3F">
        <w:t>De som arbetar med bokföring och andra tjänster skulle också få mer arb</w:t>
      </w:r>
      <w:r w:rsidRPr="005E7B3F">
        <w:t>e</w:t>
      </w:r>
      <w:r w:rsidRPr="005E7B3F">
        <w:t>te.</w:t>
      </w:r>
    </w:p>
    <w:p w:rsidR="00665074" w:rsidRPr="005E7B3F" w:rsidRDefault="00665074">
      <w:pPr>
        <w:pStyle w:val="Normaltindrag"/>
        <w:shd w:val="clear" w:color="000000" w:fill="auto"/>
      </w:pPr>
      <w:r w:rsidRPr="005E7B3F">
        <w:t>Eventuellt skulle man också kunna låta RUT-avdragen för städtjänster gä</w:t>
      </w:r>
      <w:r w:rsidRPr="005E7B3F">
        <w:t>l</w:t>
      </w:r>
      <w:r w:rsidRPr="005E7B3F">
        <w:t>la för dessa småföretagare. Med småföretagare avses enskilda firmor, ha</w:t>
      </w:r>
      <w:r w:rsidRPr="005E7B3F">
        <w:t>n</w:t>
      </w:r>
      <w:r w:rsidRPr="005E7B3F">
        <w:t>dels- och kommanditbolag samt aktiebolag med färre än fem sex anställda.</w:t>
      </w:r>
    </w:p>
    <w:p w:rsidR="00665074" w:rsidRPr="005E7B3F" w:rsidRDefault="00665074">
      <w:pPr>
        <w:pStyle w:val="Normaltindrag"/>
        <w:shd w:val="clear" w:color="000000" w:fill="auto"/>
      </w:pPr>
      <w:r w:rsidRPr="005E7B3F">
        <w:t>Med anledning av ovanstående bör regeringen se över förutsättningarna och möjligheterna att införa ett RUT-avdrag för företagare.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7B3F">
        <w:trPr>
          <w:cantSplit/>
        </w:trPr>
        <w:tc>
          <w:tcPr>
            <w:tcW w:w="3046" w:type="dxa"/>
          </w:tcPr>
          <w:p w:rsidR="00665074" w:rsidRPr="005E7B3F" w:rsidRDefault="00665074">
            <w:pPr>
              <w:pStyle w:val="UnderskriftDatum"/>
              <w:shd w:val="clear" w:color="000000" w:fill="auto"/>
              <w:spacing w:before="240"/>
            </w:pPr>
            <w:r w:rsidRPr="005E7B3F">
              <w:lastRenderedPageBreak/>
              <w:t>Stockholm den 26 september 2012</w:t>
            </w:r>
          </w:p>
        </w:tc>
        <w:tc>
          <w:tcPr>
            <w:tcW w:w="3047" w:type="dxa"/>
          </w:tcPr>
          <w:p w:rsidR="00665074" w:rsidRPr="005E7B3F" w:rsidRDefault="00665074">
            <w:pPr>
              <w:pStyle w:val="Underskrifter"/>
              <w:shd w:val="clear" w:color="000000" w:fill="auto"/>
              <w:spacing w:before="240"/>
            </w:pPr>
          </w:p>
        </w:tc>
      </w:tr>
      <w:tr w:rsidR="00000000" w:rsidRPr="005E7B3F">
        <w:trPr>
          <w:cantSplit/>
        </w:trPr>
        <w:tc>
          <w:tcPr>
            <w:tcW w:w="3046" w:type="dxa"/>
          </w:tcPr>
          <w:p w:rsidR="00665074" w:rsidRPr="005E7B3F" w:rsidRDefault="00665074">
            <w:pPr>
              <w:pStyle w:val="Underskrifter"/>
              <w:shd w:val="clear" w:color="000000" w:fill="auto"/>
            </w:pPr>
            <w:r w:rsidRPr="005E7B3F">
              <w:t>Gustav Nilsson (M)</w:t>
            </w:r>
          </w:p>
        </w:tc>
        <w:tc>
          <w:tcPr>
            <w:tcW w:w="3046" w:type="dxa"/>
          </w:tcPr>
          <w:p w:rsidR="00665074" w:rsidRPr="005E7B3F" w:rsidRDefault="00665074">
            <w:pPr>
              <w:pStyle w:val="Underskrifter"/>
              <w:shd w:val="clear" w:color="000000" w:fill="auto"/>
            </w:pPr>
          </w:p>
        </w:tc>
      </w:tr>
    </w:tbl>
    <w:p w:rsidR="00665074" w:rsidRPr="005E7B3F" w:rsidRDefault="00665074">
      <w:pPr>
        <w:pStyle w:val="Normaltindrag"/>
        <w:shd w:val="clear" w:color="000000" w:fill="auto"/>
      </w:pPr>
    </w:p>
    <w:sectPr w:rsidR="00665074" w:rsidRPr="005E7B3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5074" w:rsidRPr="005E7B3F" w:rsidRDefault="00665074">
      <w:r w:rsidRPr="005E7B3F">
        <w:separator/>
      </w:r>
    </w:p>
  </w:endnote>
  <w:endnote w:type="continuationSeparator" w:id="0">
    <w:p w:rsidR="00665074" w:rsidRPr="005E7B3F" w:rsidRDefault="00665074">
      <w:r w:rsidRPr="005E7B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074" w:rsidRPr="005E7B3F" w:rsidRDefault="005E7B3F">
    <w:pPr>
      <w:pStyle w:val="Sidfot"/>
    </w:pPr>
    <w:r w:rsidRPr="005E7B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15606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074" w:rsidRDefault="0066507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5074" w:rsidRDefault="0066507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074" w:rsidRPr="005E7B3F" w:rsidRDefault="005E7B3F">
    <w:pPr>
      <w:pStyle w:val="Sidfot"/>
    </w:pPr>
    <w:r w:rsidRPr="005E7B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40948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074" w:rsidRDefault="006650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5074" w:rsidRDefault="006650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074" w:rsidRPr="005E7B3F" w:rsidRDefault="005E7B3F">
    <w:pPr>
      <w:pStyle w:val="Sidfot"/>
    </w:pPr>
    <w:r w:rsidRPr="005E7B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5455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074" w:rsidRDefault="006650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5074" w:rsidRDefault="006650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5074" w:rsidRPr="005E7B3F" w:rsidRDefault="00665074">
      <w:r w:rsidRPr="005E7B3F">
        <w:separator/>
      </w:r>
    </w:p>
  </w:footnote>
  <w:footnote w:type="continuationSeparator" w:id="0">
    <w:p w:rsidR="00665074" w:rsidRPr="005E7B3F" w:rsidRDefault="00665074">
      <w:r w:rsidRPr="005E7B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074" w:rsidRPr="005E7B3F" w:rsidRDefault="005E7B3F">
    <w:pPr>
      <w:pStyle w:val="Sidhuvud"/>
    </w:pPr>
    <w:r w:rsidRPr="005E7B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10496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074" w:rsidRDefault="0066507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5074" w:rsidRDefault="0066507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074" w:rsidRPr="005E7B3F" w:rsidRDefault="005E7B3F">
    <w:pPr>
      <w:pStyle w:val="Sidhuvud"/>
    </w:pPr>
    <w:r w:rsidRPr="005E7B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70980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074" w:rsidRDefault="0066507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5074" w:rsidRDefault="0066507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074" w:rsidRPr="005E7B3F" w:rsidRDefault="00665074">
    <w:pPr>
      <w:pStyle w:val="FSHNormal"/>
      <w:tabs>
        <w:tab w:val="right" w:pos="5840"/>
      </w:tabs>
    </w:pPr>
    <w:r w:rsidRPr="005E7B3F">
      <w:br/>
    </w:r>
    <w:r w:rsidRPr="005E7B3F">
      <w:fldChar w:fldCharType="begin" w:fldLock="1"/>
    </w:r>
    <w:r w:rsidRPr="005E7B3F">
      <w:instrText xml:space="preserve"> DOCPROPERTY</w:instrText>
    </w:r>
    <w:r w:rsidRPr="005E7B3F">
      <w:rPr>
        <w:sz w:val="18"/>
      </w:rPr>
      <w:instrText xml:space="preserve"> "YearUser" *\charformat </w:instrText>
    </w:r>
    <w:r w:rsidRPr="005E7B3F">
      <w:fldChar w:fldCharType="separate"/>
    </w:r>
    <w:r w:rsidRPr="005E7B3F">
      <w:t>2012/13</w:t>
    </w:r>
    <w:r w:rsidRPr="005E7B3F">
      <w:fldChar w:fldCharType="end"/>
    </w:r>
    <w:r w:rsidRPr="005E7B3F">
      <w:t xml:space="preserve"> </w:t>
    </w:r>
    <w:r w:rsidRPr="005E7B3F">
      <w:tab/>
      <w:t xml:space="preserve">mnr: </w:t>
    </w:r>
    <w:r w:rsidRPr="005E7B3F">
      <w:fldChar w:fldCharType="begin" w:fldLock="1"/>
    </w:r>
    <w:r w:rsidRPr="005E7B3F">
      <w:instrText xml:space="preserve"> DOCPROPERTY</w:instrText>
    </w:r>
    <w:r w:rsidRPr="005E7B3F">
      <w:rPr>
        <w:sz w:val="18"/>
      </w:rPr>
      <w:instrText xml:space="preserve"> "Motionsnummer" *\charformat </w:instrText>
    </w:r>
    <w:r w:rsidRPr="005E7B3F">
      <w:fldChar w:fldCharType="separate"/>
    </w:r>
    <w:r w:rsidRPr="005E7B3F">
      <w:t>Sk339</w:t>
    </w:r>
    <w:r w:rsidRPr="005E7B3F">
      <w:fldChar w:fldCharType="end"/>
    </w:r>
    <w:r w:rsidRPr="005E7B3F">
      <w:br/>
    </w:r>
    <w:r w:rsidRPr="005E7B3F">
      <w:fldChar w:fldCharType="begin" w:fldLock="1"/>
    </w:r>
    <w:r w:rsidRPr="005E7B3F">
      <w:instrText xml:space="preserve"> DOCPROPERTY</w:instrText>
    </w:r>
    <w:r w:rsidRPr="005E7B3F">
      <w:rPr>
        <w:sz w:val="18"/>
      </w:rPr>
      <w:instrText xml:space="preserve"> "Samling" *\charformat </w:instrText>
    </w:r>
    <w:r w:rsidRPr="005E7B3F">
      <w:fldChar w:fldCharType="end"/>
    </w:r>
    <w:r w:rsidRPr="005E7B3F">
      <w:tab/>
      <w:t xml:space="preserve">pnr: </w:t>
    </w:r>
    <w:r w:rsidRPr="005E7B3F">
      <w:fldChar w:fldCharType="begin" w:fldLock="1"/>
    </w:r>
    <w:r w:rsidRPr="005E7B3F">
      <w:instrText xml:space="preserve"> DOCPROPERTY</w:instrText>
    </w:r>
    <w:r w:rsidRPr="005E7B3F">
      <w:rPr>
        <w:sz w:val="18"/>
      </w:rPr>
      <w:instrText xml:space="preserve"> "Partinummer" *\charformat </w:instrText>
    </w:r>
    <w:r w:rsidRPr="005E7B3F">
      <w:fldChar w:fldCharType="separate"/>
    </w:r>
    <w:r w:rsidRPr="005E7B3F">
      <w:t>M1291</w:t>
    </w:r>
    <w:r w:rsidRPr="005E7B3F">
      <w:fldChar w:fldCharType="end"/>
    </w:r>
  </w:p>
  <w:p w:rsidR="00665074" w:rsidRPr="005E7B3F" w:rsidRDefault="00665074">
    <w:pPr>
      <w:pStyle w:val="FSHRub1"/>
    </w:pPr>
    <w:r w:rsidRPr="005E7B3F">
      <w:t>Motion till riksdagen</w:t>
    </w:r>
    <w:r w:rsidRPr="005E7B3F">
      <w:br/>
    </w:r>
    <w:r w:rsidRPr="005E7B3F">
      <w:fldChar w:fldCharType="begin" w:fldLock="1"/>
    </w:r>
    <w:r w:rsidRPr="005E7B3F">
      <w:instrText xml:space="preserve"> DOCPROPERTY "YearUser" *\charformat </w:instrText>
    </w:r>
    <w:r w:rsidRPr="005E7B3F">
      <w:fldChar w:fldCharType="separate"/>
    </w:r>
    <w:r w:rsidRPr="005E7B3F">
      <w:t>2012/13</w:t>
    </w:r>
    <w:r w:rsidRPr="005E7B3F">
      <w:fldChar w:fldCharType="end"/>
    </w:r>
    <w:r w:rsidRPr="005E7B3F">
      <w:t>:</w:t>
    </w:r>
    <w:r w:rsidRPr="005E7B3F">
      <w:fldChar w:fldCharType="begin" w:fldLock="1"/>
    </w:r>
    <w:r w:rsidRPr="005E7B3F">
      <w:instrText xml:space="preserve"> DOCPROPERTY "Motionsnummer" *\charformat </w:instrText>
    </w:r>
    <w:r w:rsidRPr="005E7B3F">
      <w:fldChar w:fldCharType="separate"/>
    </w:r>
    <w:r w:rsidRPr="005E7B3F">
      <w:t>Sk339</w:t>
    </w:r>
    <w:r w:rsidRPr="005E7B3F">
      <w:fldChar w:fldCharType="end"/>
    </w:r>
  </w:p>
  <w:p w:rsidR="00665074" w:rsidRPr="005E7B3F" w:rsidRDefault="00665074">
    <w:pPr>
      <w:pStyle w:val="FSHNormalS5"/>
    </w:pPr>
    <w:r w:rsidRPr="005E7B3F">
      <w:fldChar w:fldCharType="begin" w:fldLock="1"/>
    </w:r>
    <w:r w:rsidRPr="005E7B3F">
      <w:instrText xml:space="preserve"> DOCPROPERTY "MotionarText" *\charformat </w:instrText>
    </w:r>
    <w:r w:rsidRPr="005E7B3F">
      <w:fldChar w:fldCharType="separate"/>
    </w:r>
    <w:r w:rsidRPr="005E7B3F">
      <w:t>av Gustav Nilsson (M)</w:t>
    </w:r>
    <w:r w:rsidRPr="005E7B3F">
      <w:fldChar w:fldCharType="end"/>
    </w:r>
    <w:r w:rsidRPr="005E7B3F">
      <w:br/>
    </w:r>
    <w:r w:rsidRPr="005E7B3F">
      <w:fldChar w:fldCharType="begin" w:fldLock="1"/>
    </w:r>
    <w:r w:rsidRPr="005E7B3F">
      <w:instrText xml:space="preserve"> DOCPROPERTY "SvarFrasKort" *\charformat </w:instrText>
    </w:r>
    <w:r w:rsidRPr="005E7B3F">
      <w:fldChar w:fldCharType="end"/>
    </w:r>
  </w:p>
  <w:p w:rsidR="00665074" w:rsidRPr="005E7B3F" w:rsidRDefault="00665074">
    <w:pPr>
      <w:pStyle w:val="FSHTitel"/>
    </w:pPr>
    <w:r w:rsidRPr="005E7B3F">
      <w:fldChar w:fldCharType="begin" w:fldLock="1"/>
    </w:r>
    <w:r w:rsidRPr="005E7B3F">
      <w:instrText xml:space="preserve"> DOCPROPERTY</w:instrText>
    </w:r>
    <w:r w:rsidRPr="005E7B3F">
      <w:rPr>
        <w:sz w:val="18"/>
      </w:rPr>
      <w:instrText xml:space="preserve"> "RubrikSvar" *\charformat </w:instrText>
    </w:r>
    <w:r w:rsidRPr="005E7B3F">
      <w:fldChar w:fldCharType="separate"/>
    </w:r>
    <w:r w:rsidRPr="005E7B3F">
      <w:t>RUT-avdrag för företagare</w:t>
    </w:r>
    <w:r w:rsidRPr="005E7B3F">
      <w:fldChar w:fldCharType="end"/>
    </w:r>
  </w:p>
  <w:p w:rsidR="00665074" w:rsidRPr="005E7B3F" w:rsidRDefault="00665074">
    <w:pPr>
      <w:pStyle w:val="Normal00"/>
    </w:pPr>
  </w:p>
  <w:p w:rsidR="00665074" w:rsidRPr="005E7B3F" w:rsidRDefault="006650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1125055">
    <w:abstractNumId w:val="13"/>
  </w:num>
  <w:num w:numId="2" w16cid:durableId="1054279428">
    <w:abstractNumId w:val="11"/>
  </w:num>
  <w:num w:numId="3" w16cid:durableId="1120108296">
    <w:abstractNumId w:val="14"/>
  </w:num>
  <w:num w:numId="4" w16cid:durableId="743065529">
    <w:abstractNumId w:val="8"/>
  </w:num>
  <w:num w:numId="5" w16cid:durableId="965042503">
    <w:abstractNumId w:val="3"/>
  </w:num>
  <w:num w:numId="6" w16cid:durableId="767307678">
    <w:abstractNumId w:val="2"/>
  </w:num>
  <w:num w:numId="7" w16cid:durableId="1784375163">
    <w:abstractNumId w:val="1"/>
  </w:num>
  <w:num w:numId="8" w16cid:durableId="498473133">
    <w:abstractNumId w:val="0"/>
  </w:num>
  <w:num w:numId="9" w16cid:durableId="1203636153">
    <w:abstractNumId w:val="9"/>
  </w:num>
  <w:num w:numId="10" w16cid:durableId="1669208279">
    <w:abstractNumId w:val="7"/>
  </w:num>
  <w:num w:numId="11" w16cid:durableId="730035105">
    <w:abstractNumId w:val="6"/>
  </w:num>
  <w:num w:numId="12" w16cid:durableId="1161892081">
    <w:abstractNumId w:val="5"/>
  </w:num>
  <w:num w:numId="13" w16cid:durableId="753549037">
    <w:abstractNumId w:val="4"/>
  </w:num>
  <w:num w:numId="14" w16cid:durableId="1174421264">
    <w:abstractNumId w:val="16"/>
  </w:num>
  <w:num w:numId="15" w16cid:durableId="452793721">
    <w:abstractNumId w:val="12"/>
  </w:num>
  <w:num w:numId="16" w16cid:durableId="1975599981">
    <w:abstractNumId w:val="15"/>
  </w:num>
  <w:num w:numId="17" w16cid:durableId="18430079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2-17"/>
    <w:docVar w:name="PersonGUIDs" w:val="{7BAADBC0-E2E7-41F2-ABC7-1DED8B09AAFB}"/>
  </w:docVars>
  <w:rsids>
    <w:rsidRoot w:val="0082483B"/>
    <w:rsid w:val="005E7B3F"/>
    <w:rsid w:val="00665074"/>
    <w:rsid w:val="008248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6BBA83-9499-4335-9203-5AE788AF9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1258</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M1291</vt:lpstr>
    </vt:vector>
  </TitlesOfParts>
  <Company>Riksdagen</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M1291</dc:title>
  <dc:subject>M1291</dc:subject>
  <dc:creator>Riksdagen</dc:creator>
  <cp:keywords>Riksdagen</cp:keywords>
  <dc:description>Större EAN, fria namnval (prtimotion etc), a4-funktionen, nya v-loggan, grönmarkering, basdialogen mm</dc:description>
  <cp:lastModifiedBy>Lars Brink</cp:lastModifiedBy>
  <cp:revision>2</cp:revision>
  <cp:lastPrinted>2012-12-06T14:39:00Z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mot2000_604_2012-12-17</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EvSo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RUT-avdrag för 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RUT-avdrag för 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20122013000000000077000012910069</vt:lpwstr>
  </property>
  <property fmtid="{D5CDD505-2E9C-101B-9397-08002B2CF9AE}" pid="47" name="datum">
    <vt:lpwstr>120926</vt:lpwstr>
  </property>
  <property fmtid="{D5CDD505-2E9C-101B-9397-08002B2CF9AE}" pid="48" name="avsändar-e-post">
    <vt:lpwstr>eva.solberg@riksdagen.se</vt:lpwstr>
  </property>
  <property fmtid="{D5CDD505-2E9C-101B-9397-08002B2CF9AE}" pid="49" name="id">
    <vt:lpwstr>20122013000000000077000012910069</vt:lpwstr>
  </property>
  <property fmtid="{D5CDD505-2E9C-101B-9397-08002B2CF9AE}" pid="50" name="nummer">
    <vt:lpwstr>339</vt:lpwstr>
  </property>
  <property fmtid="{D5CDD505-2E9C-101B-9397-08002B2CF9AE}" pid="51" name="utskottsbeteckning">
    <vt:lpwstr>Sk</vt:lpwstr>
  </property>
  <property fmtid="{D5CDD505-2E9C-101B-9397-08002B2CF9AE}" pid="52" name="GlobalUID">
    <vt:lpwstr>{4C53AA5A-3233-46AB-A3D5-D18D006F2948}</vt:lpwstr>
  </property>
  <property fmtid="{D5CDD505-2E9C-101B-9397-08002B2CF9AE}" pid="53" name="Överföringar">
    <vt:i4>0</vt:i4>
  </property>
  <property fmtid="{D5CDD505-2E9C-101B-9397-08002B2CF9AE}" pid="54" name="Checksum">
    <vt:lpwstr>*1006677860274*</vt:lpwstr>
  </property>
  <property fmtid="{D5CDD505-2E9C-101B-9397-08002B2CF9AE}" pid="55" name="skuggnummer">
    <vt:lpwstr>1590</vt:lpwstr>
  </property>
  <property fmtid="{D5CDD505-2E9C-101B-9397-08002B2CF9AE}" pid="56" name="urixVersion">
    <vt:lpwstr>4.6.0.0</vt:lpwstr>
  </property>
  <property fmtid="{D5CDD505-2E9C-101B-9397-08002B2CF9AE}" pid="57" name="urixOrigin">
    <vt:lpwstr>130307 15:26:53.190</vt:lpwstr>
  </property>
  <property fmtid="{D5CDD505-2E9C-101B-9397-08002B2CF9AE}" pid="58" name="urixGuid">
    <vt:lpwstr>{A48A4815-B176-4887-B1BE-AE78538AF688}</vt:lpwstr>
  </property>
</Properties>
</file>