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B2867" w14:textId="7B70208E" w:rsidR="009E663F" w:rsidRDefault="009E663F" w:rsidP="00DA0661">
      <w:pPr>
        <w:pStyle w:val="Rubrik"/>
      </w:pPr>
      <w:bookmarkStart w:id="0" w:name="Start"/>
      <w:bookmarkEnd w:id="0"/>
      <w:r>
        <w:t>Svar på fråga 2017/18:878 av Isak From (S)</w:t>
      </w:r>
      <w:r w:rsidR="002C2B37">
        <w:t xml:space="preserve"> </w:t>
      </w:r>
      <w:r>
        <w:t>Omställningen till ny teknik i Västerbotten</w:t>
      </w:r>
    </w:p>
    <w:p w14:paraId="1269CE57" w14:textId="77777777" w:rsidR="009E663F" w:rsidRDefault="009E663F" w:rsidP="002749F7">
      <w:pPr>
        <w:pStyle w:val="Brdtext"/>
      </w:pPr>
      <w:r>
        <w:t>Isak From har frågat mig</w:t>
      </w:r>
      <w:r w:rsidR="009933DF">
        <w:t xml:space="preserve"> vilka åtgärder jag och regeringen avser vidta för att den pågående omstruktureringen mot ny teknik blir lyckosam och fungerande även för de boende i Västerbottens inland. </w:t>
      </w:r>
    </w:p>
    <w:p w14:paraId="001D87B2" w14:textId="77777777" w:rsidR="000D05E5" w:rsidRPr="006E06B2" w:rsidRDefault="000D05E5" w:rsidP="000D05E5">
      <w:pPr>
        <w:rPr>
          <w:lang w:eastAsia="sv-SE"/>
        </w:rPr>
      </w:pPr>
      <w:r>
        <w:rPr>
          <w:szCs w:val="24"/>
          <w:lang w:eastAsia="sv-SE"/>
        </w:rPr>
        <w:t>Regeringens målsättningar på bredbandsområdet omfattar alla och finns presenterade i bredbandsstrategin. Målet till år 2025 är att hela Sverige bör ha tillgång till snabbt bredband</w:t>
      </w:r>
      <w:r w:rsidRPr="006E06B2">
        <w:rPr>
          <w:szCs w:val="24"/>
          <w:lang w:eastAsia="sv-SE"/>
        </w:rPr>
        <w:t xml:space="preserve">. </w:t>
      </w:r>
      <w:r>
        <w:rPr>
          <w:szCs w:val="24"/>
          <w:lang w:eastAsia="sv-SE"/>
        </w:rPr>
        <w:t xml:space="preserve">Målet är teknikneutralt, vilket innebär att anslutningen kan tillhandahållas genom fast eller trådlös teknik, eller en kombination av olika tekniker. </w:t>
      </w:r>
    </w:p>
    <w:p w14:paraId="07EB71F6" w14:textId="77777777" w:rsidR="00AE6B5A" w:rsidRDefault="000D05E5" w:rsidP="00AE6B5A">
      <w:pPr>
        <w:rPr>
          <w:lang w:eastAsia="sv-SE"/>
        </w:rPr>
      </w:pPr>
      <w:r w:rsidRPr="006E06B2">
        <w:rPr>
          <w:lang w:eastAsia="sv-SE"/>
        </w:rPr>
        <w:t xml:space="preserve">Teknikutvecklingen och den svenska marknadsutvecklingen har lett till god utbyggnad av fibernät och ökad </w:t>
      </w:r>
      <w:r>
        <w:rPr>
          <w:lang w:eastAsia="sv-SE"/>
        </w:rPr>
        <w:t>tillgång till trådlösa lösningar</w:t>
      </w:r>
      <w:r w:rsidRPr="006E06B2">
        <w:rPr>
          <w:lang w:eastAsia="sv-SE"/>
        </w:rPr>
        <w:t xml:space="preserve">. Som komplement till de investeringar som görs av </w:t>
      </w:r>
      <w:r>
        <w:rPr>
          <w:lang w:eastAsia="sv-SE"/>
        </w:rPr>
        <w:t>marknadens</w:t>
      </w:r>
      <w:r w:rsidRPr="006E06B2">
        <w:rPr>
          <w:lang w:eastAsia="sv-SE"/>
        </w:rPr>
        <w:t xml:space="preserve"> aktörer har regeringen </w:t>
      </w:r>
      <w:r>
        <w:rPr>
          <w:lang w:eastAsia="sv-SE"/>
        </w:rPr>
        <w:t>inom ramen för landsbygdsprogrammet</w:t>
      </w:r>
      <w:r w:rsidRPr="006E06B2">
        <w:rPr>
          <w:lang w:eastAsia="sv-SE"/>
        </w:rPr>
        <w:t xml:space="preserve"> </w:t>
      </w:r>
      <w:r>
        <w:rPr>
          <w:lang w:eastAsia="sv-SE"/>
        </w:rPr>
        <w:t xml:space="preserve">avsatt </w:t>
      </w:r>
      <w:r w:rsidRPr="006E06B2">
        <w:rPr>
          <w:lang w:eastAsia="sv-SE"/>
        </w:rPr>
        <w:t xml:space="preserve">4,25 miljarder kronor </w:t>
      </w:r>
      <w:r>
        <w:rPr>
          <w:lang w:eastAsia="sv-SE"/>
        </w:rPr>
        <w:t>för</w:t>
      </w:r>
      <w:r w:rsidRPr="006E06B2">
        <w:rPr>
          <w:lang w:eastAsia="sv-SE"/>
        </w:rPr>
        <w:t xml:space="preserve"> stöd till </w:t>
      </w:r>
      <w:r>
        <w:rPr>
          <w:lang w:eastAsia="sv-SE"/>
        </w:rPr>
        <w:t xml:space="preserve">utbyggnad av snabbt </w:t>
      </w:r>
      <w:r w:rsidRPr="006E06B2">
        <w:rPr>
          <w:lang w:eastAsia="sv-SE"/>
        </w:rPr>
        <w:t xml:space="preserve">bredband i gles- och landsbygd </w:t>
      </w:r>
      <w:r>
        <w:rPr>
          <w:lang w:eastAsia="sv-SE"/>
        </w:rPr>
        <w:t>där de kommersiella förutsättningarna för bredbandsutbyggnad saknas</w:t>
      </w:r>
      <w:r w:rsidRPr="006E06B2">
        <w:rPr>
          <w:lang w:eastAsia="sv-SE"/>
        </w:rPr>
        <w:t>. Utöver det har regeringen även möjliggjort bredbandssatsningar på 1,2 miljarder kronor inom ramen för regionalfondsprogrammen i de norra delarna av landet.</w:t>
      </w:r>
      <w:r>
        <w:rPr>
          <w:lang w:eastAsia="sv-SE"/>
        </w:rPr>
        <w:t xml:space="preserve"> Till och med år 2020 har regeringen också avsatt 21 miljoner kronor per år på regionala bredbandskoordinatorer som ett sätt </w:t>
      </w:r>
      <w:r w:rsidRPr="005A0804">
        <w:rPr>
          <w:lang w:eastAsia="sv-SE"/>
        </w:rPr>
        <w:t xml:space="preserve">att främja och underlätta för utbyggnaden av både offentliga och privata aktörer. </w:t>
      </w:r>
    </w:p>
    <w:p w14:paraId="6E7FA9FB" w14:textId="77777777" w:rsidR="00E95A4C" w:rsidRDefault="00E95A4C" w:rsidP="00E95A4C">
      <w:pPr>
        <w:pStyle w:val="Brdtext"/>
      </w:pPr>
      <w:r>
        <w:t xml:space="preserve">I de områden där Telia Company AB </w:t>
      </w:r>
      <w:r w:rsidR="0056223F">
        <w:t>avvecklar</w:t>
      </w:r>
      <w:r>
        <w:t xml:space="preserve"> kopparnätet finns det oftast </w:t>
      </w:r>
      <w:r w:rsidRPr="0017100F">
        <w:t>möjlighet att få tillgång till telefoni och</w:t>
      </w:r>
      <w:r>
        <w:t xml:space="preserve"> bredband via </w:t>
      </w:r>
      <w:r w:rsidR="007B57A9">
        <w:t xml:space="preserve">olika </w:t>
      </w:r>
      <w:r>
        <w:t>trådlösa lösningar</w:t>
      </w:r>
      <w:r w:rsidRPr="0017100F">
        <w:t xml:space="preserve">, eller genom fiberuppkoppling där sådan finns. </w:t>
      </w:r>
      <w:r w:rsidR="00D64670">
        <w:t xml:space="preserve">Det är viktigt att komma ihåg </w:t>
      </w:r>
      <w:r w:rsidR="00D64670">
        <w:lastRenderedPageBreak/>
        <w:t>att de bredbandslösningar som erbjuds i fast punkt har betydligt bättre mottagning och kapacitet än ett vanligt mobilabonnemang.</w:t>
      </w:r>
    </w:p>
    <w:p w14:paraId="32A8F291" w14:textId="3A104D04" w:rsidR="00035D38" w:rsidRDefault="00CE2918" w:rsidP="00035D38">
      <w:pPr>
        <w:pStyle w:val="Brdtext"/>
      </w:pPr>
      <w:r>
        <w:t>I j</w:t>
      </w:r>
      <w:r w:rsidR="00D64670">
        <w:t xml:space="preserve">anuari 2018 </w:t>
      </w:r>
      <w:r w:rsidR="006E2E62">
        <w:t>beslutade r</w:t>
      </w:r>
      <w:r w:rsidR="00AE6B5A">
        <w:t>egeringen</w:t>
      </w:r>
      <w:r w:rsidR="00035D38">
        <w:t xml:space="preserve"> </w:t>
      </w:r>
      <w:r w:rsidR="00AE6B5A">
        <w:t xml:space="preserve">om en höjd nivå för funktionell tillgång till internet </w:t>
      </w:r>
      <w:r>
        <w:t xml:space="preserve">från 1 Mbit/s </w:t>
      </w:r>
      <w:r w:rsidR="00AE6B5A">
        <w:t>till 10 Mbit/s</w:t>
      </w:r>
      <w:r>
        <w:t xml:space="preserve">. Det betyder att vi nu för första gången </w:t>
      </w:r>
      <w:r w:rsidR="00FC20F9">
        <w:t xml:space="preserve">i praktiken </w:t>
      </w:r>
      <w:r>
        <w:t xml:space="preserve">har en nationell garanti för tillgång till internet. </w:t>
      </w:r>
      <w:r w:rsidR="006E2E62">
        <w:t>I samband med det</w:t>
      </w:r>
      <w:r w:rsidR="00AE6B5A">
        <w:t xml:space="preserve"> gav</w:t>
      </w:r>
      <w:r w:rsidR="006E2E62">
        <w:t xml:space="preserve"> regeringen</w:t>
      </w:r>
      <w:r w:rsidR="00AE6B5A">
        <w:t xml:space="preserve"> </w:t>
      </w:r>
      <w:r w:rsidR="00C7567E">
        <w:t>P</w:t>
      </w:r>
      <w:r w:rsidR="004C2237">
        <w:t>ost- och telestyrelsen (P</w:t>
      </w:r>
      <w:r w:rsidR="00C7567E">
        <w:t>TS</w:t>
      </w:r>
      <w:r w:rsidR="004C2237">
        <w:t>)</w:t>
      </w:r>
      <w:r w:rsidR="00AE6B5A" w:rsidRPr="00D111CE">
        <w:t xml:space="preserve"> i uppdrag att se till att </w:t>
      </w:r>
      <w:r w:rsidR="00AE6B5A">
        <w:t>fasta hushåll</w:t>
      </w:r>
      <w:r w:rsidR="00AE6B5A" w:rsidRPr="00D111CE">
        <w:t xml:space="preserve"> och </w:t>
      </w:r>
      <w:r w:rsidR="007B57A9">
        <w:t>företag</w:t>
      </w:r>
      <w:r w:rsidR="00AE6B5A" w:rsidRPr="00D111CE">
        <w:t xml:space="preserve"> som saknar tillgång till telefoni och/eller bredbandsuppkoppling om 10 Mbit/s </w:t>
      </w:r>
      <w:r w:rsidR="00AE6B5A">
        <w:t>har möjlighet att få</w:t>
      </w:r>
      <w:r w:rsidR="00AE6B5A" w:rsidRPr="00D111CE">
        <w:t xml:space="preserve"> stöd för åtgärder som ger sådan tillgång. Förordningen </w:t>
      </w:r>
      <w:r w:rsidR="00AE6B5A">
        <w:t>trädde</w:t>
      </w:r>
      <w:r w:rsidR="00AE6B5A" w:rsidRPr="00D111CE">
        <w:t xml:space="preserve"> ikraft den 1 mars 2018.</w:t>
      </w:r>
      <w:r w:rsidR="00C7567E">
        <w:t xml:space="preserve"> </w:t>
      </w:r>
      <w:bookmarkStart w:id="1" w:name="_GoBack"/>
      <w:bookmarkEnd w:id="1"/>
      <w:r w:rsidR="00D64670">
        <w:t>Kostnaden för inkoppling som överstiger 5</w:t>
      </w:r>
      <w:r w:rsidR="002C2B37">
        <w:t xml:space="preserve"> </w:t>
      </w:r>
      <w:r w:rsidR="00D64670">
        <w:t>000 kr</w:t>
      </w:r>
      <w:r w:rsidR="002C2B37">
        <w:t>onor</w:t>
      </w:r>
      <w:r w:rsidR="00D64670">
        <w:t xml:space="preserve"> betalas av PTS med en maxgräns på 400 000 kr</w:t>
      </w:r>
      <w:r w:rsidR="002C2B37">
        <w:t>onor</w:t>
      </w:r>
      <w:r w:rsidR="00D64670">
        <w:t xml:space="preserve"> per enskilt hushåll.</w:t>
      </w:r>
    </w:p>
    <w:p w14:paraId="166E8111" w14:textId="100E20EB" w:rsidR="0062321C" w:rsidRPr="006E06B2" w:rsidRDefault="00E95A4C" w:rsidP="00035D38">
      <w:r>
        <w:t xml:space="preserve">I </w:t>
      </w:r>
      <w:r w:rsidR="004C2237">
        <w:t>PTS</w:t>
      </w:r>
      <w:r>
        <w:t xml:space="preserve"> regleringsbrev</w:t>
      </w:r>
      <w:r w:rsidR="007B57A9">
        <w:t xml:space="preserve"> </w:t>
      </w:r>
      <w:r>
        <w:t>för 2018 har regeringen även uppdragit åt myndigheten</w:t>
      </w:r>
      <w:r w:rsidRPr="0017100F">
        <w:t xml:space="preserve"> att undersöka tillgången till ersättningslösningar för telefoni och bredband för de hushåll och företag som berörs av kopparnätets nedläggning</w:t>
      </w:r>
      <w:r>
        <w:t>,</w:t>
      </w:r>
      <w:r w:rsidRPr="0017100F">
        <w:t xml:space="preserve"> samt vilka informationsinsatser som genomförs. </w:t>
      </w:r>
    </w:p>
    <w:p w14:paraId="285A1B3B" w14:textId="77777777" w:rsidR="009E663F" w:rsidRDefault="009E663F" w:rsidP="006A12F1">
      <w:pPr>
        <w:pStyle w:val="Brdtext"/>
      </w:pPr>
    </w:p>
    <w:p w14:paraId="23D366CD" w14:textId="77777777" w:rsidR="009E663F" w:rsidRDefault="009E663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389FFC160141C7A254511A7093037D"/>
          </w:placeholder>
          <w:dataBinding w:prefixMappings="xmlns:ns0='http://lp/documentinfo/RK' " w:xpath="/ns0:DocumentInfo[1]/ns0:BaseInfo[1]/ns0:HeaderDate[1]" w:storeItemID="{DC315EB2-55A0-43E6-9E69-BD3658195B76}"/>
          <w:date w:fullDate="2018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mars 2018</w:t>
          </w:r>
        </w:sdtContent>
      </w:sdt>
    </w:p>
    <w:p w14:paraId="001B7B14" w14:textId="77777777" w:rsidR="009E663F" w:rsidRDefault="009E663F" w:rsidP="004E7A8F">
      <w:pPr>
        <w:pStyle w:val="Brdtextutanavstnd"/>
      </w:pPr>
    </w:p>
    <w:p w14:paraId="394D4F03" w14:textId="77777777" w:rsidR="009E663F" w:rsidRDefault="009E663F" w:rsidP="004E7A8F">
      <w:pPr>
        <w:pStyle w:val="Brdtextutanavstnd"/>
      </w:pPr>
    </w:p>
    <w:p w14:paraId="65DCE807" w14:textId="77777777" w:rsidR="009E663F" w:rsidRDefault="009E663F" w:rsidP="004E7A8F">
      <w:pPr>
        <w:pStyle w:val="Brdtextutanavstnd"/>
      </w:pPr>
    </w:p>
    <w:p w14:paraId="66BE36C6" w14:textId="77777777" w:rsidR="009E663F" w:rsidRDefault="009E663F" w:rsidP="00422A41">
      <w:pPr>
        <w:pStyle w:val="Brdtext"/>
      </w:pPr>
      <w:r>
        <w:t>Peter Eriksson</w:t>
      </w:r>
    </w:p>
    <w:p w14:paraId="2A4828CA" w14:textId="77777777" w:rsidR="009E663F" w:rsidRPr="00DB48AB" w:rsidRDefault="009E663F" w:rsidP="00DB48AB">
      <w:pPr>
        <w:pStyle w:val="Brdtext"/>
      </w:pPr>
    </w:p>
    <w:sectPr w:rsidR="009E663F" w:rsidRPr="00DB48AB" w:rsidSect="009205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3411D" w14:textId="77777777" w:rsidR="000716B1" w:rsidRDefault="000716B1" w:rsidP="00A87A54">
      <w:pPr>
        <w:spacing w:after="0" w:line="240" w:lineRule="auto"/>
      </w:pPr>
      <w:r>
        <w:separator/>
      </w:r>
    </w:p>
  </w:endnote>
  <w:endnote w:type="continuationSeparator" w:id="0">
    <w:p w14:paraId="297F296A" w14:textId="77777777" w:rsidR="000716B1" w:rsidRDefault="000716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3ED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7C9B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6B4680" w14:textId="198F370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D20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D20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2B14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5AF9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B51C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9AF9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2F7B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921994" w14:textId="77777777" w:rsidTr="00C26068">
      <w:trPr>
        <w:trHeight w:val="227"/>
      </w:trPr>
      <w:tc>
        <w:tcPr>
          <w:tcW w:w="4074" w:type="dxa"/>
        </w:tcPr>
        <w:p w14:paraId="4B5D59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37A3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EBFC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1A593" w14:textId="77777777" w:rsidR="000716B1" w:rsidRDefault="000716B1" w:rsidP="00A87A54">
      <w:pPr>
        <w:spacing w:after="0" w:line="240" w:lineRule="auto"/>
      </w:pPr>
      <w:r>
        <w:separator/>
      </w:r>
    </w:p>
  </w:footnote>
  <w:footnote w:type="continuationSeparator" w:id="0">
    <w:p w14:paraId="19DFD409" w14:textId="77777777" w:rsidR="000716B1" w:rsidRDefault="000716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47B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A561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05BF" w14:paraId="41B3A15F" w14:textId="77777777" w:rsidTr="00C93EBA">
      <w:trPr>
        <w:trHeight w:val="227"/>
      </w:trPr>
      <w:tc>
        <w:tcPr>
          <w:tcW w:w="5534" w:type="dxa"/>
        </w:tcPr>
        <w:p w14:paraId="50DE1E3B" w14:textId="77777777" w:rsidR="009205BF" w:rsidRPr="007D73AB" w:rsidRDefault="009205BF">
          <w:pPr>
            <w:pStyle w:val="Sidhuvud"/>
          </w:pPr>
        </w:p>
      </w:tc>
      <w:tc>
        <w:tcPr>
          <w:tcW w:w="3170" w:type="dxa"/>
          <w:vAlign w:val="bottom"/>
        </w:tcPr>
        <w:p w14:paraId="743AA49B" w14:textId="77777777" w:rsidR="009205BF" w:rsidRPr="007D73AB" w:rsidRDefault="009205BF" w:rsidP="00340DE0">
          <w:pPr>
            <w:pStyle w:val="Sidhuvud"/>
          </w:pPr>
        </w:p>
      </w:tc>
      <w:tc>
        <w:tcPr>
          <w:tcW w:w="1134" w:type="dxa"/>
        </w:tcPr>
        <w:p w14:paraId="08C9D316" w14:textId="77777777" w:rsidR="009205BF" w:rsidRDefault="009205BF" w:rsidP="005A703A">
          <w:pPr>
            <w:pStyle w:val="Sidhuvud"/>
          </w:pPr>
        </w:p>
      </w:tc>
    </w:tr>
    <w:tr w:rsidR="009205BF" w14:paraId="784400B3" w14:textId="77777777" w:rsidTr="00C93EBA">
      <w:trPr>
        <w:trHeight w:val="1928"/>
      </w:trPr>
      <w:tc>
        <w:tcPr>
          <w:tcW w:w="5534" w:type="dxa"/>
        </w:tcPr>
        <w:p w14:paraId="2342A410" w14:textId="77777777" w:rsidR="009205BF" w:rsidRPr="00340DE0" w:rsidRDefault="009205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CB5CDB" wp14:editId="20B6293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9CB887" w14:textId="77777777" w:rsidR="009205BF" w:rsidRPr="00710A6C" w:rsidRDefault="009205BF" w:rsidP="00EE3C0F">
          <w:pPr>
            <w:pStyle w:val="Sidhuvud"/>
            <w:rPr>
              <w:b/>
            </w:rPr>
          </w:pPr>
        </w:p>
        <w:p w14:paraId="6D5FEE27" w14:textId="77777777" w:rsidR="009205BF" w:rsidRDefault="009205BF" w:rsidP="00EE3C0F">
          <w:pPr>
            <w:pStyle w:val="Sidhuvud"/>
          </w:pPr>
        </w:p>
        <w:p w14:paraId="14404994" w14:textId="77777777" w:rsidR="009205BF" w:rsidRDefault="009205BF" w:rsidP="00EE3C0F">
          <w:pPr>
            <w:pStyle w:val="Sidhuvud"/>
          </w:pPr>
        </w:p>
        <w:p w14:paraId="01536C8A" w14:textId="77777777" w:rsidR="009205BF" w:rsidRDefault="009205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5389CBEB694A1283A210ED78CAEEEC"/>
            </w:placeholder>
            <w:dataBinding w:prefixMappings="xmlns:ns0='http://lp/documentinfo/RK' " w:xpath="/ns0:DocumentInfo[1]/ns0:BaseInfo[1]/ns0:Dnr[1]" w:storeItemID="{DC315EB2-55A0-43E6-9E69-BD3658195B76}"/>
            <w:text/>
          </w:sdtPr>
          <w:sdtEndPr/>
          <w:sdtContent>
            <w:p w14:paraId="78779F54" w14:textId="0BA10A2F" w:rsidR="009205BF" w:rsidRDefault="004D4576" w:rsidP="00EE3C0F">
              <w:pPr>
                <w:pStyle w:val="Sidhuvud"/>
              </w:pPr>
              <w:r>
                <w:t>N2018/01410/D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66042F34F24D4E9D6DB78F013C9A43"/>
            </w:placeholder>
            <w:showingPlcHdr/>
            <w:dataBinding w:prefixMappings="xmlns:ns0='http://lp/documentinfo/RK' " w:xpath="/ns0:DocumentInfo[1]/ns0:BaseInfo[1]/ns0:DocNumber[1]" w:storeItemID="{DC315EB2-55A0-43E6-9E69-BD3658195B76}"/>
            <w:text/>
          </w:sdtPr>
          <w:sdtEndPr/>
          <w:sdtContent>
            <w:p w14:paraId="2028585F" w14:textId="77777777" w:rsidR="009205BF" w:rsidRDefault="009205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D30775" w14:textId="77777777" w:rsidR="009205BF" w:rsidRDefault="009205BF" w:rsidP="00EE3C0F">
          <w:pPr>
            <w:pStyle w:val="Sidhuvud"/>
          </w:pPr>
        </w:p>
      </w:tc>
      <w:tc>
        <w:tcPr>
          <w:tcW w:w="1134" w:type="dxa"/>
        </w:tcPr>
        <w:p w14:paraId="28D1F044" w14:textId="77777777" w:rsidR="009205BF" w:rsidRDefault="009205BF" w:rsidP="0094502D">
          <w:pPr>
            <w:pStyle w:val="Sidhuvud"/>
          </w:pPr>
        </w:p>
        <w:p w14:paraId="18FB3599" w14:textId="77777777" w:rsidR="009205BF" w:rsidRPr="0094502D" w:rsidRDefault="009205BF" w:rsidP="00EC71A6">
          <w:pPr>
            <w:pStyle w:val="Sidhuvud"/>
          </w:pPr>
        </w:p>
      </w:tc>
    </w:tr>
    <w:tr w:rsidR="009205BF" w14:paraId="321675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30793981B6427394B7D27E3DB6EFD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9F6BC6" w14:textId="77777777" w:rsidR="004D4576" w:rsidRPr="004D4576" w:rsidRDefault="004D4576" w:rsidP="006C1582">
              <w:pPr>
                <w:pStyle w:val="Sidhuvud"/>
                <w:rPr>
                  <w:b/>
                </w:rPr>
              </w:pPr>
              <w:r w:rsidRPr="004D4576">
                <w:rPr>
                  <w:b/>
                </w:rPr>
                <w:t>Näringsdepartementet</w:t>
              </w:r>
            </w:p>
            <w:p w14:paraId="03B64B03" w14:textId="23F67242" w:rsidR="009205BF" w:rsidRPr="004D4576" w:rsidRDefault="004D4576" w:rsidP="006C1582">
              <w:pPr>
                <w:pStyle w:val="Sidhuvud"/>
                <w:rPr>
                  <w:b/>
                </w:rPr>
              </w:pPr>
              <w:r w:rsidRPr="004D4576">
                <w:t>Bostads-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62091645F94286ABDB7FC84603F883"/>
          </w:placeholder>
          <w:dataBinding w:prefixMappings="xmlns:ns0='http://lp/documentinfo/RK' " w:xpath="/ns0:DocumentInfo[1]/ns0:BaseInfo[1]/ns0:Recipient[1]" w:storeItemID="{DC315EB2-55A0-43E6-9E69-BD3658195B76}"/>
          <w:text w:multiLine="1"/>
        </w:sdtPr>
        <w:sdtEndPr/>
        <w:sdtContent>
          <w:tc>
            <w:tcPr>
              <w:tcW w:w="3170" w:type="dxa"/>
            </w:tcPr>
            <w:p w14:paraId="036860B3" w14:textId="73E040A8" w:rsidR="009205BF" w:rsidRDefault="004D45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5265C1" w14:textId="77777777" w:rsidR="009205BF" w:rsidRDefault="009205BF" w:rsidP="003E6020">
          <w:pPr>
            <w:pStyle w:val="Sidhuvud"/>
          </w:pPr>
        </w:p>
      </w:tc>
    </w:tr>
  </w:tbl>
  <w:p w14:paraId="22B3224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B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5D38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6B1"/>
    <w:rsid w:val="00072FFC"/>
    <w:rsid w:val="00073B75"/>
    <w:rsid w:val="000757FC"/>
    <w:rsid w:val="00085C75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05E5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640A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45F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1AB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2B37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2237"/>
    <w:rsid w:val="004C5686"/>
    <w:rsid w:val="004C70EE"/>
    <w:rsid w:val="004D4576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223F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321C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7E76"/>
    <w:rsid w:val="0069523C"/>
    <w:rsid w:val="006962CA"/>
    <w:rsid w:val="006A09DA"/>
    <w:rsid w:val="006A1835"/>
    <w:rsid w:val="006A6873"/>
    <w:rsid w:val="006B4A30"/>
    <w:rsid w:val="006B7569"/>
    <w:rsid w:val="006C1582"/>
    <w:rsid w:val="006C28EE"/>
    <w:rsid w:val="006D2998"/>
    <w:rsid w:val="006D3188"/>
    <w:rsid w:val="006E08FC"/>
    <w:rsid w:val="006E2E62"/>
    <w:rsid w:val="006F2588"/>
    <w:rsid w:val="007077D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7A9"/>
    <w:rsid w:val="007C44FF"/>
    <w:rsid w:val="007C7BDB"/>
    <w:rsid w:val="007D351A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1DB5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05BF"/>
    <w:rsid w:val="009279B2"/>
    <w:rsid w:val="00930E54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3DF"/>
    <w:rsid w:val="0099740A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63F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6B5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6A0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881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2F2B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67E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2918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4670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5A4C"/>
    <w:rsid w:val="00E96532"/>
    <w:rsid w:val="00E973A0"/>
    <w:rsid w:val="00EA1688"/>
    <w:rsid w:val="00EA4C83"/>
    <w:rsid w:val="00EC1DA0"/>
    <w:rsid w:val="00EC329B"/>
    <w:rsid w:val="00EC71A6"/>
    <w:rsid w:val="00EC73EB"/>
    <w:rsid w:val="00ED2031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20F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A68BCE"/>
  <w15:docId w15:val="{FC14AB8E-377A-4F6F-9FD6-FB5F72E0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5389CBEB694A1283A210ED78CAE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9EFAB-7C02-48ED-8D0D-65CEDD7221A0}"/>
      </w:docPartPr>
      <w:docPartBody>
        <w:p w:rsidR="00EA63BD" w:rsidRDefault="00A24807" w:rsidP="00A24807">
          <w:pPr>
            <w:pStyle w:val="A25389CBEB694A1283A210ED78CAEE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66042F34F24D4E9D6DB78F013C9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8115E-3DD9-4DE7-B6C7-333A19094636}"/>
      </w:docPartPr>
      <w:docPartBody>
        <w:p w:rsidR="00EA63BD" w:rsidRDefault="00A24807" w:rsidP="00A24807">
          <w:pPr>
            <w:pStyle w:val="6A66042F34F24D4E9D6DB78F013C9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0793981B6427394B7D27E3DB6E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2FAF2-8321-47C1-B053-702B58668D90}"/>
      </w:docPartPr>
      <w:docPartBody>
        <w:p w:rsidR="00EA63BD" w:rsidRDefault="00A24807" w:rsidP="00A24807">
          <w:pPr>
            <w:pStyle w:val="B630793981B6427394B7D27E3DB6EF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62091645F94286ABDB7FC84603F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4D2B1-300A-47AA-A52D-2CB33F5EA224}"/>
      </w:docPartPr>
      <w:docPartBody>
        <w:p w:rsidR="00EA63BD" w:rsidRDefault="00A24807" w:rsidP="00A24807">
          <w:pPr>
            <w:pStyle w:val="A562091645F94286ABDB7FC84603F8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389FFC160141C7A254511A70930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810C6-A5E2-41CD-96E3-87B89DBD500F}"/>
      </w:docPartPr>
      <w:docPartBody>
        <w:p w:rsidR="00EA63BD" w:rsidRDefault="00A24807" w:rsidP="00A24807">
          <w:pPr>
            <w:pStyle w:val="0D389FFC160141C7A254511A709303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07"/>
    <w:rsid w:val="0022174D"/>
    <w:rsid w:val="00224758"/>
    <w:rsid w:val="006C20E4"/>
    <w:rsid w:val="007A0017"/>
    <w:rsid w:val="00A24807"/>
    <w:rsid w:val="00B2383F"/>
    <w:rsid w:val="00E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CD8BFC09554E8D836DBE54CCCD869C">
    <w:name w:val="A2CD8BFC09554E8D836DBE54CCCD869C"/>
    <w:rsid w:val="00A24807"/>
  </w:style>
  <w:style w:type="character" w:styleId="Platshllartext">
    <w:name w:val="Placeholder Text"/>
    <w:basedOn w:val="Standardstycketeckensnitt"/>
    <w:uiPriority w:val="99"/>
    <w:semiHidden/>
    <w:rsid w:val="00A24807"/>
    <w:rPr>
      <w:noProof w:val="0"/>
      <w:color w:val="808080"/>
    </w:rPr>
  </w:style>
  <w:style w:type="paragraph" w:customStyle="1" w:styleId="B3DF21D7E4FB475583AF7671A419E087">
    <w:name w:val="B3DF21D7E4FB475583AF7671A419E087"/>
    <w:rsid w:val="00A24807"/>
  </w:style>
  <w:style w:type="paragraph" w:customStyle="1" w:styleId="2CF8768CA95E4DC281767814CB45EB5D">
    <w:name w:val="2CF8768CA95E4DC281767814CB45EB5D"/>
    <w:rsid w:val="00A24807"/>
  </w:style>
  <w:style w:type="paragraph" w:customStyle="1" w:styleId="601C0490D66D4478BB62E3D7BF0381FF">
    <w:name w:val="601C0490D66D4478BB62E3D7BF0381FF"/>
    <w:rsid w:val="00A24807"/>
  </w:style>
  <w:style w:type="paragraph" w:customStyle="1" w:styleId="A25389CBEB694A1283A210ED78CAEEEC">
    <w:name w:val="A25389CBEB694A1283A210ED78CAEEEC"/>
    <w:rsid w:val="00A24807"/>
  </w:style>
  <w:style w:type="paragraph" w:customStyle="1" w:styleId="6A66042F34F24D4E9D6DB78F013C9A43">
    <w:name w:val="6A66042F34F24D4E9D6DB78F013C9A43"/>
    <w:rsid w:val="00A24807"/>
  </w:style>
  <w:style w:type="paragraph" w:customStyle="1" w:styleId="6D8EB3B5AD4E4CB89589686E700CA2D6">
    <w:name w:val="6D8EB3B5AD4E4CB89589686E700CA2D6"/>
    <w:rsid w:val="00A24807"/>
  </w:style>
  <w:style w:type="paragraph" w:customStyle="1" w:styleId="BC0DAFD85BB14652B661E4A0D21CD518">
    <w:name w:val="BC0DAFD85BB14652B661E4A0D21CD518"/>
    <w:rsid w:val="00A24807"/>
  </w:style>
  <w:style w:type="paragraph" w:customStyle="1" w:styleId="F4AFD6440B9846D4A9234A697F8F7207">
    <w:name w:val="F4AFD6440B9846D4A9234A697F8F7207"/>
    <w:rsid w:val="00A24807"/>
  </w:style>
  <w:style w:type="paragraph" w:customStyle="1" w:styleId="B630793981B6427394B7D27E3DB6EFD2">
    <w:name w:val="B630793981B6427394B7D27E3DB6EFD2"/>
    <w:rsid w:val="00A24807"/>
  </w:style>
  <w:style w:type="paragraph" w:customStyle="1" w:styleId="A562091645F94286ABDB7FC84603F883">
    <w:name w:val="A562091645F94286ABDB7FC84603F883"/>
    <w:rsid w:val="00A24807"/>
  </w:style>
  <w:style w:type="paragraph" w:customStyle="1" w:styleId="FD53389108B24AB5BA0187AC4FBF024B">
    <w:name w:val="FD53389108B24AB5BA0187AC4FBF024B"/>
    <w:rsid w:val="00A24807"/>
  </w:style>
  <w:style w:type="paragraph" w:customStyle="1" w:styleId="5FDD6E5211B44CCBA3F0E0F975171726">
    <w:name w:val="5FDD6E5211B44CCBA3F0E0F975171726"/>
    <w:rsid w:val="00A24807"/>
  </w:style>
  <w:style w:type="paragraph" w:customStyle="1" w:styleId="56495C2DE92947C7A63397F60CC167E1">
    <w:name w:val="56495C2DE92947C7A63397F60CC167E1"/>
    <w:rsid w:val="00A24807"/>
  </w:style>
  <w:style w:type="paragraph" w:customStyle="1" w:styleId="F424F3EF8F924E528E9EEBCDD9E18E98">
    <w:name w:val="F424F3EF8F924E528E9EEBCDD9E18E98"/>
    <w:rsid w:val="00A24807"/>
  </w:style>
  <w:style w:type="paragraph" w:customStyle="1" w:styleId="33403E602FDF4ED19DDD301B6A5597F0">
    <w:name w:val="33403E602FDF4ED19DDD301B6A5597F0"/>
    <w:rsid w:val="00A24807"/>
  </w:style>
  <w:style w:type="paragraph" w:customStyle="1" w:styleId="0D389FFC160141C7A254511A7093037D">
    <w:name w:val="0D389FFC160141C7A254511A7093037D"/>
    <w:rsid w:val="00A24807"/>
  </w:style>
  <w:style w:type="paragraph" w:customStyle="1" w:styleId="3804DD28772347ACAAA0462B671FF46F">
    <w:name w:val="3804DD28772347ACAAA0462B671FF46F"/>
    <w:rsid w:val="00A24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2018-03-06T00:00:00</HeaderDate>
    <Office/>
    <Dnr>N2018/01410/D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6fe179b4-bcce-4433-bd36-6cd75fbba3fe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4FA-B66F-4C6F-9530-7BC64EBD0DCB}"/>
</file>

<file path=customXml/itemProps2.xml><?xml version="1.0" encoding="utf-8"?>
<ds:datastoreItem xmlns:ds="http://schemas.openxmlformats.org/officeDocument/2006/customXml" ds:itemID="{8F084E5E-917A-40D6-B417-300FBA9A3407}"/>
</file>

<file path=customXml/itemProps3.xml><?xml version="1.0" encoding="utf-8"?>
<ds:datastoreItem xmlns:ds="http://schemas.openxmlformats.org/officeDocument/2006/customXml" ds:itemID="{DC315EB2-55A0-43E6-9E69-BD3658195B76}"/>
</file>

<file path=customXml/itemProps4.xml><?xml version="1.0" encoding="utf-8"?>
<ds:datastoreItem xmlns:ds="http://schemas.openxmlformats.org/officeDocument/2006/customXml" ds:itemID="{8F084E5E-917A-40D6-B417-300FBA9A34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F6CF12-E5BD-46D1-A596-5E2E6AA667E5}"/>
</file>

<file path=customXml/itemProps6.xml><?xml version="1.0" encoding="utf-8"?>
<ds:datastoreItem xmlns:ds="http://schemas.openxmlformats.org/officeDocument/2006/customXml" ds:itemID="{8F084E5E-917A-40D6-B417-300FBA9A3407}"/>
</file>

<file path=customXml/itemProps7.xml><?xml version="1.0" encoding="utf-8"?>
<ds:datastoreItem xmlns:ds="http://schemas.openxmlformats.org/officeDocument/2006/customXml" ds:itemID="{82203934-5D9E-4667-BD70-C12F650544DE}"/>
</file>

<file path=customXml/itemProps8.xml><?xml version="1.0" encoding="utf-8"?>
<ds:datastoreItem xmlns:ds="http://schemas.openxmlformats.org/officeDocument/2006/customXml" ds:itemID="{673FD4BA-53B1-4E0F-A566-32CFD57E00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Björesten</dc:creator>
  <cp:keywords/>
  <dc:description/>
  <cp:lastModifiedBy>Ingrid Karlsson</cp:lastModifiedBy>
  <cp:revision>9</cp:revision>
  <cp:lastPrinted>2018-02-28T16:24:00Z</cp:lastPrinted>
  <dcterms:created xsi:type="dcterms:W3CDTF">2018-03-01T11:52:00Z</dcterms:created>
  <dcterms:modified xsi:type="dcterms:W3CDTF">2018-03-06T15:36:00Z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96400982-1ed2-4d06-adb0-8b8eed7cb4ef</vt:lpwstr>
  </property>
</Properties>
</file>