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269E" w:rsidRPr="0086101B" w:rsidRDefault="00FF269E">
      <w:pPr>
        <w:pStyle w:val="Hemstlrubrik"/>
      </w:pPr>
      <w:r w:rsidRPr="0086101B">
        <w:t>Förslag till riksdagsbeslut</w:t>
      </w:r>
    </w:p>
    <w:p w:rsidR="00FF269E" w:rsidRPr="0086101B" w:rsidRDefault="00FF269E">
      <w:pPr>
        <w:pStyle w:val="Hemstlatt"/>
        <w:ind w:left="0"/>
      </w:pPr>
      <w:r w:rsidRPr="0086101B">
        <w:t>Riksdagen tillkännager för regeringen som sin mening vad som anförs i motionen om avdragsrätt för företag i samband med fris</w:t>
      </w:r>
      <w:r w:rsidRPr="0086101B">
        <w:t>k</w:t>
      </w:r>
      <w:r w:rsidRPr="0086101B">
        <w:t>vård.</w:t>
      </w:r>
    </w:p>
    <w:p w:rsidR="00FF269E" w:rsidRPr="0086101B" w:rsidRDefault="00FF269E">
      <w:pPr>
        <w:pStyle w:val="Rubrik1"/>
      </w:pPr>
      <w:r w:rsidRPr="0086101B">
        <w:t>Motivering</w:t>
      </w:r>
    </w:p>
    <w:p w:rsidR="00FF269E" w:rsidRPr="0086101B" w:rsidRDefault="00FF269E">
      <w:r w:rsidRPr="0086101B">
        <w:t>Arbetsgivare får med dagens regler dra av kostnader som dess anställda har för enklare friskvårdsaktiviteter. År 2003 kom det såkallade friskvårdsbidr</w:t>
      </w:r>
      <w:r w:rsidRPr="0086101B">
        <w:t>a</w:t>
      </w:r>
      <w:r w:rsidRPr="0086101B">
        <w:t>get att även omfatta aktiviteter som yoga och kostrådgivning. Avdragsrätten för företaget gäller endast om möjligheten att utöva dessa aktiviteter riktar sig till samtliga i personalen och är av enklare slag. Motion i form av segling, ridning, golf och utförsåkning räknas med dagens regler inte vara aktiviteter av enklare slag.</w:t>
      </w:r>
    </w:p>
    <w:p w:rsidR="00FF269E" w:rsidRPr="0086101B" w:rsidRDefault="00FF269E">
      <w:pPr>
        <w:pStyle w:val="Normaltindrag"/>
      </w:pPr>
      <w:r w:rsidRPr="0086101B">
        <w:t>Motivet för att även de exkluderade formerna av motion bör vara inklud</w:t>
      </w:r>
      <w:r w:rsidRPr="0086101B">
        <w:t>e</w:t>
      </w:r>
      <w:r w:rsidRPr="0086101B">
        <w:t>rade är flera. Vi är alla medvetna om att vårt välbefinnande ökar om vi får möjlighet att vara ute i frisk luft kombinerat med att vi rör på oss. Drivkraften för att vi ska röra på oss är olika för alla människor, och ska inte vara något som politiker eller verk av olika slag ska avgöra.</w:t>
      </w:r>
    </w:p>
    <w:p w:rsidR="00FF269E" w:rsidRPr="0086101B" w:rsidRDefault="00FF269E">
      <w:pPr>
        <w:pStyle w:val="Normaltindrag"/>
      </w:pPr>
      <w:r w:rsidRPr="0086101B">
        <w:t>Golf har länge ansets som en sport för överklassen i Sverige. Detta ses idag som en ren fördom av de flesta. Fler och fler ägnar sig åt denna sport för att få sin motion, detta har lett till ökad konkurrens och betydligt l</w:t>
      </w:r>
      <w:r w:rsidRPr="0086101B">
        <w:t>ägre priser på såväl redskap som avgifter. För att ytterligare nå en bredare grupp har många golfbanor infört så kallad ”pay and play”, vilket gjort golfen till en mycket vanlig form av avstressande motion. Med detta som bakgrund bör de fritidsaktiviteter som människor själva väljer att utöva anses som positiva och därmed ge avdragsrätt med skattereduktion.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101B">
        <w:trPr>
          <w:cantSplit/>
        </w:trPr>
        <w:tc>
          <w:tcPr>
            <w:tcW w:w="3046" w:type="dxa"/>
          </w:tcPr>
          <w:p w:rsidR="00FF269E" w:rsidRPr="0086101B" w:rsidRDefault="00FF269E">
            <w:pPr>
              <w:pStyle w:val="UnderskriftDatum"/>
              <w:spacing w:before="240"/>
            </w:pPr>
            <w:r w:rsidRPr="0086101B">
              <w:lastRenderedPageBreak/>
              <w:t>Stockholm den 3 oktober 2007</w:t>
            </w:r>
          </w:p>
        </w:tc>
        <w:tc>
          <w:tcPr>
            <w:tcW w:w="3047" w:type="dxa"/>
          </w:tcPr>
          <w:p w:rsidR="00FF269E" w:rsidRPr="0086101B" w:rsidRDefault="00FF269E">
            <w:pPr>
              <w:pStyle w:val="Underskrifter"/>
              <w:spacing w:before="240"/>
            </w:pPr>
          </w:p>
        </w:tc>
      </w:tr>
      <w:tr w:rsidR="00000000" w:rsidRPr="0086101B">
        <w:trPr>
          <w:cantSplit/>
        </w:trPr>
        <w:tc>
          <w:tcPr>
            <w:tcW w:w="3046" w:type="dxa"/>
          </w:tcPr>
          <w:p w:rsidR="00FF269E" w:rsidRPr="0086101B" w:rsidRDefault="00FF269E">
            <w:pPr>
              <w:pStyle w:val="Underskrifter"/>
            </w:pPr>
            <w:r w:rsidRPr="0086101B">
              <w:t>Helena Bouveng (m)</w:t>
            </w:r>
          </w:p>
        </w:tc>
        <w:tc>
          <w:tcPr>
            <w:tcW w:w="3046" w:type="dxa"/>
          </w:tcPr>
          <w:p w:rsidR="00FF269E" w:rsidRPr="0086101B" w:rsidRDefault="00FF269E">
            <w:pPr>
              <w:pStyle w:val="Underskrifter"/>
            </w:pPr>
          </w:p>
        </w:tc>
      </w:tr>
    </w:tbl>
    <w:p w:rsidR="00FF269E" w:rsidRPr="0086101B" w:rsidRDefault="00FF269E">
      <w:pPr>
        <w:pStyle w:val="Normaltindrag"/>
      </w:pPr>
    </w:p>
    <w:sectPr w:rsidR="00FF269E" w:rsidRPr="008610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69E" w:rsidRPr="0086101B" w:rsidRDefault="00FF269E">
      <w:r w:rsidRPr="0086101B">
        <w:separator/>
      </w:r>
    </w:p>
  </w:endnote>
  <w:endnote w:type="continuationSeparator" w:id="0">
    <w:p w:rsidR="00FF269E" w:rsidRPr="0086101B" w:rsidRDefault="00FF269E">
      <w:r w:rsidRPr="008610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69E" w:rsidRPr="0086101B" w:rsidRDefault="0086101B">
    <w:pPr>
      <w:pStyle w:val="Sidfot"/>
    </w:pPr>
    <w:r w:rsidRPr="008610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41128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69E" w:rsidRDefault="00FF26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269E" w:rsidRDefault="00FF26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69E" w:rsidRPr="0086101B" w:rsidRDefault="0086101B">
    <w:pPr>
      <w:pStyle w:val="Sidfot"/>
    </w:pPr>
    <w:r w:rsidRPr="008610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2462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69E" w:rsidRDefault="00FF26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269E" w:rsidRDefault="00FF26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69E" w:rsidRPr="0086101B" w:rsidRDefault="0086101B">
    <w:pPr>
      <w:pStyle w:val="Sidfot"/>
    </w:pPr>
    <w:r w:rsidRPr="008610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8843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69E" w:rsidRDefault="00FF26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269E" w:rsidRDefault="00FF26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69E" w:rsidRPr="0086101B" w:rsidRDefault="00FF269E">
      <w:r w:rsidRPr="0086101B">
        <w:separator/>
      </w:r>
    </w:p>
  </w:footnote>
  <w:footnote w:type="continuationSeparator" w:id="0">
    <w:p w:rsidR="00FF269E" w:rsidRPr="0086101B" w:rsidRDefault="00FF269E">
      <w:r w:rsidRPr="008610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69E" w:rsidRPr="0086101B" w:rsidRDefault="0086101B">
    <w:pPr>
      <w:pStyle w:val="Sidhuvud"/>
    </w:pPr>
    <w:r w:rsidRPr="008610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0082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69E" w:rsidRDefault="00FF269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269E" w:rsidRDefault="00FF269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69E" w:rsidRPr="0086101B" w:rsidRDefault="0086101B">
    <w:pPr>
      <w:pStyle w:val="Sidhuvud"/>
    </w:pPr>
    <w:r w:rsidRPr="008610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0303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69E" w:rsidRDefault="00FF269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269E" w:rsidRDefault="00FF269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69E" w:rsidRPr="0086101B" w:rsidRDefault="00FF269E">
    <w:pPr>
      <w:pStyle w:val="FSHNormal"/>
      <w:tabs>
        <w:tab w:val="right" w:pos="5840"/>
      </w:tabs>
    </w:pPr>
    <w:r w:rsidRPr="0086101B">
      <w:br/>
    </w:r>
    <w:r w:rsidRPr="0086101B">
      <w:fldChar w:fldCharType="begin" w:fldLock="1"/>
    </w:r>
    <w:r w:rsidRPr="0086101B">
      <w:instrText xml:space="preserve"> DOCPROPERTY</w:instrText>
    </w:r>
    <w:r w:rsidRPr="0086101B">
      <w:rPr>
        <w:sz w:val="18"/>
      </w:rPr>
      <w:instrText xml:space="preserve"> "YearUser" *\charformat </w:instrText>
    </w:r>
    <w:r w:rsidRPr="0086101B">
      <w:fldChar w:fldCharType="separate"/>
    </w:r>
    <w:r w:rsidRPr="0086101B">
      <w:t>2007/08</w:t>
    </w:r>
    <w:r w:rsidRPr="0086101B">
      <w:fldChar w:fldCharType="end"/>
    </w:r>
    <w:r w:rsidRPr="0086101B">
      <w:t xml:space="preserve"> </w:t>
    </w:r>
    <w:r w:rsidRPr="0086101B">
      <w:tab/>
      <w:t xml:space="preserve">mnr: </w:t>
    </w:r>
    <w:r w:rsidRPr="0086101B">
      <w:fldChar w:fldCharType="begin" w:fldLock="1"/>
    </w:r>
    <w:r w:rsidRPr="0086101B">
      <w:instrText xml:space="preserve"> DOCPROPERTY</w:instrText>
    </w:r>
    <w:r w:rsidRPr="0086101B">
      <w:rPr>
        <w:sz w:val="18"/>
      </w:rPr>
      <w:instrText xml:space="preserve"> "Motionsnummer" *\charformat </w:instrText>
    </w:r>
    <w:r w:rsidRPr="0086101B">
      <w:fldChar w:fldCharType="separate"/>
    </w:r>
    <w:r w:rsidRPr="0086101B">
      <w:t>Sk283</w:t>
    </w:r>
    <w:r w:rsidRPr="0086101B">
      <w:fldChar w:fldCharType="end"/>
    </w:r>
    <w:r w:rsidRPr="0086101B">
      <w:br/>
    </w:r>
    <w:r w:rsidRPr="0086101B">
      <w:fldChar w:fldCharType="begin" w:fldLock="1"/>
    </w:r>
    <w:r w:rsidRPr="0086101B">
      <w:instrText xml:space="preserve"> DOCPROPERTY</w:instrText>
    </w:r>
    <w:r w:rsidRPr="0086101B">
      <w:rPr>
        <w:sz w:val="18"/>
      </w:rPr>
      <w:instrText xml:space="preserve"> "Samling" *\charformat </w:instrText>
    </w:r>
    <w:r w:rsidRPr="0086101B">
      <w:fldChar w:fldCharType="end"/>
    </w:r>
    <w:r w:rsidRPr="0086101B">
      <w:tab/>
      <w:t xml:space="preserve">pnr: </w:t>
    </w:r>
    <w:r w:rsidRPr="0086101B">
      <w:fldChar w:fldCharType="begin" w:fldLock="1"/>
    </w:r>
    <w:r w:rsidRPr="0086101B">
      <w:instrText xml:space="preserve"> DOCPROPERTY</w:instrText>
    </w:r>
    <w:r w:rsidRPr="0086101B">
      <w:rPr>
        <w:sz w:val="18"/>
      </w:rPr>
      <w:instrText xml:space="preserve"> "Partinummer" *\charformat </w:instrText>
    </w:r>
    <w:r w:rsidRPr="0086101B">
      <w:fldChar w:fldCharType="separate"/>
    </w:r>
    <w:r w:rsidRPr="0086101B">
      <w:t>m1093</w:t>
    </w:r>
    <w:r w:rsidRPr="0086101B">
      <w:fldChar w:fldCharType="end"/>
    </w:r>
  </w:p>
  <w:p w:rsidR="00FF269E" w:rsidRPr="0086101B" w:rsidRDefault="00FF269E">
    <w:pPr>
      <w:pStyle w:val="FSHRub1"/>
    </w:pPr>
    <w:r w:rsidRPr="0086101B">
      <w:t>Motion till riksdagen</w:t>
    </w:r>
    <w:r w:rsidRPr="0086101B">
      <w:br/>
    </w:r>
    <w:r w:rsidRPr="0086101B">
      <w:fldChar w:fldCharType="begin" w:fldLock="1"/>
    </w:r>
    <w:r w:rsidRPr="0086101B">
      <w:instrText xml:space="preserve"> DOCPROPERTY "YearUser" *\charformat </w:instrText>
    </w:r>
    <w:r w:rsidRPr="0086101B">
      <w:fldChar w:fldCharType="separate"/>
    </w:r>
    <w:r w:rsidRPr="0086101B">
      <w:t>2007/08</w:t>
    </w:r>
    <w:r w:rsidRPr="0086101B">
      <w:fldChar w:fldCharType="end"/>
    </w:r>
    <w:r w:rsidRPr="0086101B">
      <w:t>:</w:t>
    </w:r>
    <w:r w:rsidRPr="0086101B">
      <w:fldChar w:fldCharType="begin" w:fldLock="1"/>
    </w:r>
    <w:r w:rsidRPr="0086101B">
      <w:instrText xml:space="preserve"> DOCPROPERTY "Motionsnummer" *\charformat </w:instrText>
    </w:r>
    <w:r w:rsidRPr="0086101B">
      <w:fldChar w:fldCharType="separate"/>
    </w:r>
    <w:r w:rsidRPr="0086101B">
      <w:t>Sk283</w:t>
    </w:r>
    <w:r w:rsidRPr="0086101B">
      <w:fldChar w:fldCharType="end"/>
    </w:r>
  </w:p>
  <w:p w:rsidR="00FF269E" w:rsidRPr="0086101B" w:rsidRDefault="00FF269E">
    <w:pPr>
      <w:pStyle w:val="FSHNormalS5"/>
    </w:pPr>
    <w:r w:rsidRPr="0086101B">
      <w:fldChar w:fldCharType="begin" w:fldLock="1"/>
    </w:r>
    <w:r w:rsidRPr="0086101B">
      <w:instrText xml:space="preserve"> DOCPROPERTY "MotionarText" *\charformat </w:instrText>
    </w:r>
    <w:r w:rsidRPr="0086101B">
      <w:fldChar w:fldCharType="separate"/>
    </w:r>
    <w:r w:rsidRPr="0086101B">
      <w:t>av Helena Bouveng (m)</w:t>
    </w:r>
    <w:r w:rsidRPr="0086101B">
      <w:fldChar w:fldCharType="end"/>
    </w:r>
    <w:r w:rsidRPr="0086101B">
      <w:br/>
    </w:r>
    <w:r w:rsidRPr="0086101B">
      <w:fldChar w:fldCharType="begin" w:fldLock="1"/>
    </w:r>
    <w:r w:rsidRPr="0086101B">
      <w:instrText xml:space="preserve"> DOCPROPERTY "SvarFrasKort" *\charformat </w:instrText>
    </w:r>
    <w:r w:rsidRPr="0086101B">
      <w:fldChar w:fldCharType="end"/>
    </w:r>
  </w:p>
  <w:p w:rsidR="00FF269E" w:rsidRPr="0086101B" w:rsidRDefault="00FF269E">
    <w:pPr>
      <w:pStyle w:val="FSHTitel"/>
    </w:pPr>
    <w:r w:rsidRPr="0086101B">
      <w:fldChar w:fldCharType="begin" w:fldLock="1"/>
    </w:r>
    <w:r w:rsidRPr="0086101B">
      <w:instrText xml:space="preserve"> DOCPROPERTY</w:instrText>
    </w:r>
    <w:r w:rsidRPr="0086101B">
      <w:rPr>
        <w:sz w:val="18"/>
      </w:rPr>
      <w:instrText xml:space="preserve"> "RubrikSvar" *\charformat </w:instrText>
    </w:r>
    <w:r w:rsidRPr="0086101B">
      <w:fldChar w:fldCharType="separate"/>
    </w:r>
    <w:r w:rsidRPr="0086101B">
      <w:t>Avdragsrätt för företag i samband med friskvård</w:t>
    </w:r>
    <w:r w:rsidRPr="0086101B">
      <w:fldChar w:fldCharType="end"/>
    </w:r>
  </w:p>
  <w:p w:rsidR="00FF269E" w:rsidRPr="0086101B" w:rsidRDefault="00FF269E">
    <w:pPr>
      <w:pStyle w:val="Normal00"/>
    </w:pPr>
  </w:p>
  <w:p w:rsidR="00FF269E" w:rsidRPr="0086101B" w:rsidRDefault="00FF26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8901918">
    <w:abstractNumId w:val="8"/>
  </w:num>
  <w:num w:numId="2" w16cid:durableId="516309478">
    <w:abstractNumId w:val="9"/>
  </w:num>
  <w:num w:numId="3" w16cid:durableId="1302342948">
    <w:abstractNumId w:val="8"/>
  </w:num>
  <w:num w:numId="4" w16cid:durableId="2023431323">
    <w:abstractNumId w:val="9"/>
  </w:num>
  <w:num w:numId="5" w16cid:durableId="693307700">
    <w:abstractNumId w:val="13"/>
  </w:num>
  <w:num w:numId="6" w16cid:durableId="771900252">
    <w:abstractNumId w:val="10"/>
  </w:num>
  <w:num w:numId="7" w16cid:durableId="1651329857">
    <w:abstractNumId w:val="11"/>
  </w:num>
  <w:num w:numId="8" w16cid:durableId="931670526">
    <w:abstractNumId w:val="12"/>
  </w:num>
  <w:num w:numId="9" w16cid:durableId="1026440356">
    <w:abstractNumId w:val="8"/>
  </w:num>
  <w:num w:numId="10" w16cid:durableId="787815654">
    <w:abstractNumId w:val="3"/>
  </w:num>
  <w:num w:numId="11" w16cid:durableId="1205944493">
    <w:abstractNumId w:val="2"/>
  </w:num>
  <w:num w:numId="12" w16cid:durableId="2030141399">
    <w:abstractNumId w:val="1"/>
  </w:num>
  <w:num w:numId="13" w16cid:durableId="685715829">
    <w:abstractNumId w:val="0"/>
  </w:num>
  <w:num w:numId="14" w16cid:durableId="13457620">
    <w:abstractNumId w:val="9"/>
  </w:num>
  <w:num w:numId="15" w16cid:durableId="28066294">
    <w:abstractNumId w:val="7"/>
  </w:num>
  <w:num w:numId="16" w16cid:durableId="875629762">
    <w:abstractNumId w:val="6"/>
  </w:num>
  <w:num w:numId="17" w16cid:durableId="730228138">
    <w:abstractNumId w:val="5"/>
  </w:num>
  <w:num w:numId="18" w16cid:durableId="1891111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5D2461C4-5913-45C3-8AE5-236BE1510C1E}"/>
  </w:docVars>
  <w:rsids>
    <w:rsidRoot w:val="009F66F9"/>
    <w:rsid w:val="0086101B"/>
    <w:rsid w:val="009F66F9"/>
    <w:rsid w:val="00FF26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FAC1C3-F80C-44DE-928E-69CC8EE3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1378</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m1093</vt:lpstr>
    </vt:vector>
  </TitlesOfParts>
  <Company>Riksdagen</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m1093</dc:title>
  <dc:subject>m1093</dc:subject>
  <dc:creator>Riksdagen</dc:creator>
  <cp:keywords>Riksdagen</cp:keywords>
  <dc:description>TKG-ktrl, MSMQ4mb, PersReg-Distribution mm</dc:description>
  <cp:lastModifiedBy>Lars Brink</cp:lastModifiedBy>
  <cp:revision>2</cp:revision>
  <cp:lastPrinted>2007-11-15T08:12:00Z</cp:lastPrinted>
  <dcterms:created xsi:type="dcterms:W3CDTF">2025-12-17T08:14:00Z</dcterms:created>
  <dcterms:modified xsi:type="dcterms:W3CDTF">2025-12-17T08:14:00Z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HB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Avdragsrätt för företag i samband med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företag i samband med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henrik.benteras.lucht@riksdagen.se</vt:lpwstr>
  </property>
  <property fmtid="{D5CDD505-2E9C-101B-9397-08002B2CF9AE}" pid="45" name="ReservUID">
    <vt:lpwstr>hk0612aa</vt:lpwstr>
  </property>
  <property fmtid="{D5CDD505-2E9C-101B-9397-08002B2CF9AE}" pid="46" name="MotionID">
    <vt:lpwstr>20072008000000000109000010930069</vt:lpwstr>
  </property>
  <property fmtid="{D5CDD505-2E9C-101B-9397-08002B2CF9AE}" pid="47" name="datum">
    <vt:lpwstr>071003</vt:lpwstr>
  </property>
  <property fmtid="{D5CDD505-2E9C-101B-9397-08002B2CF9AE}" pid="48" name="avsändar-e-post">
    <vt:lpwstr>henrik.benteras.lucht@riksdagen.se</vt:lpwstr>
  </property>
  <property fmtid="{D5CDD505-2E9C-101B-9397-08002B2CF9AE}" pid="49" name="id">
    <vt:lpwstr>20072008000000000109000010930069</vt:lpwstr>
  </property>
  <property fmtid="{D5CDD505-2E9C-101B-9397-08002B2CF9AE}" pid="50" name="nummer">
    <vt:lpwstr>283</vt:lpwstr>
  </property>
  <property fmtid="{D5CDD505-2E9C-101B-9397-08002B2CF9AE}" pid="51" name="utskottsbeteckning">
    <vt:lpwstr>Sk</vt:lpwstr>
  </property>
  <property fmtid="{D5CDD505-2E9C-101B-9397-08002B2CF9AE}" pid="52" name="GlobalUID">
    <vt:lpwstr>{D70E060C-4848-4EE8-A955-837898C11E13}</vt:lpwstr>
  </property>
  <property fmtid="{D5CDD505-2E9C-101B-9397-08002B2CF9AE}" pid="53" name="Överföringar">
    <vt:i4>0</vt:i4>
  </property>
  <property fmtid="{D5CDD505-2E9C-101B-9397-08002B2CF9AE}" pid="54" name="Checksum">
    <vt:lpwstr>*1010321299129*</vt:lpwstr>
  </property>
  <property fmtid="{D5CDD505-2E9C-101B-9397-08002B2CF9AE}" pid="55" name="skuggnummer">
    <vt:lpwstr>1253</vt:lpwstr>
  </property>
  <property fmtid="{D5CDD505-2E9C-101B-9397-08002B2CF9AE}" pid="56" name="urixVersion">
    <vt:lpwstr>3.2.0.8</vt:lpwstr>
  </property>
  <property fmtid="{D5CDD505-2E9C-101B-9397-08002B2CF9AE}" pid="57" name="urixOrigin">
    <vt:lpwstr>071115 09:13:03.837</vt:lpwstr>
  </property>
  <property fmtid="{D5CDD505-2E9C-101B-9397-08002B2CF9AE}" pid="58" name="urixGuid">
    <vt:lpwstr>{F40E09FC-1D89-4B68-A2B8-E4607CFA16AF}</vt:lpwstr>
  </property>
</Properties>
</file>