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48B" w:rsidRPr="00D0348B" w:rsidRDefault="00D0348B">
      <w:pPr>
        <w:pStyle w:val="Hemstlrubrik"/>
      </w:pPr>
      <w:r w:rsidRPr="00D0348B">
        <w:t>Förslag till riksdagsbeslut</w:t>
      </w:r>
    </w:p>
    <w:p w:rsidR="00D0348B" w:rsidRPr="00D0348B" w:rsidRDefault="00D0348B">
      <w:pPr>
        <w:pStyle w:val="Hemstlatt"/>
        <w:ind w:left="0"/>
      </w:pPr>
      <w:r w:rsidRPr="00D0348B">
        <w:t xml:space="preserve">Riksdagen tillkännager för regeringen som sin mening vad som anförs i motionen om att </w:t>
      </w:r>
      <w:r w:rsidRPr="00D0348B">
        <w:rPr>
          <w:color w:val="000000"/>
        </w:rPr>
        <w:t>förändra läkemedelsbehandlingen och då särskilt för den äldre befolkningen.</w:t>
      </w:r>
    </w:p>
    <w:p w:rsidR="00D0348B" w:rsidRPr="00D0348B" w:rsidRDefault="00D0348B">
      <w:pPr>
        <w:pStyle w:val="Rubrik1"/>
      </w:pPr>
      <w:r w:rsidRPr="00D0348B">
        <w:t>Motivering</w:t>
      </w:r>
    </w:p>
    <w:p w:rsidR="00D0348B" w:rsidRPr="00D0348B" w:rsidRDefault="00D0348B">
      <w:r w:rsidRPr="00D0348B">
        <w:t>Under en lång tid har det påvisats att äldre människor blivit utsatta för en vårdslös och oförsvarlig läkemedelsbehandling. I medierna har detta problem på sista tiden fått stort utrymme och svenska folket har reagerat. Stora sven</w:t>
      </w:r>
      <w:r w:rsidRPr="00D0348B">
        <w:t>s</w:t>
      </w:r>
      <w:r w:rsidRPr="00D0348B">
        <w:t>ka vetenskapliga studier har publicerats i internationell fackpress under 2000-talet, och samtliga bekräftar att felmedicinering av framför allt äldre för</w:t>
      </w:r>
      <w:r w:rsidRPr="00D0348B">
        <w:t>e</w:t>
      </w:r>
      <w:r w:rsidRPr="00D0348B">
        <w:t>kommer alltför ofta, vilket leder till stort mänskligt lidande. Dessutom kostar denna felmedicinering vårt samhälle orimliga summor som skulle kunna användas till sjuka människor på ett bättre sätt. Vi har en stor ohälsa i landet där behovet är stort av förebyggande vård och rehabilitering. Saknaden är stor efter en mer mänsklig omvårdnad med olika terap</w:t>
      </w:r>
      <w:r w:rsidRPr="00D0348B">
        <w:t>ier, kultur i vården osv. Det finns idag en lång rad av alternativa läkande metoder som skulle kunna ta del av den ekonomi som den felaktiga läkemedelsbehandlingen har använt sig av.</w:t>
      </w:r>
    </w:p>
    <w:p w:rsidR="00D0348B" w:rsidRPr="00D0348B" w:rsidRDefault="00D0348B">
      <w:pPr>
        <w:pStyle w:val="Normaltindrag"/>
        <w:rPr>
          <w:color w:val="000000"/>
        </w:rPr>
      </w:pPr>
      <w:r w:rsidRPr="00D0348B">
        <w:t xml:space="preserve">Samhällets läkemedelskostnad överstiger 20 miljarder kronor. För dem som är äldre än 75 år överstiger den 5 miljarder. </w:t>
      </w:r>
      <w:r w:rsidRPr="00D0348B">
        <w:rPr>
          <w:color w:val="000000"/>
        </w:rPr>
        <w:t>Kostnaden ökar för varje år. Det har blivit ett stort samhällsproblem.</w:t>
      </w:r>
    </w:p>
    <w:p w:rsidR="00D0348B" w:rsidRPr="00D0348B" w:rsidRDefault="00D0348B">
      <w:pPr>
        <w:pStyle w:val="Normaltindrag"/>
      </w:pPr>
      <w:r w:rsidRPr="00D0348B">
        <w:t>Vi blir allt äldre i vårt samhälle men samtidigt ökar diskrimineringen av äldre.</w:t>
      </w:r>
    </w:p>
    <w:p w:rsidR="00D0348B" w:rsidRPr="00D0348B" w:rsidRDefault="00D0348B">
      <w:pPr>
        <w:pStyle w:val="Normaltindrag"/>
      </w:pPr>
      <w:r w:rsidRPr="00D0348B">
        <w:t>Den felaktiga läkemedelsbehandlingen av äldre utgör ett brott mot hälso- och sjukvårdslagens krav på effektiv och säker vård till alla.</w:t>
      </w:r>
    </w:p>
    <w:p w:rsidR="00D0348B" w:rsidRPr="00D0348B" w:rsidRDefault="00D0348B">
      <w:pPr>
        <w:pStyle w:val="Normaltindrag"/>
        <w:rPr>
          <w:color w:val="000000"/>
        </w:rPr>
      </w:pPr>
      <w:r w:rsidRPr="00D0348B">
        <w:lastRenderedPageBreak/>
        <w:t xml:space="preserve">Vi vill därför att riksdagen ger regeringen tillkänna att den bör ta initiativ till ett ännu större ansvar för vårdsäkerheten och </w:t>
      </w:r>
      <w:r w:rsidRPr="00D0348B">
        <w:rPr>
          <w:color w:val="000000"/>
        </w:rPr>
        <w:t>förändra läkemedelsbehan</w:t>
      </w:r>
      <w:r w:rsidRPr="00D0348B">
        <w:rPr>
          <w:color w:val="000000"/>
        </w:rPr>
        <w:t>d</w:t>
      </w:r>
      <w:r w:rsidRPr="00D0348B">
        <w:rPr>
          <w:color w:val="000000"/>
        </w:rPr>
        <w:t>lingen och då särskilt för den äldre befolkningen. Diskrimineringen måste stoppas.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348B">
        <w:trPr>
          <w:cantSplit/>
        </w:trPr>
        <w:tc>
          <w:tcPr>
            <w:tcW w:w="3046" w:type="dxa"/>
          </w:tcPr>
          <w:p w:rsidR="00D0348B" w:rsidRPr="00D0348B" w:rsidRDefault="00D0348B">
            <w:pPr>
              <w:pStyle w:val="UnderskriftDatum"/>
              <w:spacing w:before="240"/>
            </w:pPr>
            <w:r w:rsidRPr="00D0348B">
              <w:t>Stockholm den 3 oktober 2008</w:t>
            </w:r>
          </w:p>
        </w:tc>
        <w:tc>
          <w:tcPr>
            <w:tcW w:w="3047" w:type="dxa"/>
          </w:tcPr>
          <w:p w:rsidR="00D0348B" w:rsidRPr="00D0348B" w:rsidRDefault="00D0348B">
            <w:pPr>
              <w:pStyle w:val="Underskrifter"/>
              <w:spacing w:before="240"/>
            </w:pPr>
          </w:p>
        </w:tc>
      </w:tr>
      <w:tr w:rsidR="00000000" w:rsidRPr="00D0348B">
        <w:trPr>
          <w:cantSplit/>
        </w:trPr>
        <w:tc>
          <w:tcPr>
            <w:tcW w:w="3046" w:type="dxa"/>
          </w:tcPr>
          <w:p w:rsidR="00D0348B" w:rsidRPr="00D0348B" w:rsidRDefault="00D0348B">
            <w:pPr>
              <w:pStyle w:val="Underskrifter"/>
            </w:pPr>
            <w:r w:rsidRPr="00D0348B">
              <w:t>Solveig Ternström (c)</w:t>
            </w:r>
          </w:p>
        </w:tc>
        <w:tc>
          <w:tcPr>
            <w:tcW w:w="3046" w:type="dxa"/>
          </w:tcPr>
          <w:p w:rsidR="00D0348B" w:rsidRPr="00D0348B" w:rsidRDefault="00D0348B">
            <w:pPr>
              <w:pStyle w:val="Underskrifter"/>
            </w:pPr>
            <w:r w:rsidRPr="00D0348B">
              <w:t>Eva Selin Lindgren (c)</w:t>
            </w:r>
          </w:p>
        </w:tc>
      </w:tr>
    </w:tbl>
    <w:p w:rsidR="00D0348B" w:rsidRPr="00D0348B" w:rsidRDefault="00D0348B">
      <w:pPr>
        <w:pStyle w:val="Normaltindrag"/>
      </w:pPr>
    </w:p>
    <w:sectPr w:rsidR="00000000" w:rsidRPr="00D034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48B" w:rsidRPr="00D0348B" w:rsidRDefault="00D0348B">
      <w:r w:rsidRPr="00D0348B">
        <w:separator/>
      </w:r>
    </w:p>
  </w:endnote>
  <w:endnote w:type="continuationSeparator" w:id="0">
    <w:p w:rsidR="00D0348B" w:rsidRPr="00D0348B" w:rsidRDefault="00D0348B">
      <w:r w:rsidRPr="00D03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48B" w:rsidRPr="00D0348B" w:rsidRDefault="00D0348B">
    <w:pPr>
      <w:pStyle w:val="Sidfot"/>
    </w:pPr>
    <w:r w:rsidRPr="00D034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555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48B" w:rsidRDefault="00D034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48B" w:rsidRDefault="00D034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48B" w:rsidRPr="00D0348B" w:rsidRDefault="00D0348B">
    <w:pPr>
      <w:pStyle w:val="Sidfot"/>
    </w:pPr>
    <w:r w:rsidRPr="00D034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9094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48B" w:rsidRDefault="00D03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48B" w:rsidRDefault="00D03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48B" w:rsidRPr="00D0348B" w:rsidRDefault="00D0348B">
    <w:pPr>
      <w:pStyle w:val="Sidfot"/>
    </w:pPr>
    <w:r w:rsidRPr="00D034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5398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48B" w:rsidRDefault="00D03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48B" w:rsidRDefault="00D03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48B" w:rsidRPr="00D0348B" w:rsidRDefault="00D0348B">
      <w:r w:rsidRPr="00D0348B">
        <w:separator/>
      </w:r>
    </w:p>
  </w:footnote>
  <w:footnote w:type="continuationSeparator" w:id="0">
    <w:p w:rsidR="00D0348B" w:rsidRPr="00D0348B" w:rsidRDefault="00D0348B">
      <w:r w:rsidRPr="00D034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48B" w:rsidRPr="00D0348B" w:rsidRDefault="00D0348B">
    <w:pPr>
      <w:pStyle w:val="Sidhuvud"/>
    </w:pPr>
    <w:r w:rsidRPr="00D034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4729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48B" w:rsidRDefault="00D034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48B" w:rsidRDefault="00D034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48B" w:rsidRPr="00D0348B" w:rsidRDefault="00D0348B">
    <w:pPr>
      <w:pStyle w:val="Sidhuvud"/>
    </w:pPr>
    <w:r w:rsidRPr="00D034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4173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48B" w:rsidRDefault="00D034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48B" w:rsidRDefault="00D034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48B" w:rsidRPr="00D0348B" w:rsidRDefault="00D0348B">
    <w:pPr>
      <w:pStyle w:val="FSHNormal"/>
      <w:tabs>
        <w:tab w:val="right" w:pos="5840"/>
      </w:tabs>
    </w:pPr>
    <w:r w:rsidRPr="00D0348B">
      <w:br/>
    </w:r>
    <w:r w:rsidRPr="00D0348B">
      <w:fldChar w:fldCharType="begin" w:fldLock="1"/>
    </w:r>
    <w:r w:rsidRPr="00D0348B">
      <w:instrText xml:space="preserve"> DOCPROPERTY</w:instrText>
    </w:r>
    <w:r w:rsidRPr="00D0348B">
      <w:rPr>
        <w:sz w:val="18"/>
      </w:rPr>
      <w:instrText xml:space="preserve"> "YearUser" *\charformat </w:instrText>
    </w:r>
    <w:r w:rsidRPr="00D0348B">
      <w:fldChar w:fldCharType="separate"/>
    </w:r>
    <w:r w:rsidRPr="00D0348B">
      <w:t>2008/09</w:t>
    </w:r>
    <w:r w:rsidRPr="00D0348B">
      <w:fldChar w:fldCharType="end"/>
    </w:r>
    <w:r w:rsidRPr="00D0348B">
      <w:t xml:space="preserve"> </w:t>
    </w:r>
    <w:r w:rsidRPr="00D0348B">
      <w:tab/>
      <w:t xml:space="preserve">mnr: </w:t>
    </w:r>
    <w:r w:rsidRPr="00D0348B">
      <w:fldChar w:fldCharType="begin" w:fldLock="1"/>
    </w:r>
    <w:r w:rsidRPr="00D0348B">
      <w:instrText xml:space="preserve"> DOCPROPERTY</w:instrText>
    </w:r>
    <w:r w:rsidRPr="00D0348B">
      <w:rPr>
        <w:sz w:val="18"/>
      </w:rPr>
      <w:instrText xml:space="preserve"> "Motionsnummer" *\charformat </w:instrText>
    </w:r>
    <w:r w:rsidRPr="00D0348B">
      <w:fldChar w:fldCharType="separate"/>
    </w:r>
    <w:r w:rsidRPr="00D0348B">
      <w:t>So471</w:t>
    </w:r>
    <w:r w:rsidRPr="00D0348B">
      <w:fldChar w:fldCharType="end"/>
    </w:r>
    <w:r w:rsidRPr="00D0348B">
      <w:br/>
    </w:r>
    <w:r w:rsidRPr="00D0348B">
      <w:fldChar w:fldCharType="begin" w:fldLock="1"/>
    </w:r>
    <w:r w:rsidRPr="00D0348B">
      <w:instrText xml:space="preserve"> DOCPROPERTY</w:instrText>
    </w:r>
    <w:r w:rsidRPr="00D0348B">
      <w:rPr>
        <w:sz w:val="18"/>
      </w:rPr>
      <w:instrText xml:space="preserve"> "Samling" *\charformat </w:instrText>
    </w:r>
    <w:r w:rsidRPr="00D0348B">
      <w:fldChar w:fldCharType="end"/>
    </w:r>
    <w:r w:rsidRPr="00D0348B">
      <w:tab/>
      <w:t xml:space="preserve">pnr: </w:t>
    </w:r>
    <w:r w:rsidRPr="00D0348B">
      <w:fldChar w:fldCharType="begin" w:fldLock="1"/>
    </w:r>
    <w:r w:rsidRPr="00D0348B">
      <w:instrText xml:space="preserve"> DOCPROPERTY</w:instrText>
    </w:r>
    <w:r w:rsidRPr="00D0348B">
      <w:rPr>
        <w:sz w:val="18"/>
      </w:rPr>
      <w:instrText xml:space="preserve"> "Partinummer" *\charformat </w:instrText>
    </w:r>
    <w:r w:rsidRPr="00D0348B">
      <w:fldChar w:fldCharType="separate"/>
    </w:r>
    <w:r w:rsidRPr="00D0348B">
      <w:t>c473</w:t>
    </w:r>
    <w:r w:rsidRPr="00D0348B">
      <w:fldChar w:fldCharType="end"/>
    </w:r>
  </w:p>
  <w:p w:rsidR="00D0348B" w:rsidRPr="00D0348B" w:rsidRDefault="00D0348B">
    <w:pPr>
      <w:pStyle w:val="FSHRub1"/>
    </w:pPr>
    <w:r w:rsidRPr="00D0348B">
      <w:t>Motion till riksdagen</w:t>
    </w:r>
    <w:r w:rsidRPr="00D0348B">
      <w:br/>
    </w:r>
    <w:r w:rsidRPr="00D0348B">
      <w:fldChar w:fldCharType="begin" w:fldLock="1"/>
    </w:r>
    <w:r w:rsidRPr="00D0348B">
      <w:instrText xml:space="preserve"> DOCPROPERTY "YearUser" *\charformat </w:instrText>
    </w:r>
    <w:r w:rsidRPr="00D0348B">
      <w:fldChar w:fldCharType="separate"/>
    </w:r>
    <w:r w:rsidRPr="00D0348B">
      <w:t>2008/09</w:t>
    </w:r>
    <w:r w:rsidRPr="00D0348B">
      <w:fldChar w:fldCharType="end"/>
    </w:r>
    <w:r w:rsidRPr="00D0348B">
      <w:t>:</w:t>
    </w:r>
    <w:r w:rsidRPr="00D0348B">
      <w:fldChar w:fldCharType="begin" w:fldLock="1"/>
    </w:r>
    <w:r w:rsidRPr="00D0348B">
      <w:instrText xml:space="preserve"> DOCPROPERTY "Motionsnummer" *\charformat </w:instrText>
    </w:r>
    <w:r w:rsidRPr="00D0348B">
      <w:fldChar w:fldCharType="separate"/>
    </w:r>
    <w:r w:rsidRPr="00D0348B">
      <w:t>So471</w:t>
    </w:r>
    <w:r w:rsidRPr="00D0348B">
      <w:fldChar w:fldCharType="end"/>
    </w:r>
  </w:p>
  <w:p w:rsidR="00D0348B" w:rsidRPr="00D0348B" w:rsidRDefault="00D0348B">
    <w:pPr>
      <w:pStyle w:val="FSHNormalS5"/>
    </w:pPr>
    <w:r w:rsidRPr="00D0348B">
      <w:fldChar w:fldCharType="begin" w:fldLock="1"/>
    </w:r>
    <w:r w:rsidRPr="00D0348B">
      <w:instrText xml:space="preserve"> DOCPROPERTY "MotionarText" *\charformat </w:instrText>
    </w:r>
    <w:r w:rsidRPr="00D0348B">
      <w:fldChar w:fldCharType="separate"/>
    </w:r>
    <w:r w:rsidRPr="00D0348B">
      <w:t>av Solveig Ternström och Eva Selin Lindgren (c)</w:t>
    </w:r>
    <w:r w:rsidRPr="00D0348B">
      <w:fldChar w:fldCharType="end"/>
    </w:r>
    <w:r w:rsidRPr="00D0348B">
      <w:br/>
    </w:r>
    <w:r w:rsidRPr="00D0348B">
      <w:fldChar w:fldCharType="begin" w:fldLock="1"/>
    </w:r>
    <w:r w:rsidRPr="00D0348B">
      <w:instrText xml:space="preserve"> DOCPROPERTY "SvarFrasKort" *\charformat </w:instrText>
    </w:r>
    <w:r w:rsidRPr="00D0348B">
      <w:fldChar w:fldCharType="end"/>
    </w:r>
  </w:p>
  <w:p w:rsidR="00D0348B" w:rsidRPr="00D0348B" w:rsidRDefault="00D0348B">
    <w:pPr>
      <w:pStyle w:val="FSHTitel"/>
    </w:pPr>
    <w:r w:rsidRPr="00D0348B">
      <w:fldChar w:fldCharType="begin" w:fldLock="1"/>
    </w:r>
    <w:r w:rsidRPr="00D0348B">
      <w:instrText xml:space="preserve"> DOCPROPERTY</w:instrText>
    </w:r>
    <w:r w:rsidRPr="00D0348B">
      <w:rPr>
        <w:sz w:val="18"/>
      </w:rPr>
      <w:instrText xml:space="preserve"> "RubrikSvar" *\charformat </w:instrText>
    </w:r>
    <w:r w:rsidRPr="00D0348B">
      <w:fldChar w:fldCharType="separate"/>
    </w:r>
    <w:r w:rsidRPr="00D0348B">
      <w:t>Läkemedelsbehandlingen för den äldre befolkningen</w:t>
    </w:r>
    <w:r w:rsidRPr="00D0348B">
      <w:fldChar w:fldCharType="end"/>
    </w:r>
  </w:p>
  <w:p w:rsidR="00D0348B" w:rsidRPr="00D0348B" w:rsidRDefault="00D0348B">
    <w:pPr>
      <w:pStyle w:val="Normal00"/>
    </w:pPr>
  </w:p>
  <w:p w:rsidR="00D0348B" w:rsidRPr="00D0348B" w:rsidRDefault="00D034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0285811">
    <w:abstractNumId w:val="8"/>
  </w:num>
  <w:num w:numId="2" w16cid:durableId="453410085">
    <w:abstractNumId w:val="9"/>
  </w:num>
  <w:num w:numId="3" w16cid:durableId="1224752645">
    <w:abstractNumId w:val="8"/>
  </w:num>
  <w:num w:numId="4" w16cid:durableId="144669879">
    <w:abstractNumId w:val="9"/>
  </w:num>
  <w:num w:numId="5" w16cid:durableId="1021515873">
    <w:abstractNumId w:val="13"/>
  </w:num>
  <w:num w:numId="6" w16cid:durableId="2099789594">
    <w:abstractNumId w:val="10"/>
  </w:num>
  <w:num w:numId="7" w16cid:durableId="480924135">
    <w:abstractNumId w:val="11"/>
  </w:num>
  <w:num w:numId="8" w16cid:durableId="1056779709">
    <w:abstractNumId w:val="12"/>
  </w:num>
  <w:num w:numId="9" w16cid:durableId="1539049091">
    <w:abstractNumId w:val="8"/>
  </w:num>
  <w:num w:numId="10" w16cid:durableId="2039502337">
    <w:abstractNumId w:val="3"/>
  </w:num>
  <w:num w:numId="11" w16cid:durableId="683476540">
    <w:abstractNumId w:val="2"/>
  </w:num>
  <w:num w:numId="12" w16cid:durableId="1230455599">
    <w:abstractNumId w:val="1"/>
  </w:num>
  <w:num w:numId="13" w16cid:durableId="292440956">
    <w:abstractNumId w:val="0"/>
  </w:num>
  <w:num w:numId="14" w16cid:durableId="715813571">
    <w:abstractNumId w:val="9"/>
  </w:num>
  <w:num w:numId="15" w16cid:durableId="1940944275">
    <w:abstractNumId w:val="7"/>
  </w:num>
  <w:num w:numId="16" w16cid:durableId="1485924787">
    <w:abstractNumId w:val="6"/>
  </w:num>
  <w:num w:numId="17" w16cid:durableId="1282957271">
    <w:abstractNumId w:val="5"/>
  </w:num>
  <w:num w:numId="18" w16cid:durableId="2012558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58FDC0F-53B4-4E8C-98D2-A710499AFF94},{23A8DBBF-7B83-4F34-8502-26B77A9F3894}"/>
  </w:docVars>
  <w:rsids>
    <w:rsidRoot w:val="0038103C"/>
    <w:rsid w:val="0038103C"/>
    <w:rsid w:val="00D034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DD25FCD-5900-4710-AA93-CE5297A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1576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c473</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c473</dc:title>
  <dc:subject>c473</dc:subject>
  <dc:creator>Riksdagen</dc:creator>
  <cp:keywords>Riksdagen</cp:keywords>
  <dc:description>TKG-ktrl, MSMQ4mb, PersReg-Distribution mm b-&gt;ny fplogga c-&gt;nygamla s-rosen</dc:description>
  <cp:lastModifiedBy>Lars Brink</cp:lastModifiedBy>
  <cp:revision>2</cp:revision>
  <cp:lastPrinted>2009-02-02T13:30:00Z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Läkemedelsbehandlingen för den äldre befolkningen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Läkemedelsbehandlingen för den äldre befolkningen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Ternström och Eva Selin Lindgren (c)</vt:lpwstr>
  </property>
  <property fmtid="{D5CDD505-2E9C-101B-9397-08002B2CF9AE}" pid="26" name="MotionarLista">
    <vt:lpwstr>Ternström, Solveig (c)\Selin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Ternström (c), 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20082009000000000099000004730069</vt:lpwstr>
  </property>
  <property fmtid="{D5CDD505-2E9C-101B-9397-08002B2CF9AE}" pid="47" name="datum">
    <vt:lpwstr>081003</vt:lpwstr>
  </property>
  <property fmtid="{D5CDD505-2E9C-101B-9397-08002B2CF9AE}" pid="48" name="avsändar-e-post">
    <vt:lpwstr>marianne.magnusson@riksdagen.se</vt:lpwstr>
  </property>
  <property fmtid="{D5CDD505-2E9C-101B-9397-08002B2CF9AE}" pid="49" name="id">
    <vt:lpwstr>20082009000000000099000004730069</vt:lpwstr>
  </property>
  <property fmtid="{D5CDD505-2E9C-101B-9397-08002B2CF9AE}" pid="50" name="nummer">
    <vt:lpwstr>471</vt:lpwstr>
  </property>
  <property fmtid="{D5CDD505-2E9C-101B-9397-08002B2CF9AE}" pid="51" name="utskottsbeteckning">
    <vt:lpwstr>So</vt:lpwstr>
  </property>
  <property fmtid="{D5CDD505-2E9C-101B-9397-08002B2CF9AE}" pid="52" name="GlobalUID">
    <vt:lpwstr>{6F8E7A99-809F-4136-AB40-A5F541EBC492}</vt:lpwstr>
  </property>
  <property fmtid="{D5CDD505-2E9C-101B-9397-08002B2CF9AE}" pid="53" name="Överföringar">
    <vt:i4>0</vt:i4>
  </property>
  <property fmtid="{D5CDD505-2E9C-101B-9397-08002B2CF9AE}" pid="54" name="Checksum">
    <vt:lpwstr>*0015598530167*</vt:lpwstr>
  </property>
  <property fmtid="{D5CDD505-2E9C-101B-9397-08002B2CF9AE}" pid="55" name="skuggnummer">
    <vt:lpwstr>2582</vt:lpwstr>
  </property>
  <property fmtid="{D5CDD505-2E9C-101B-9397-08002B2CF9AE}" pid="56" name="urixVersion">
    <vt:lpwstr>3.2.0.8</vt:lpwstr>
  </property>
  <property fmtid="{D5CDD505-2E9C-101B-9397-08002B2CF9AE}" pid="57" name="urixOrigin">
    <vt:lpwstr>090402 16:13:34.379</vt:lpwstr>
  </property>
  <property fmtid="{D5CDD505-2E9C-101B-9397-08002B2CF9AE}" pid="58" name="urixGuid">
    <vt:lpwstr>{433507FA-9A4F-486E-BE7C-1D0653F75BA6}</vt:lpwstr>
  </property>
</Properties>
</file>