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22788986" w14:textId="77777777" w:rsidTr="00F65DF8">
        <w:tc>
          <w:tcPr>
            <w:tcW w:w="9141" w:type="dxa"/>
          </w:tcPr>
          <w:p w14:paraId="66567C72" w14:textId="77777777" w:rsidR="00F65DF8" w:rsidRPr="0012669A" w:rsidRDefault="00F65DF8" w:rsidP="00F65DF8">
            <w:bookmarkStart w:id="0" w:name="_GoBack"/>
            <w:bookmarkEnd w:id="0"/>
            <w:r w:rsidRPr="0012669A">
              <w:t>RIKSDAGEN</w:t>
            </w:r>
          </w:p>
          <w:p w14:paraId="1EF119D3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195FBE9A" w14:textId="77777777" w:rsidR="007A5F1A" w:rsidRDefault="007A5F1A" w:rsidP="00F65DF8"/>
    <w:p w14:paraId="091FD451" w14:textId="5204FFDC" w:rsidR="00FC6FB0" w:rsidRDefault="00FC6FB0" w:rsidP="00F65DF8"/>
    <w:p w14:paraId="24D88C37" w14:textId="77777777" w:rsidR="008037AB" w:rsidRPr="0012669A" w:rsidRDefault="008037AB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443EDDD1" w14:textId="77777777" w:rsidTr="008B7A6E">
        <w:trPr>
          <w:cantSplit/>
          <w:trHeight w:val="742"/>
        </w:trPr>
        <w:tc>
          <w:tcPr>
            <w:tcW w:w="2057" w:type="dxa"/>
          </w:tcPr>
          <w:p w14:paraId="2520EE03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7B57A09C" w14:textId="29955976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201</w:t>
            </w:r>
            <w:r w:rsidR="00113C2E" w:rsidRPr="0012669A">
              <w:rPr>
                <w:b/>
              </w:rPr>
              <w:t>9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20</w:t>
            </w:r>
            <w:r w:rsidRPr="0012669A">
              <w:rPr>
                <w:b/>
              </w:rPr>
              <w:t>:</w:t>
            </w:r>
            <w:r w:rsidR="00F63BF0">
              <w:rPr>
                <w:b/>
              </w:rPr>
              <w:t>4</w:t>
            </w:r>
            <w:r w:rsidR="00A24521">
              <w:rPr>
                <w:b/>
              </w:rPr>
              <w:t>5</w:t>
            </w:r>
          </w:p>
          <w:p w14:paraId="6BB9715D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53D8EA15" w14:textId="77777777" w:rsidTr="008B7A6E">
        <w:tc>
          <w:tcPr>
            <w:tcW w:w="2057" w:type="dxa"/>
          </w:tcPr>
          <w:p w14:paraId="3AD07D75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6B69C5DF" w14:textId="4A1460B5" w:rsidR="00F65DF8" w:rsidRPr="0012669A" w:rsidRDefault="00D46F51" w:rsidP="005F596C">
            <w:r w:rsidRPr="0012669A">
              <w:t>20</w:t>
            </w:r>
            <w:r w:rsidR="00F053F8" w:rsidRPr="0012669A">
              <w:t>20</w:t>
            </w:r>
            <w:r w:rsidRPr="0012669A">
              <w:t>-</w:t>
            </w:r>
            <w:r w:rsidR="00F053F8" w:rsidRPr="0012669A">
              <w:t>0</w:t>
            </w:r>
            <w:r w:rsidR="00F63BF0">
              <w:t>6</w:t>
            </w:r>
            <w:r w:rsidRPr="0012669A">
              <w:t>-</w:t>
            </w:r>
            <w:r w:rsidR="004B260F">
              <w:t>1</w:t>
            </w:r>
            <w:r w:rsidR="00A24521">
              <w:t>8</w:t>
            </w:r>
          </w:p>
        </w:tc>
      </w:tr>
      <w:tr w:rsidR="00617E79" w:rsidRPr="0012669A" w14:paraId="43ECB97F" w14:textId="77777777" w:rsidTr="008B7A6E">
        <w:tc>
          <w:tcPr>
            <w:tcW w:w="2057" w:type="dxa"/>
          </w:tcPr>
          <w:p w14:paraId="4398FB06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5EE2F563" w14:textId="1C8E6E6E" w:rsidR="00141DA2" w:rsidRPr="0012669A" w:rsidRDefault="00A24521" w:rsidP="008C57B9">
            <w:r>
              <w:t>10</w:t>
            </w:r>
            <w:r w:rsidR="004B260F">
              <w:t>.</w:t>
            </w:r>
            <w:r>
              <w:t>3</w:t>
            </w:r>
            <w:r w:rsidR="004B260F">
              <w:t>0</w:t>
            </w:r>
            <w:r w:rsidR="00197781" w:rsidRPr="0012669A">
              <w:t>–</w:t>
            </w:r>
            <w:r>
              <w:t>10.</w:t>
            </w:r>
            <w:r w:rsidR="00DD54E9">
              <w:t>50</w:t>
            </w:r>
          </w:p>
        </w:tc>
      </w:tr>
      <w:tr w:rsidR="00617E79" w:rsidRPr="0012669A" w14:paraId="744BF737" w14:textId="77777777" w:rsidTr="008B7A6E">
        <w:tc>
          <w:tcPr>
            <w:tcW w:w="2057" w:type="dxa"/>
          </w:tcPr>
          <w:p w14:paraId="6B951181" w14:textId="77777777" w:rsidR="00F65DF8" w:rsidRPr="0012669A" w:rsidRDefault="00F65DF8" w:rsidP="00F65DF8">
            <w:r w:rsidRPr="0012669A">
              <w:t>NÄRVARANDE</w:t>
            </w:r>
            <w:r w:rsidR="008B7A6E">
              <w:t>/</w:t>
            </w:r>
            <w:r w:rsidR="008B7A6E">
              <w:br/>
            </w:r>
            <w:r w:rsidR="008B7A6E" w:rsidRPr="008B7A6E">
              <w:t>UPPKOPPLADE PER VIDEOLÄNK</w:t>
            </w:r>
          </w:p>
        </w:tc>
        <w:tc>
          <w:tcPr>
            <w:tcW w:w="6391" w:type="dxa"/>
          </w:tcPr>
          <w:p w14:paraId="50CD6FEF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7F3A6C1" w14:textId="77777777" w:rsidR="00B67165" w:rsidRPr="0012669A" w:rsidRDefault="00B67165" w:rsidP="00F65DF8">
      <w:pPr>
        <w:tabs>
          <w:tab w:val="left" w:pos="1701"/>
        </w:tabs>
        <w:rPr>
          <w:snapToGrid w:val="0"/>
        </w:rPr>
      </w:pPr>
    </w:p>
    <w:p w14:paraId="69510E7B" w14:textId="744D6FB8" w:rsidR="00224578" w:rsidRDefault="00224578"/>
    <w:p w14:paraId="59C3E1B3" w14:textId="77777777" w:rsidR="00A24521" w:rsidRDefault="00A24521"/>
    <w:p w14:paraId="65A572C0" w14:textId="77777777" w:rsidR="0005545D" w:rsidRPr="0012669A" w:rsidRDefault="0005545D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7F1B8A" w:rsidRPr="0012669A" w14:paraId="09CD6FCD" w14:textId="77777777" w:rsidTr="00823B30">
        <w:trPr>
          <w:trHeight w:val="919"/>
        </w:trPr>
        <w:tc>
          <w:tcPr>
            <w:tcW w:w="567" w:type="dxa"/>
          </w:tcPr>
          <w:p w14:paraId="17302970" w14:textId="77777777" w:rsidR="007F1B8A" w:rsidRPr="0012669A" w:rsidRDefault="007F1B8A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14B0A">
              <w:rPr>
                <w:b/>
                <w:snapToGrid w:val="0"/>
              </w:rPr>
              <w:t>1</w:t>
            </w:r>
          </w:p>
        </w:tc>
        <w:tc>
          <w:tcPr>
            <w:tcW w:w="7020" w:type="dxa"/>
          </w:tcPr>
          <w:p w14:paraId="46C189BA" w14:textId="45A1DC61" w:rsidR="00E84C9B" w:rsidRPr="00A24521" w:rsidRDefault="00DD54E9" w:rsidP="008037AB">
            <w:pPr>
              <w:spacing w:after="100" w:afterAutospacing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</w:t>
            </w:r>
            <w:r w:rsidR="00A24521">
              <w:rPr>
                <w:b/>
                <w:bCs/>
                <w:color w:val="000000"/>
              </w:rPr>
              <w:t xml:space="preserve">edgivande </w:t>
            </w:r>
            <w:r>
              <w:rPr>
                <w:b/>
                <w:bCs/>
                <w:color w:val="000000"/>
              </w:rPr>
              <w:t>att delta</w:t>
            </w:r>
            <w:r w:rsidR="00A24521">
              <w:rPr>
                <w:b/>
                <w:bCs/>
                <w:color w:val="000000"/>
              </w:rPr>
              <w:t xml:space="preserve"> på distans</w:t>
            </w:r>
            <w:r w:rsidR="00A24521">
              <w:rPr>
                <w:b/>
                <w:bCs/>
                <w:color w:val="000000"/>
              </w:rPr>
              <w:br/>
            </w:r>
            <w:r w:rsidR="00E84C9B">
              <w:rPr>
                <w:szCs w:val="26"/>
              </w:rPr>
              <w:br/>
            </w:r>
            <w:r>
              <w:t>Utskottet medgav deltagande på distans för följande ordinarie ledamöter och suppleanter:</w:t>
            </w:r>
            <w:r w:rsidR="00E84C9B" w:rsidRPr="00AF0AA7">
              <w:t xml:space="preserve"> </w:t>
            </w:r>
            <w:r>
              <w:t xml:space="preserve">Lars Hjälmered (M), </w:t>
            </w:r>
            <w:r w:rsidR="0024203D">
              <w:t>Mattias Jonsson</w:t>
            </w:r>
            <w:r w:rsidR="008B7A6E">
              <w:t xml:space="preserve"> (</w:t>
            </w:r>
            <w:r w:rsidR="0024203D">
              <w:t>S</w:t>
            </w:r>
            <w:r w:rsidR="008B7A6E">
              <w:t xml:space="preserve">), </w:t>
            </w:r>
            <w:r w:rsidRPr="00DD54E9">
              <w:t>Ann-Charlotte Hammar Johnsson</w:t>
            </w:r>
            <w:r w:rsidRPr="0012669A">
              <w:rPr>
                <w:sz w:val="20"/>
                <w:szCs w:val="20"/>
              </w:rPr>
              <w:t xml:space="preserve"> </w:t>
            </w:r>
            <w:r>
              <w:t xml:space="preserve">(M), </w:t>
            </w:r>
            <w:r w:rsidRPr="00DD54E9">
              <w:t>Mattias Bäckström Johansson (SD)</w:t>
            </w:r>
            <w:r>
              <w:t xml:space="preserve">, </w:t>
            </w:r>
            <w:r w:rsidR="00E84C9B" w:rsidRPr="008B7A6E">
              <w:t xml:space="preserve">Monica Haider (S), Helena Lindahl (C), Birger Lahti (V), </w:t>
            </w:r>
            <w:r w:rsidR="008037AB">
              <w:t xml:space="preserve">Lotta Olsson (M), </w:t>
            </w:r>
            <w:r w:rsidR="008B7A6E" w:rsidRPr="008B7A6E">
              <w:t>Mathias Tegnér (S)</w:t>
            </w:r>
            <w:r w:rsidR="008B7A6E">
              <w:t xml:space="preserve">, </w:t>
            </w:r>
            <w:r>
              <w:t xml:space="preserve">Camilla Brodin (KD), </w:t>
            </w:r>
            <w:r w:rsidR="008037AB">
              <w:t xml:space="preserve">Åsa Eriksson (S), </w:t>
            </w:r>
            <w:r w:rsidRPr="00DD54E9">
              <w:rPr>
                <w:lang w:val="en-US"/>
              </w:rPr>
              <w:t>Arman Teimouri (L)</w:t>
            </w:r>
            <w:r>
              <w:t xml:space="preserve">, </w:t>
            </w:r>
            <w:r w:rsidR="00E84C9B" w:rsidRPr="008B7A6E">
              <w:t xml:space="preserve">Eric Palmqvist (SD), </w:t>
            </w:r>
            <w:r w:rsidR="000B7F07" w:rsidRPr="008B7A6E">
              <w:t xml:space="preserve">Peter Helander (C), </w:t>
            </w:r>
            <w:r w:rsidRPr="00DD54E9">
              <w:rPr>
                <w:snapToGrid w:val="0"/>
              </w:rPr>
              <w:t>Helena Antoni (M)</w:t>
            </w:r>
            <w:r>
              <w:rPr>
                <w:snapToGrid w:val="0"/>
                <w:lang w:val="en-US"/>
              </w:rPr>
              <w:t xml:space="preserve">, </w:t>
            </w:r>
            <w:r w:rsidRPr="00DD54E9">
              <w:rPr>
                <w:snapToGrid w:val="0"/>
                <w:lang w:val="en-US"/>
              </w:rPr>
              <w:t>Josef Fransson (SD)</w:t>
            </w:r>
            <w:r>
              <w:rPr>
                <w:snapToGrid w:val="0"/>
                <w:lang w:val="en-US"/>
              </w:rPr>
              <w:t xml:space="preserve"> </w:t>
            </w:r>
            <w:r w:rsidR="0024203D" w:rsidRPr="00662303">
              <w:rPr>
                <w:snapToGrid w:val="0"/>
              </w:rPr>
              <w:t xml:space="preserve">och </w:t>
            </w:r>
            <w:r w:rsidR="008037AB">
              <w:rPr>
                <w:snapToGrid w:val="0"/>
              </w:rPr>
              <w:t xml:space="preserve">Amanda Palmstierna </w:t>
            </w:r>
            <w:r w:rsidR="0024203D" w:rsidRPr="00662303">
              <w:rPr>
                <w:snapToGrid w:val="0"/>
              </w:rPr>
              <w:t>(</w:t>
            </w:r>
            <w:r w:rsidR="008037AB">
              <w:rPr>
                <w:snapToGrid w:val="0"/>
              </w:rPr>
              <w:t>MP</w:t>
            </w:r>
            <w:r w:rsidR="0024203D" w:rsidRPr="00662303">
              <w:rPr>
                <w:snapToGrid w:val="0"/>
              </w:rPr>
              <w:t>)</w:t>
            </w:r>
            <w:r w:rsidR="008037AB">
              <w:rPr>
                <w:snapToGrid w:val="0"/>
              </w:rPr>
              <w:t>.</w:t>
            </w:r>
            <w:r w:rsidR="008037AB">
              <w:rPr>
                <w:snapToGrid w:val="0"/>
              </w:rPr>
              <w:br/>
            </w:r>
            <w:r w:rsidR="008037AB">
              <w:br/>
            </w:r>
            <w:r w:rsidR="00E84C9B">
              <w:rPr>
                <w:szCs w:val="26"/>
              </w:rPr>
              <w:t>Denna paragraf förklarades omedelbart justerad</w:t>
            </w:r>
            <w:r w:rsidR="00D61427">
              <w:rPr>
                <w:szCs w:val="26"/>
              </w:rPr>
              <w:t>.</w:t>
            </w:r>
            <w:r w:rsidR="00CB7122">
              <w:rPr>
                <w:szCs w:val="26"/>
              </w:rPr>
              <w:br/>
            </w:r>
          </w:p>
        </w:tc>
      </w:tr>
      <w:tr w:rsidR="00A6636F" w:rsidRPr="0012669A" w14:paraId="3F5D2841" w14:textId="77777777" w:rsidTr="00823B30">
        <w:trPr>
          <w:trHeight w:val="709"/>
        </w:trPr>
        <w:tc>
          <w:tcPr>
            <w:tcW w:w="567" w:type="dxa"/>
          </w:tcPr>
          <w:p w14:paraId="1BE1AFBF" w14:textId="00E41423" w:rsidR="00A6636F" w:rsidRDefault="00A6636F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260F">
              <w:rPr>
                <w:b/>
                <w:snapToGrid w:val="0"/>
              </w:rPr>
              <w:t>2</w:t>
            </w:r>
          </w:p>
        </w:tc>
        <w:tc>
          <w:tcPr>
            <w:tcW w:w="7020" w:type="dxa"/>
          </w:tcPr>
          <w:p w14:paraId="3C1FF466" w14:textId="77777777" w:rsidR="00A6636F" w:rsidRPr="006E7CB3" w:rsidRDefault="00A6636F" w:rsidP="00A6636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E7CB3">
              <w:rPr>
                <w:b/>
                <w:snapToGrid w:val="0"/>
              </w:rPr>
              <w:t>Justering av protokoll</w:t>
            </w:r>
          </w:p>
          <w:p w14:paraId="30EFC7DE" w14:textId="77777777" w:rsidR="00A6636F" w:rsidRPr="006E7CB3" w:rsidRDefault="00A6636F" w:rsidP="00A6636F">
            <w:pPr>
              <w:tabs>
                <w:tab w:val="left" w:pos="1701"/>
              </w:tabs>
              <w:rPr>
                <w:snapToGrid w:val="0"/>
              </w:rPr>
            </w:pPr>
          </w:p>
          <w:p w14:paraId="79D36F2E" w14:textId="6986134F" w:rsidR="00A6636F" w:rsidRDefault="00A6636F" w:rsidP="00A6636F">
            <w:pPr>
              <w:spacing w:after="100" w:afterAutospacing="1"/>
              <w:rPr>
                <w:b/>
                <w:bCs/>
                <w:color w:val="000000"/>
              </w:rPr>
            </w:pPr>
            <w:r w:rsidRPr="006E7CB3">
              <w:rPr>
                <w:snapToGrid w:val="0"/>
              </w:rPr>
              <w:t xml:space="preserve">Utskottet justerade protokoll </w:t>
            </w:r>
            <w:r w:rsidR="00DD54E9">
              <w:rPr>
                <w:snapToGrid w:val="0"/>
              </w:rPr>
              <w:t xml:space="preserve">2019/20:43 och </w:t>
            </w:r>
            <w:r>
              <w:rPr>
                <w:snapToGrid w:val="0"/>
              </w:rPr>
              <w:t>2019/20:4</w:t>
            </w:r>
            <w:r w:rsidR="00A24521">
              <w:rPr>
                <w:snapToGrid w:val="0"/>
              </w:rPr>
              <w:t>4</w:t>
            </w:r>
            <w:r w:rsidR="004B260F">
              <w:rPr>
                <w:snapToGrid w:val="0"/>
              </w:rPr>
              <w:t>.</w:t>
            </w:r>
            <w:r>
              <w:rPr>
                <w:snapToGrid w:val="0"/>
              </w:rPr>
              <w:br/>
            </w:r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A6636F" w:rsidRPr="0012669A" w14:paraId="3961E409" w14:textId="77777777" w:rsidTr="00823B30">
        <w:trPr>
          <w:trHeight w:val="709"/>
        </w:trPr>
        <w:tc>
          <w:tcPr>
            <w:tcW w:w="567" w:type="dxa"/>
          </w:tcPr>
          <w:p w14:paraId="73DE18DB" w14:textId="4BE67BF6" w:rsidR="00A6636F" w:rsidRDefault="00A6636F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B260F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70D87DC0" w14:textId="64C78509" w:rsidR="004B260F" w:rsidRDefault="004B260F" w:rsidP="004B260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bCs/>
                <w:color w:val="000000"/>
              </w:rPr>
              <w:t>Förlängd giltighetstid för undersökningstillstånd (NU20)</w:t>
            </w:r>
          </w:p>
          <w:p w14:paraId="3C5D1DCB" w14:textId="77777777" w:rsidR="004B260F" w:rsidRDefault="004B260F" w:rsidP="004B260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B4CD614" w14:textId="4C8EBFC2" w:rsidR="004B260F" w:rsidRPr="00617E79" w:rsidRDefault="004B260F" w:rsidP="004B260F">
            <w:pPr>
              <w:tabs>
                <w:tab w:val="left" w:pos="1701"/>
              </w:tabs>
              <w:rPr>
                <w:snapToGrid w:val="0"/>
                <w:szCs w:val="20"/>
              </w:rPr>
            </w:pPr>
            <w:r w:rsidRPr="00617E79">
              <w:rPr>
                <w:snapToGrid w:val="0"/>
                <w:szCs w:val="20"/>
              </w:rPr>
              <w:t xml:space="preserve">Utskottet </w:t>
            </w:r>
            <w:r w:rsidR="00A24521">
              <w:rPr>
                <w:snapToGrid w:val="0"/>
                <w:szCs w:val="20"/>
              </w:rPr>
              <w:t>fortsatte behandlingen av</w:t>
            </w:r>
            <w:r w:rsidRPr="00617E79">
              <w:rPr>
                <w:snapToGrid w:val="0"/>
                <w:szCs w:val="20"/>
              </w:rPr>
              <w:t xml:space="preserve"> </w:t>
            </w:r>
            <w:r>
              <w:rPr>
                <w:snapToGrid w:val="0"/>
                <w:szCs w:val="20"/>
              </w:rPr>
              <w:t>proposition</w:t>
            </w:r>
            <w:r w:rsidRPr="00617E79">
              <w:rPr>
                <w:snapToGrid w:val="0"/>
                <w:szCs w:val="20"/>
              </w:rPr>
              <w:t xml:space="preserve"> 2019/20:</w:t>
            </w:r>
            <w:r>
              <w:rPr>
                <w:snapToGrid w:val="0"/>
                <w:szCs w:val="20"/>
              </w:rPr>
              <w:t>183</w:t>
            </w:r>
            <w:r w:rsidRPr="00617E79">
              <w:rPr>
                <w:snapToGrid w:val="0"/>
                <w:szCs w:val="20"/>
              </w:rPr>
              <w:t xml:space="preserve"> </w:t>
            </w:r>
            <w:r w:rsidR="00A24521">
              <w:rPr>
                <w:snapToGrid w:val="0"/>
                <w:szCs w:val="20"/>
              </w:rPr>
              <w:t xml:space="preserve">om förlängd giltighetstid för undersökningstillstånd </w:t>
            </w:r>
            <w:r w:rsidR="008037AB">
              <w:rPr>
                <w:snapToGrid w:val="0"/>
                <w:szCs w:val="20"/>
              </w:rPr>
              <w:t>och motioner</w:t>
            </w:r>
            <w:r w:rsidR="00A24521">
              <w:rPr>
                <w:snapToGrid w:val="0"/>
                <w:szCs w:val="20"/>
              </w:rPr>
              <w:t>.</w:t>
            </w:r>
          </w:p>
          <w:p w14:paraId="5A4D2221" w14:textId="77777777" w:rsidR="00A24521" w:rsidRDefault="00A24521" w:rsidP="00A24521">
            <w:pPr>
              <w:tabs>
                <w:tab w:val="left" w:pos="1701"/>
              </w:tabs>
              <w:rPr>
                <w:snapToGrid w:val="0"/>
                <w:szCs w:val="20"/>
              </w:rPr>
            </w:pPr>
          </w:p>
          <w:p w14:paraId="5C231F75" w14:textId="157222D8" w:rsidR="00A24521" w:rsidRPr="00E70150" w:rsidRDefault="00A24521" w:rsidP="00A24521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>Utskottet fattade beslut i ärende</w:t>
            </w:r>
            <w:r>
              <w:rPr>
                <w:color w:val="222222"/>
              </w:rPr>
              <w:t>t. Förslag till betänkande nr 20</w:t>
            </w:r>
            <w:r w:rsidRPr="00E70150">
              <w:rPr>
                <w:color w:val="222222"/>
              </w:rPr>
              <w:t xml:space="preserve"> justerades.</w:t>
            </w:r>
          </w:p>
          <w:p w14:paraId="4A7AB2AE" w14:textId="77777777" w:rsidR="00A24521" w:rsidRDefault="00A24521" w:rsidP="00A24521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>Reservation anmäldes</w:t>
            </w:r>
          </w:p>
          <w:p w14:paraId="1DCFF782" w14:textId="6297C2DF" w:rsidR="00A24521" w:rsidRDefault="00A24521" w:rsidP="00A24521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 xml:space="preserve">vid punkt </w:t>
            </w:r>
            <w:r w:rsidR="00461F9F">
              <w:rPr>
                <w:color w:val="222222"/>
              </w:rPr>
              <w:t>2</w:t>
            </w:r>
            <w:r>
              <w:rPr>
                <w:color w:val="222222"/>
              </w:rPr>
              <w:t xml:space="preserve"> av S-, V- och MP-ledamöterna,</w:t>
            </w:r>
          </w:p>
          <w:p w14:paraId="79D17338" w14:textId="77777777" w:rsidR="00A24521" w:rsidRPr="00E70150" w:rsidRDefault="00A24521" w:rsidP="00A24521">
            <w:pPr>
              <w:spacing w:after="223" w:line="269" w:lineRule="atLeast"/>
              <w:rPr>
                <w:color w:val="222222"/>
              </w:rPr>
            </w:pPr>
            <w:r w:rsidRPr="00E70150">
              <w:rPr>
                <w:color w:val="222222"/>
              </w:rPr>
              <w:t xml:space="preserve">Särskilt yttrande anmäldes </w:t>
            </w:r>
          </w:p>
          <w:p w14:paraId="39AAF40E" w14:textId="77777777" w:rsidR="00DD54E9" w:rsidRDefault="00A24521" w:rsidP="00A24521">
            <w:pPr>
              <w:rPr>
                <w:color w:val="222222"/>
              </w:rPr>
            </w:pPr>
            <w:r>
              <w:rPr>
                <w:color w:val="222222"/>
              </w:rPr>
              <w:t xml:space="preserve">vid punkt </w:t>
            </w:r>
            <w:r w:rsidR="00461F9F">
              <w:rPr>
                <w:color w:val="222222"/>
              </w:rPr>
              <w:t>1</w:t>
            </w:r>
            <w:r>
              <w:rPr>
                <w:color w:val="222222"/>
              </w:rPr>
              <w:t xml:space="preserve"> av V-ledamoten.</w:t>
            </w:r>
          </w:p>
          <w:p w14:paraId="2FE51F69" w14:textId="77777777" w:rsidR="00DD54E9" w:rsidRDefault="00DD54E9" w:rsidP="00A24521">
            <w:pPr>
              <w:rPr>
                <w:color w:val="222222"/>
              </w:rPr>
            </w:pPr>
          </w:p>
          <w:p w14:paraId="148123FC" w14:textId="77777777" w:rsidR="00DD54E9" w:rsidRDefault="00DD54E9" w:rsidP="00A24521">
            <w:pPr>
              <w:rPr>
                <w:color w:val="222222"/>
              </w:rPr>
            </w:pPr>
          </w:p>
          <w:p w14:paraId="733E2CD1" w14:textId="03F2CBCD" w:rsidR="00A24521" w:rsidRDefault="00461F9F" w:rsidP="00A24521">
            <w:pPr>
              <w:rPr>
                <w:color w:val="222222"/>
              </w:rPr>
            </w:pPr>
            <w:r>
              <w:rPr>
                <w:color w:val="222222"/>
              </w:rPr>
              <w:br/>
            </w:r>
          </w:p>
          <w:p w14:paraId="351673B6" w14:textId="77777777" w:rsidR="00A6636F" w:rsidRPr="006E7CB3" w:rsidRDefault="00A6636F" w:rsidP="00461F9F">
            <w:pPr>
              <w:widowControl w:val="0"/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D54E9" w:rsidRPr="0012669A" w14:paraId="0252BD42" w14:textId="77777777" w:rsidTr="00823B30">
        <w:trPr>
          <w:trHeight w:val="709"/>
        </w:trPr>
        <w:tc>
          <w:tcPr>
            <w:tcW w:w="567" w:type="dxa"/>
          </w:tcPr>
          <w:p w14:paraId="2F178A3D" w14:textId="141DA616" w:rsidR="00DD54E9" w:rsidRDefault="00DD54E9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4</w:t>
            </w:r>
          </w:p>
        </w:tc>
        <w:tc>
          <w:tcPr>
            <w:tcW w:w="7020" w:type="dxa"/>
          </w:tcPr>
          <w:p w14:paraId="513959AC" w14:textId="7B92E89B" w:rsidR="00DD54E9" w:rsidRDefault="00AC2E5B" w:rsidP="00DD54E9">
            <w:pPr>
              <w:spacing w:after="100" w:afterAutospacing="1"/>
              <w:rPr>
                <w:color w:val="222222"/>
              </w:rPr>
            </w:pPr>
            <w:r w:rsidRPr="00AC2E5B">
              <w:rPr>
                <w:b/>
                <w:bCs/>
                <w:color w:val="000000"/>
              </w:rPr>
              <w:t xml:space="preserve">Effektsituationen </w:t>
            </w:r>
            <w:r w:rsidR="00DD54E9" w:rsidRPr="00AC2E5B">
              <w:rPr>
                <w:b/>
                <w:bCs/>
                <w:color w:val="000000"/>
              </w:rPr>
              <w:t>i</w:t>
            </w:r>
            <w:r w:rsidR="00DD54E9">
              <w:rPr>
                <w:b/>
                <w:bCs/>
                <w:color w:val="000000"/>
              </w:rPr>
              <w:t xml:space="preserve"> södra Sverige</w:t>
            </w:r>
          </w:p>
          <w:p w14:paraId="351F06C0" w14:textId="4E4C1D3A" w:rsidR="00DD54E9" w:rsidRPr="00DD54E9" w:rsidRDefault="00DD54E9" w:rsidP="00DD54E9">
            <w:pPr>
              <w:spacing w:after="100" w:afterAutospacing="1"/>
              <w:rPr>
                <w:color w:val="222222"/>
              </w:rPr>
            </w:pPr>
            <w:r w:rsidRPr="00DD54E9">
              <w:rPr>
                <w:color w:val="222222"/>
              </w:rPr>
              <w:t>Utskottet beslutade att bjuda in</w:t>
            </w:r>
            <w:r>
              <w:rPr>
                <w:color w:val="222222"/>
              </w:rPr>
              <w:t xml:space="preserve"> statsrådet Anders </w:t>
            </w:r>
            <w:proofErr w:type="spellStart"/>
            <w:r>
              <w:rPr>
                <w:color w:val="222222"/>
              </w:rPr>
              <w:t>Ygeman</w:t>
            </w:r>
            <w:proofErr w:type="spellEnd"/>
            <w:r>
              <w:rPr>
                <w:color w:val="222222"/>
              </w:rPr>
              <w:t xml:space="preserve"> och </w:t>
            </w:r>
            <w:r w:rsidR="00AC2E5B">
              <w:rPr>
                <w:color w:val="222222"/>
              </w:rPr>
              <w:t>företrädare</w:t>
            </w:r>
            <w:r>
              <w:rPr>
                <w:color w:val="222222"/>
              </w:rPr>
              <w:t xml:space="preserve"> för Svenska </w:t>
            </w:r>
            <w:r w:rsidR="00837950">
              <w:rPr>
                <w:color w:val="222222"/>
              </w:rPr>
              <w:t>k</w:t>
            </w:r>
            <w:r>
              <w:rPr>
                <w:color w:val="222222"/>
              </w:rPr>
              <w:t xml:space="preserve">raftnät för information om </w:t>
            </w:r>
            <w:r w:rsidR="00AC2E5B">
              <w:rPr>
                <w:color w:val="222222"/>
              </w:rPr>
              <w:t>effektsituationen</w:t>
            </w:r>
            <w:r>
              <w:rPr>
                <w:color w:val="222222"/>
              </w:rPr>
              <w:t xml:space="preserve"> i södra Sverige.</w:t>
            </w:r>
            <w:r>
              <w:rPr>
                <w:color w:val="222222"/>
              </w:rPr>
              <w:br/>
            </w:r>
          </w:p>
        </w:tc>
      </w:tr>
      <w:tr w:rsidR="00617E79" w:rsidRPr="0012669A" w14:paraId="4A5E3497" w14:textId="77777777" w:rsidTr="00823B30">
        <w:tc>
          <w:tcPr>
            <w:tcW w:w="567" w:type="dxa"/>
          </w:tcPr>
          <w:p w14:paraId="20EFAF7A" w14:textId="585309A0" w:rsidR="00F053F8" w:rsidRPr="0012669A" w:rsidRDefault="00F053F8" w:rsidP="0088095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12669A">
              <w:rPr>
                <w:b/>
                <w:snapToGrid w:val="0"/>
              </w:rPr>
              <w:t xml:space="preserve">§ </w:t>
            </w:r>
            <w:r w:rsidR="00DD54E9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262B8F19" w14:textId="252D774C" w:rsidR="00F053F8" w:rsidRDefault="00F053F8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5C466D0F" w14:textId="77777777" w:rsidR="00A24521" w:rsidRPr="0012669A" w:rsidRDefault="00A24521" w:rsidP="00880957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2E17F4FD" w14:textId="37BADA77" w:rsidR="00DD54E9" w:rsidRDefault="00DD54E9" w:rsidP="00A24521">
            <w:pPr>
              <w:tabs>
                <w:tab w:val="left" w:pos="1701"/>
              </w:tabs>
              <w:rPr>
                <w:color w:val="000000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</w:p>
          <w:p w14:paraId="7D9A57F6" w14:textId="18F73FC4" w:rsidR="00A24521" w:rsidRDefault="00DD54E9" w:rsidP="00A24521">
            <w:pPr>
              <w:tabs>
                <w:tab w:val="left" w:pos="1701"/>
              </w:tabs>
            </w:pPr>
            <w:r>
              <w:rPr>
                <w:color w:val="000000"/>
              </w:rPr>
              <w:t>tis</w:t>
            </w:r>
            <w:r w:rsidR="00A24521">
              <w:rPr>
                <w:color w:val="000000"/>
              </w:rPr>
              <w:t>dagen den 2</w:t>
            </w:r>
            <w:r>
              <w:rPr>
                <w:color w:val="000000"/>
              </w:rPr>
              <w:t>3</w:t>
            </w:r>
            <w:r w:rsidR="00A2452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juni kl. 14.00.</w:t>
            </w:r>
          </w:p>
          <w:p w14:paraId="701D7943" w14:textId="77777777" w:rsidR="00F053F8" w:rsidRPr="0012669A" w:rsidRDefault="00F053F8" w:rsidP="0088095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BEBA678" w14:textId="77777777" w:rsidR="00F053F8" w:rsidRPr="0012669A" w:rsidRDefault="00F053F8" w:rsidP="00A2452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617E79" w:rsidRPr="0012669A" w14:paraId="479740DA" w14:textId="77777777" w:rsidTr="00823B30">
        <w:tc>
          <w:tcPr>
            <w:tcW w:w="7587" w:type="dxa"/>
            <w:gridSpan w:val="2"/>
          </w:tcPr>
          <w:p w14:paraId="31736334" w14:textId="77777777" w:rsidR="00FC6FB0" w:rsidRDefault="00FC6FB0" w:rsidP="00880957">
            <w:pPr>
              <w:tabs>
                <w:tab w:val="left" w:pos="1701"/>
              </w:tabs>
            </w:pPr>
          </w:p>
          <w:p w14:paraId="32B18CE5" w14:textId="77777777"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60770036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504FFB59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276A561B" w14:textId="77777777" w:rsidR="00F053F8" w:rsidRPr="0012669A" w:rsidRDefault="00036024" w:rsidP="00880957">
            <w:pPr>
              <w:tabs>
                <w:tab w:val="left" w:pos="1701"/>
              </w:tabs>
            </w:pPr>
            <w:r>
              <w:t>Bibi Junttila</w:t>
            </w:r>
          </w:p>
          <w:p w14:paraId="35761C4E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0F28B5A7" w14:textId="31F11D8A" w:rsidR="00F053F8" w:rsidRPr="0012669A" w:rsidRDefault="00F053F8" w:rsidP="00880957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DD54E9">
              <w:t>23</w:t>
            </w:r>
            <w:r w:rsidR="00874E53">
              <w:t xml:space="preserve"> </w:t>
            </w:r>
            <w:r w:rsidR="00F428E6">
              <w:t>juni</w:t>
            </w:r>
            <w:r w:rsidR="00D91D4F">
              <w:t xml:space="preserve"> </w:t>
            </w:r>
            <w:r w:rsidRPr="0012669A">
              <w:t>2020</w:t>
            </w:r>
          </w:p>
          <w:p w14:paraId="27CD8EED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13F0E9F9" w14:textId="77777777" w:rsidR="00F053F8" w:rsidRPr="0012669A" w:rsidRDefault="00F053F8" w:rsidP="00880957">
            <w:pPr>
              <w:tabs>
                <w:tab w:val="left" w:pos="1701"/>
              </w:tabs>
            </w:pPr>
          </w:p>
          <w:p w14:paraId="1C4CC110" w14:textId="71B57B66" w:rsidR="00F053F8" w:rsidRPr="005216BE" w:rsidRDefault="00DD54E9" w:rsidP="00880957">
            <w:pPr>
              <w:tabs>
                <w:tab w:val="left" w:pos="1701"/>
              </w:tabs>
              <w:rPr>
                <w:b/>
              </w:rPr>
            </w:pPr>
            <w:r>
              <w:t>Lars Hjälmered</w:t>
            </w:r>
          </w:p>
        </w:tc>
      </w:tr>
    </w:tbl>
    <w:p w14:paraId="109FD453" w14:textId="77777777" w:rsidR="00FC6FB0" w:rsidRDefault="00FC6FB0"/>
    <w:p w14:paraId="5EA1218F" w14:textId="77777777" w:rsidR="00FC6FB0" w:rsidRDefault="00FC6FB0">
      <w:r>
        <w:br w:type="page"/>
      </w:r>
    </w:p>
    <w:p w14:paraId="669147A2" w14:textId="77777777" w:rsidR="002A294F" w:rsidRDefault="002A294F"/>
    <w:tbl>
      <w:tblPr>
        <w:tblStyle w:val="Tabellrutnt"/>
        <w:tblW w:w="889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123"/>
        <w:gridCol w:w="568"/>
        <w:gridCol w:w="283"/>
        <w:gridCol w:w="425"/>
        <w:gridCol w:w="425"/>
        <w:gridCol w:w="417"/>
        <w:gridCol w:w="449"/>
        <w:gridCol w:w="54"/>
        <w:gridCol w:w="390"/>
        <w:gridCol w:w="391"/>
        <w:gridCol w:w="390"/>
        <w:gridCol w:w="419"/>
        <w:gridCol w:w="41"/>
        <w:gridCol w:w="349"/>
        <w:gridCol w:w="360"/>
        <w:gridCol w:w="30"/>
        <w:gridCol w:w="390"/>
        <w:gridCol w:w="390"/>
      </w:tblGrid>
      <w:tr w:rsidR="002770CB" w:rsidRPr="0012669A" w14:paraId="5E967E34" w14:textId="77777777" w:rsidTr="00914B0A">
        <w:tc>
          <w:tcPr>
            <w:tcW w:w="31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60623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66952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7C934B52" w14:textId="77777777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9581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1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1"/>
          <w:p w14:paraId="391D5480" w14:textId="77777777" w:rsidR="002770CB" w:rsidRPr="0012669A" w:rsidRDefault="002770CB" w:rsidP="007E2053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353F75C9" w14:textId="731426C9" w:rsidR="002770CB" w:rsidRPr="0012669A" w:rsidRDefault="002770CB" w:rsidP="007E2053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2019/20:</w:t>
            </w:r>
            <w:r w:rsidR="00F63BF0">
              <w:rPr>
                <w:rFonts w:ascii="Times New Roman" w:hAnsi="Times New Roman"/>
                <w:sz w:val="22"/>
                <w:szCs w:val="22"/>
              </w:rPr>
              <w:t>4</w:t>
            </w:r>
            <w:r w:rsidR="00A2452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</w:tr>
      <w:tr w:rsidR="002770CB" w:rsidRPr="0012669A" w14:paraId="7332C8AB" w14:textId="77777777" w:rsidTr="000442DA">
        <w:tc>
          <w:tcPr>
            <w:tcW w:w="3123" w:type="dxa"/>
            <w:tcBorders>
              <w:top w:val="single" w:sz="4" w:space="0" w:color="auto"/>
            </w:tcBorders>
          </w:tcPr>
          <w:p w14:paraId="4E74771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6509A444" w14:textId="2891040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1231EB">
              <w:rPr>
                <w:rFonts w:ascii="Times New Roman" w:hAnsi="Times New Roman"/>
                <w:sz w:val="20"/>
                <w:szCs w:val="20"/>
              </w:rPr>
              <w:t>1–</w:t>
            </w:r>
            <w:r w:rsidR="00DD54E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3DEFA8A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</w:tcBorders>
          </w:tcPr>
          <w:p w14:paraId="2E261A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dxa"/>
            <w:gridSpan w:val="3"/>
            <w:tcBorders>
              <w:top w:val="single" w:sz="4" w:space="0" w:color="auto"/>
            </w:tcBorders>
          </w:tcPr>
          <w:p w14:paraId="06DB7E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D8737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</w:tcBorders>
          </w:tcPr>
          <w:p w14:paraId="37703D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68071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655D7E" w14:textId="77777777" w:rsidTr="000442DA">
        <w:tc>
          <w:tcPr>
            <w:tcW w:w="3123" w:type="dxa"/>
          </w:tcPr>
          <w:p w14:paraId="7E4944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</w:tcPr>
          <w:p w14:paraId="5BD2F0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  <w:r w:rsidR="00914B0A">
              <w:rPr>
                <w:rFonts w:ascii="Times New Roman" w:hAnsi="Times New Roman"/>
                <w:sz w:val="20"/>
                <w:szCs w:val="20"/>
              </w:rPr>
              <w:t>/U</w:t>
            </w:r>
          </w:p>
        </w:tc>
        <w:tc>
          <w:tcPr>
            <w:tcW w:w="283" w:type="dxa"/>
          </w:tcPr>
          <w:p w14:paraId="4665F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514E7C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4B08BA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17" w:type="dxa"/>
          </w:tcPr>
          <w:p w14:paraId="28E26E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503" w:type="dxa"/>
            <w:gridSpan w:val="2"/>
          </w:tcPr>
          <w:p w14:paraId="11AD9A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C109C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1" w:type="dxa"/>
          </w:tcPr>
          <w:p w14:paraId="344808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4A6FF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19" w:type="dxa"/>
          </w:tcPr>
          <w:p w14:paraId="446B5B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  <w:gridSpan w:val="2"/>
          </w:tcPr>
          <w:p w14:paraId="65AEE1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  <w:gridSpan w:val="2"/>
          </w:tcPr>
          <w:p w14:paraId="010743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390" w:type="dxa"/>
          </w:tcPr>
          <w:p w14:paraId="0EB0E7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390" w:type="dxa"/>
          </w:tcPr>
          <w:p w14:paraId="33B5F4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</w:tr>
      <w:tr w:rsidR="002770CB" w:rsidRPr="0012669A" w14:paraId="3B717B6D" w14:textId="77777777" w:rsidTr="000442DA">
        <w:tc>
          <w:tcPr>
            <w:tcW w:w="3123" w:type="dxa"/>
          </w:tcPr>
          <w:p w14:paraId="59C085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568" w:type="dxa"/>
          </w:tcPr>
          <w:p w14:paraId="49D31B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BF9A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AEA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1D41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64F9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EBBCF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6057F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C059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A108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D5CE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4EAB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0F90D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34E5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4790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CC998" w14:textId="77777777" w:rsidTr="000442DA">
        <w:tc>
          <w:tcPr>
            <w:tcW w:w="3123" w:type="dxa"/>
          </w:tcPr>
          <w:p w14:paraId="0B98E4B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Lars Hjälmered (M), ordf.</w:t>
            </w:r>
          </w:p>
        </w:tc>
        <w:tc>
          <w:tcPr>
            <w:tcW w:w="568" w:type="dxa"/>
          </w:tcPr>
          <w:p w14:paraId="038A459A" w14:textId="3274B1F3" w:rsidR="002770CB" w:rsidRPr="0012669A" w:rsidRDefault="00DD54E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6A9CDC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C871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D5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E07611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C238F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4643C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A1F3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0515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2845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ECD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C4EB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08872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9D00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9D8FFD7" w14:textId="77777777" w:rsidTr="000442DA">
        <w:tc>
          <w:tcPr>
            <w:tcW w:w="3123" w:type="dxa"/>
          </w:tcPr>
          <w:p w14:paraId="603EB3A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Helene Hellmark Knutsson (S), </w:t>
            </w:r>
          </w:p>
          <w:p w14:paraId="607F17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v. ordf.</w:t>
            </w:r>
          </w:p>
        </w:tc>
        <w:tc>
          <w:tcPr>
            <w:tcW w:w="568" w:type="dxa"/>
          </w:tcPr>
          <w:p w14:paraId="06BC84BF" w14:textId="41DB783E" w:rsidR="002770CB" w:rsidRPr="0012669A" w:rsidRDefault="00DD54E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093D43A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E58C38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E51901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A11CD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7F9E7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2C7E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A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FFF750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63A0B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BD711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4B5EF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ACEC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FC8D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0D8EB31" w14:textId="77777777" w:rsidTr="000442DA">
        <w:tc>
          <w:tcPr>
            <w:tcW w:w="3123" w:type="dxa"/>
          </w:tcPr>
          <w:p w14:paraId="64DB931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568" w:type="dxa"/>
          </w:tcPr>
          <w:p w14:paraId="56A6340A" w14:textId="1BA0A882" w:rsidR="002770CB" w:rsidRPr="0012669A" w:rsidRDefault="00DD54E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41275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8D38A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C423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920F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630E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52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8CD7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3EF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CAC00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36C2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DC64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02B2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70C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A5E785" w14:textId="77777777" w:rsidTr="000442DA">
        <w:tc>
          <w:tcPr>
            <w:tcW w:w="3123" w:type="dxa"/>
          </w:tcPr>
          <w:p w14:paraId="4CC3AEF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568" w:type="dxa"/>
          </w:tcPr>
          <w:p w14:paraId="0A1CE0E0" w14:textId="7D6D4FBA" w:rsidR="002770CB" w:rsidRPr="0012669A" w:rsidRDefault="00DD54E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10EBB75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E610E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24190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9E125F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D7966D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6A38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0EA7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43D1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CC11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6FF8C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BFB6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D36A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9EF1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74100D" w14:textId="77777777" w:rsidTr="000442DA">
        <w:tc>
          <w:tcPr>
            <w:tcW w:w="3123" w:type="dxa"/>
          </w:tcPr>
          <w:p w14:paraId="71AFBAB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568" w:type="dxa"/>
          </w:tcPr>
          <w:p w14:paraId="7D9B2A23" w14:textId="65987DDE" w:rsidR="002770CB" w:rsidRPr="0012669A" w:rsidRDefault="00DD54E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44AC865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A97FC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98EC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3B150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470FE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D98B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BDD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DCA8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7316E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E6C37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9811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D66E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94D24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555911" w14:textId="77777777" w:rsidTr="000442DA">
        <w:tc>
          <w:tcPr>
            <w:tcW w:w="3123" w:type="dxa"/>
          </w:tcPr>
          <w:p w14:paraId="12989F0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568" w:type="dxa"/>
          </w:tcPr>
          <w:p w14:paraId="0419EDB8" w14:textId="26218BAF" w:rsidR="002770CB" w:rsidRPr="0012669A" w:rsidRDefault="00DD54E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71C1705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FF21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A5D3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6B026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EB281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1170F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CCC11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CA4F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B57C71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7CE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0E4B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72F1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9B06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CCE9F7E" w14:textId="77777777" w:rsidTr="000442DA">
        <w:tc>
          <w:tcPr>
            <w:tcW w:w="3123" w:type="dxa"/>
          </w:tcPr>
          <w:p w14:paraId="5346CD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568" w:type="dxa"/>
          </w:tcPr>
          <w:p w14:paraId="5E402A77" w14:textId="6FF890D6" w:rsidR="002770CB" w:rsidRPr="0012669A" w:rsidRDefault="00DD54E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5EAA095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35674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922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A4082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7E0EF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B6208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E765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A1C5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D27673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BB084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DAC7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1435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5A93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111CCE13" w14:textId="77777777" w:rsidTr="000442DA">
        <w:tc>
          <w:tcPr>
            <w:tcW w:w="3123" w:type="dxa"/>
          </w:tcPr>
          <w:p w14:paraId="3DC9579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568" w:type="dxa"/>
          </w:tcPr>
          <w:p w14:paraId="70318215" w14:textId="52A88EFB" w:rsidR="002770CB" w:rsidRPr="0012669A" w:rsidRDefault="00DD54E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283" w:type="dxa"/>
          </w:tcPr>
          <w:p w14:paraId="36585E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1F23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F88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1D794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1BBA4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6AFF5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76F0D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55D8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A60ED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3940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075ACB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7042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B7B8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8882FAD" w14:textId="77777777" w:rsidTr="000442DA">
        <w:tc>
          <w:tcPr>
            <w:tcW w:w="3123" w:type="dxa"/>
          </w:tcPr>
          <w:p w14:paraId="191A725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568" w:type="dxa"/>
          </w:tcPr>
          <w:p w14:paraId="26A1395E" w14:textId="456817C3" w:rsidR="002770CB" w:rsidRPr="0012669A" w:rsidRDefault="00DD54E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283" w:type="dxa"/>
          </w:tcPr>
          <w:p w14:paraId="122282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FEAAAF" w14:textId="77777777" w:rsidR="001527D1" w:rsidRPr="0012669A" w:rsidRDefault="001527D1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E6D8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70BEF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FE5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010E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2A8AE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C3617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228C5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13E16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0339C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CD38E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0DB2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5863975" w14:textId="77777777" w:rsidTr="000442DA">
        <w:tc>
          <w:tcPr>
            <w:tcW w:w="3123" w:type="dxa"/>
          </w:tcPr>
          <w:p w14:paraId="1B99F93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Tobias Andersson (SD)</w:t>
            </w:r>
          </w:p>
        </w:tc>
        <w:tc>
          <w:tcPr>
            <w:tcW w:w="568" w:type="dxa"/>
          </w:tcPr>
          <w:p w14:paraId="7CFB3029" w14:textId="66687E18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B738C0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CFE1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0CC57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90098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6E0EB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C568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93B9A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EAEE4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705D7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FBE1F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DCB4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FDA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F935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223774E" w14:textId="77777777" w:rsidTr="000442DA">
        <w:tc>
          <w:tcPr>
            <w:tcW w:w="3123" w:type="dxa"/>
          </w:tcPr>
          <w:p w14:paraId="0956FB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568" w:type="dxa"/>
          </w:tcPr>
          <w:p w14:paraId="6902AC5C" w14:textId="18893349" w:rsidR="002770CB" w:rsidRPr="0012669A" w:rsidRDefault="00DD54E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269B37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A5D58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FC5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28AC0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1AD6D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B0FF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33775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773F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FC11A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2BA4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B60B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8F9A81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B1F5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4ED82E" w14:textId="77777777" w:rsidTr="000442DA">
        <w:tc>
          <w:tcPr>
            <w:tcW w:w="3123" w:type="dxa"/>
          </w:tcPr>
          <w:p w14:paraId="65A4BC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568" w:type="dxa"/>
          </w:tcPr>
          <w:p w14:paraId="7BD9F047" w14:textId="62813C60" w:rsidR="002770CB" w:rsidRPr="0012669A" w:rsidRDefault="00DD54E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72E3C71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75A45A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DFD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86FFE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B8201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0AF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4E5CB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C860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82601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D98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784AE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DEFA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084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3DB763F" w14:textId="77777777" w:rsidTr="000442DA">
        <w:tc>
          <w:tcPr>
            <w:tcW w:w="3123" w:type="dxa"/>
          </w:tcPr>
          <w:p w14:paraId="68C82E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568" w:type="dxa"/>
          </w:tcPr>
          <w:p w14:paraId="62A83EFD" w14:textId="12F62C4F" w:rsidR="002770CB" w:rsidRPr="0012669A" w:rsidRDefault="00DD54E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6B85647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D4E4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75FDF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41464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D6764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98439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6661A7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118DC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A783F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2A78D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26A6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C5E52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DF4CFF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664107" w14:textId="77777777" w:rsidTr="000442DA">
        <w:tc>
          <w:tcPr>
            <w:tcW w:w="3123" w:type="dxa"/>
          </w:tcPr>
          <w:p w14:paraId="2554333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Arman Teimouri (L)</w:t>
            </w:r>
          </w:p>
        </w:tc>
        <w:tc>
          <w:tcPr>
            <w:tcW w:w="568" w:type="dxa"/>
          </w:tcPr>
          <w:p w14:paraId="2A3DA723" w14:textId="090E88BA" w:rsidR="002770CB" w:rsidRPr="0012669A" w:rsidRDefault="00DD54E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1A41C1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AD33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A22C3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A86D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21D38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013B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859D0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F1A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096E8B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6AE2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7EC0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A1587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CBE6E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2DB9F2" w14:textId="77777777" w:rsidTr="000442DA">
        <w:tc>
          <w:tcPr>
            <w:tcW w:w="3123" w:type="dxa"/>
          </w:tcPr>
          <w:p w14:paraId="2ED96F0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568" w:type="dxa"/>
          </w:tcPr>
          <w:p w14:paraId="66843B73" w14:textId="0D9FF9A0" w:rsidR="002770CB" w:rsidRPr="0012669A" w:rsidRDefault="00DD54E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79E98C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25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202B5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B2B78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E52C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B77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40EEC0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B826A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53482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4FA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ABD4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06BB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45D5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A175093" w14:textId="77777777" w:rsidTr="000442DA">
        <w:tc>
          <w:tcPr>
            <w:tcW w:w="3123" w:type="dxa"/>
          </w:tcPr>
          <w:p w14:paraId="3F435D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Lorentz Tovatt (MP)</w:t>
            </w:r>
          </w:p>
        </w:tc>
        <w:tc>
          <w:tcPr>
            <w:tcW w:w="568" w:type="dxa"/>
          </w:tcPr>
          <w:p w14:paraId="166B5509" w14:textId="55B29652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EA9FD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710EC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508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18F33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DA8C3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6357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323A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676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B1BB0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0459E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417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49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896BE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BD150F2" w14:textId="77777777" w:rsidTr="000442DA">
        <w:tc>
          <w:tcPr>
            <w:tcW w:w="3123" w:type="dxa"/>
          </w:tcPr>
          <w:p w14:paraId="6B7AFEF3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568" w:type="dxa"/>
          </w:tcPr>
          <w:p w14:paraId="6893B1AD" w14:textId="4D382F7D" w:rsidR="002770CB" w:rsidRPr="0012669A" w:rsidRDefault="00DD54E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05142E5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436A9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5C332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F22A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5F5290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D82E3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5F7BA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66AF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21338C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765E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61F81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B9654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6EF5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D7DD133" w14:textId="77777777" w:rsidTr="000442DA">
        <w:tc>
          <w:tcPr>
            <w:tcW w:w="3123" w:type="dxa"/>
          </w:tcPr>
          <w:p w14:paraId="781AFD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568" w:type="dxa"/>
          </w:tcPr>
          <w:p w14:paraId="3E734A7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FC573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AB15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536A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72644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21B83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491B6E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5225B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27403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D8AD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17637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4AA6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EB0E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908CF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5C0D710" w14:textId="77777777" w:rsidTr="000442DA">
        <w:tc>
          <w:tcPr>
            <w:tcW w:w="3123" w:type="dxa"/>
          </w:tcPr>
          <w:p w14:paraId="3ECF852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Patrik Engström (S)</w:t>
            </w:r>
          </w:p>
        </w:tc>
        <w:tc>
          <w:tcPr>
            <w:tcW w:w="568" w:type="dxa"/>
          </w:tcPr>
          <w:p w14:paraId="3A339A55" w14:textId="6D904ABB" w:rsidR="002770CB" w:rsidRPr="0012669A" w:rsidRDefault="00DD54E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283" w:type="dxa"/>
          </w:tcPr>
          <w:p w14:paraId="68B48A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218A2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BF2F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7894AE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90BF9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B6CC5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6E974F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3800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06F0B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F2525F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2E7B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3A3BB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116E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DF5C51" w14:textId="77777777" w:rsidTr="000442DA">
        <w:tc>
          <w:tcPr>
            <w:tcW w:w="3123" w:type="dxa"/>
          </w:tcPr>
          <w:p w14:paraId="420753E8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Antoni (M)</w:t>
            </w:r>
          </w:p>
        </w:tc>
        <w:tc>
          <w:tcPr>
            <w:tcW w:w="568" w:type="dxa"/>
          </w:tcPr>
          <w:p w14:paraId="2E2AD5FB" w14:textId="538FCB70" w:rsidR="002770CB" w:rsidRPr="0012669A" w:rsidRDefault="00DD54E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3C5FCAD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5469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A2CA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4C00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FAA04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815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590C5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DF927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616D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6C0F3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4A80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3039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186B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D899614" w14:textId="77777777" w:rsidTr="000442DA">
        <w:tc>
          <w:tcPr>
            <w:tcW w:w="3123" w:type="dxa"/>
          </w:tcPr>
          <w:p w14:paraId="73E5701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568" w:type="dxa"/>
          </w:tcPr>
          <w:p w14:paraId="4409BB9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46F0B6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14CC3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EC9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1EA71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1995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7FD0A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C7482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D9E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BABA75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3404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ED53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9CBD7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1D49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254B23" w14:textId="77777777" w:rsidTr="000442DA">
        <w:tc>
          <w:tcPr>
            <w:tcW w:w="3123" w:type="dxa"/>
          </w:tcPr>
          <w:p w14:paraId="624F42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568" w:type="dxa"/>
          </w:tcPr>
          <w:p w14:paraId="15C55B6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5031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8B70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6323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846DC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17CD0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4B46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ED7F6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E2B3C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BBCC6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40E77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A0EBC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6B73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F2E815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5EF2191" w14:textId="77777777" w:rsidTr="000442DA">
        <w:tc>
          <w:tcPr>
            <w:tcW w:w="3123" w:type="dxa"/>
          </w:tcPr>
          <w:p w14:paraId="1FC057B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568" w:type="dxa"/>
          </w:tcPr>
          <w:p w14:paraId="30F17400" w14:textId="4E7C69EB" w:rsidR="002770CB" w:rsidRPr="0012669A" w:rsidRDefault="00DD54E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39FBF52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881C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79A5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409D1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27AE75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ADB87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2F9705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56FE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25C8F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40BC86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13F0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0A038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3518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C3A48B" w14:textId="77777777" w:rsidTr="000442DA">
        <w:tc>
          <w:tcPr>
            <w:tcW w:w="3123" w:type="dxa"/>
          </w:tcPr>
          <w:p w14:paraId="01E78FD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568" w:type="dxa"/>
          </w:tcPr>
          <w:p w14:paraId="2B8709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68327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65B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0E2DB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0FCB8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4192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0AC936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79FFC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A7E1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695BF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9DC2B4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7630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724A8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6EFB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D0892FF" w14:textId="77777777" w:rsidTr="000442DA">
        <w:tc>
          <w:tcPr>
            <w:tcW w:w="3123" w:type="dxa"/>
          </w:tcPr>
          <w:p w14:paraId="6C8C1C1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568" w:type="dxa"/>
          </w:tcPr>
          <w:p w14:paraId="561FB0DF" w14:textId="0D5C3A1B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8D137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529BF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35B5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088F7B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38422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3E94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88D76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BC747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CBED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6B5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BFE2C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FE21E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068BC3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0EA8E8E" w14:textId="77777777" w:rsidTr="000442DA">
        <w:tc>
          <w:tcPr>
            <w:tcW w:w="3123" w:type="dxa"/>
          </w:tcPr>
          <w:p w14:paraId="1CFC096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568" w:type="dxa"/>
          </w:tcPr>
          <w:p w14:paraId="0C01297B" w14:textId="15F83B3C" w:rsidR="002770CB" w:rsidRPr="0012669A" w:rsidRDefault="00DD54E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283" w:type="dxa"/>
          </w:tcPr>
          <w:p w14:paraId="23A119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65FA1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CD32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40A795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DE7AD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21A66D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E801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48C6D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5A46F2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ECD68C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A5A1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EE12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02F48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73CAC5F" w14:textId="77777777" w:rsidTr="000442DA">
        <w:tc>
          <w:tcPr>
            <w:tcW w:w="3123" w:type="dxa"/>
          </w:tcPr>
          <w:p w14:paraId="516BB3E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568" w:type="dxa"/>
          </w:tcPr>
          <w:p w14:paraId="2BE1885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38999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4693F3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AA5F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71888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3323AA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9001CF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63E7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B412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238A6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4EEF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93B14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A7B1EB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5711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2EDAEB" w14:textId="77777777" w:rsidTr="000442DA">
        <w:tc>
          <w:tcPr>
            <w:tcW w:w="3123" w:type="dxa"/>
          </w:tcPr>
          <w:p w14:paraId="4DAD8B4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568" w:type="dxa"/>
          </w:tcPr>
          <w:p w14:paraId="15C6248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D7405D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70FF4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1BEBA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C2BB8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45FB8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72E16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21EC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8015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ACAE1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440DD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87ED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A212A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B1E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C1DA425" w14:textId="77777777" w:rsidTr="000442DA">
        <w:tc>
          <w:tcPr>
            <w:tcW w:w="3123" w:type="dxa"/>
          </w:tcPr>
          <w:p w14:paraId="2F91448F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568" w:type="dxa"/>
          </w:tcPr>
          <w:p w14:paraId="72FFFDF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14:paraId="61BEA2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69655F6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108EC4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E5DF4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756E4B9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3563AC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E194E7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BE4F0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8F39E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513B43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FF5928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F1C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0223A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63637D2" w14:textId="77777777" w:rsidTr="000442DA">
        <w:tc>
          <w:tcPr>
            <w:tcW w:w="3123" w:type="dxa"/>
          </w:tcPr>
          <w:p w14:paraId="682ECBF2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568" w:type="dxa"/>
          </w:tcPr>
          <w:p w14:paraId="6652FF1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14:paraId="19102E8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1CD6CF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7DCD0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6D2D7E4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551C2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CAF0D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2B080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8494B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0EDAB0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6A7601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E1DFC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F70FDF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CB819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3C7E933F" w14:textId="77777777" w:rsidTr="000442DA">
        <w:tc>
          <w:tcPr>
            <w:tcW w:w="3123" w:type="dxa"/>
          </w:tcPr>
          <w:p w14:paraId="29084A35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568" w:type="dxa"/>
          </w:tcPr>
          <w:p w14:paraId="3E13A1B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283" w:type="dxa"/>
          </w:tcPr>
          <w:p w14:paraId="122F570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D2B4D5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142BE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889673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A491A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18858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A91C1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A66F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C06B12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7C638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7BD7A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C0DA4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27138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2084598" w14:textId="77777777" w:rsidTr="000442DA">
        <w:tc>
          <w:tcPr>
            <w:tcW w:w="3123" w:type="dxa"/>
          </w:tcPr>
          <w:p w14:paraId="5EE3AEA7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568" w:type="dxa"/>
          </w:tcPr>
          <w:p w14:paraId="5FB0238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350746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8E2BE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937BF6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AB776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B3835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64724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67FDA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1FF134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193B92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32DA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FABEE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679E73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A871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00B7FF4" w14:textId="77777777" w:rsidTr="000442DA">
        <w:tc>
          <w:tcPr>
            <w:tcW w:w="3123" w:type="dxa"/>
          </w:tcPr>
          <w:p w14:paraId="2262ACD1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568" w:type="dxa"/>
          </w:tcPr>
          <w:p w14:paraId="3E8C842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FB7794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B57FB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F0D2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36B9857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064110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32210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329920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CD344B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000398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3AD005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EF1BC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AEB9A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8CB5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6330EC9" w14:textId="77777777" w:rsidTr="000442DA">
        <w:tc>
          <w:tcPr>
            <w:tcW w:w="3123" w:type="dxa"/>
          </w:tcPr>
          <w:p w14:paraId="34389CC4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568" w:type="dxa"/>
          </w:tcPr>
          <w:p w14:paraId="7AE2DEF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90D32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01007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7ACC5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1FDD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34FA2D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127B16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CCBF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E765C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67386D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AD2169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8B8C68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A489F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4CFA8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5BF6F62F" w14:textId="77777777" w:rsidTr="000442DA">
        <w:tc>
          <w:tcPr>
            <w:tcW w:w="3123" w:type="dxa"/>
          </w:tcPr>
          <w:p w14:paraId="4FCB32C0" w14:textId="77777777" w:rsidR="002770CB" w:rsidRPr="0012669A" w:rsidRDefault="002770CB" w:rsidP="007E2053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568" w:type="dxa"/>
          </w:tcPr>
          <w:p w14:paraId="4166C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1FC53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DE770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88EE0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482176D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6D9C5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82D79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596B5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1CEC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45BAC1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88B74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8F28F8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C79AFD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5CD8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791FD612" w14:textId="77777777" w:rsidTr="000442DA">
        <w:tc>
          <w:tcPr>
            <w:tcW w:w="3123" w:type="dxa"/>
          </w:tcPr>
          <w:p w14:paraId="2C4F5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568" w:type="dxa"/>
          </w:tcPr>
          <w:p w14:paraId="7B2DD57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8642D7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31479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B94FE8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DF5F04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4F101F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8A48C4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BA746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B41F4F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2C6033A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AB3C4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135489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42F856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E1EA7F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E83EBDE" w14:textId="77777777" w:rsidTr="000442DA">
        <w:tc>
          <w:tcPr>
            <w:tcW w:w="3123" w:type="dxa"/>
          </w:tcPr>
          <w:p w14:paraId="55647B3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568" w:type="dxa"/>
          </w:tcPr>
          <w:p w14:paraId="0AD868AB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34209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D425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B2E3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2BD54B2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0B1C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E9F606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341548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C54E9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09A5C1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CC2A6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F82E2B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B41778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992599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1BB8957" w14:textId="77777777" w:rsidTr="000442DA">
        <w:tc>
          <w:tcPr>
            <w:tcW w:w="3123" w:type="dxa"/>
          </w:tcPr>
          <w:p w14:paraId="35FC80B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568" w:type="dxa"/>
          </w:tcPr>
          <w:p w14:paraId="32E2908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CF265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DFDCFC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8399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75672A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1E3DFD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0EEB4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D6521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BC2AD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69343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8AD8E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BAF617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23B0CB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E6487D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C70A56" w14:textId="77777777" w:rsidTr="000442DA">
        <w:tc>
          <w:tcPr>
            <w:tcW w:w="3123" w:type="dxa"/>
          </w:tcPr>
          <w:p w14:paraId="1290805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568" w:type="dxa"/>
          </w:tcPr>
          <w:p w14:paraId="4C99144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ABC3E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8671A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C29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F45F9D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1A8ECF0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3A907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8515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A9E51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16A8091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77270E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C633AA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CE94A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1299F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662303" w14:paraId="2A8FF496" w14:textId="77777777" w:rsidTr="000442DA">
        <w:tc>
          <w:tcPr>
            <w:tcW w:w="3123" w:type="dxa"/>
          </w:tcPr>
          <w:p w14:paraId="42E47F0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568" w:type="dxa"/>
          </w:tcPr>
          <w:p w14:paraId="52E9033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502CEA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6637F56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BCDC50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7" w:type="dxa"/>
          </w:tcPr>
          <w:p w14:paraId="700CBD9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03" w:type="dxa"/>
            <w:gridSpan w:val="2"/>
          </w:tcPr>
          <w:p w14:paraId="33D223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F99367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53CA8E6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1CC4E6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19" w:type="dxa"/>
          </w:tcPr>
          <w:p w14:paraId="48C5A6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18878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4B9366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0C861C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525BE5E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2770CB" w:rsidRPr="0012669A" w14:paraId="2A9BA5FB" w14:textId="77777777" w:rsidTr="000442DA">
        <w:tc>
          <w:tcPr>
            <w:tcW w:w="3123" w:type="dxa"/>
          </w:tcPr>
          <w:p w14:paraId="6FA6E9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568" w:type="dxa"/>
          </w:tcPr>
          <w:p w14:paraId="714FE08B" w14:textId="3C5D122E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206624A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0999647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F6F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15C79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63B1A1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07D1C1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AC3F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0FEF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776B852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2E1502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8CC367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53494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F2F09E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5401AD3" w14:textId="77777777" w:rsidTr="000442DA">
        <w:tc>
          <w:tcPr>
            <w:tcW w:w="3123" w:type="dxa"/>
          </w:tcPr>
          <w:p w14:paraId="303B577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568" w:type="dxa"/>
          </w:tcPr>
          <w:p w14:paraId="6F973C6E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63DC0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CABB6E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294B90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</w:tcPr>
          <w:p w14:paraId="5E8BE83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</w:tcPr>
          <w:p w14:paraId="38592EB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06147E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0FDEE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EE62A8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</w:tcPr>
          <w:p w14:paraId="3EFAD0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72E7B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356E3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1D85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E649F4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113C8BA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2751E00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0B0B478E" w14:textId="48385E61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AC4C71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A1763AC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E57A9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341DFCD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D7918D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BC044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FC9C3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01B8F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472153B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4955CA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11191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9FB188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E8E13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4FF73523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0F085CB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4ED8B2F7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A567E3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346DE1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5D6814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CDAC81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03B91C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85404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0A2AD20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7C79EA6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301E0C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BDE5E7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CDB632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776F00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8E262D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00DA7124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59BE67C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78A095A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39B4A98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971F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EE6459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309379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3A614AA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7386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C07B7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F0CE17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C338C2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952EF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6371EA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BA0E37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642EF1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F446A9B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57331F4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Ida Karkiainen (S)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5F43151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2B8E2C04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83B628F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40B7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72DBFC5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7C6CBD9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B2535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E3463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ACCF00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232188C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5889D9F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3B7AD89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2D474E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B96479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641794AA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6EBA897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05393756" w14:textId="598F53F0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F0C9742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113C7F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EA6A4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51FB0333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25B68F3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7A15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30A4EA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D77E5D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6BB8162E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1037D6B4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93471C2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BFD0C6B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5D2691F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DECFC06" w14:textId="77777777" w:rsidTr="000442DA">
        <w:tc>
          <w:tcPr>
            <w:tcW w:w="3123" w:type="dxa"/>
            <w:tcBorders>
              <w:bottom w:val="single" w:sz="4" w:space="0" w:color="auto"/>
            </w:tcBorders>
          </w:tcPr>
          <w:p w14:paraId="77AF25C1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Amanda Palmstierna (MP)</w:t>
            </w:r>
          </w:p>
        </w:tc>
        <w:tc>
          <w:tcPr>
            <w:tcW w:w="568" w:type="dxa"/>
            <w:tcBorders>
              <w:bottom w:val="single" w:sz="4" w:space="0" w:color="auto"/>
            </w:tcBorders>
          </w:tcPr>
          <w:p w14:paraId="154861D0" w14:textId="6F051E9F" w:rsidR="002770CB" w:rsidRPr="0012669A" w:rsidRDefault="00DD54E9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4DD366A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7D4FC9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36A8C3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7" w:type="dxa"/>
            <w:tcBorders>
              <w:bottom w:val="single" w:sz="4" w:space="0" w:color="auto"/>
            </w:tcBorders>
          </w:tcPr>
          <w:p w14:paraId="1992DF2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bottom w:val="single" w:sz="4" w:space="0" w:color="auto"/>
            </w:tcBorders>
          </w:tcPr>
          <w:p w14:paraId="32885AC0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40E4155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1ED1B98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2048552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9" w:type="dxa"/>
            <w:tcBorders>
              <w:bottom w:val="single" w:sz="4" w:space="0" w:color="auto"/>
            </w:tcBorders>
          </w:tcPr>
          <w:p w14:paraId="11F7CF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6AE21CE7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BAB19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465FCE8D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483C36C" w14:textId="77777777" w:rsidR="002770CB" w:rsidRPr="0012669A" w:rsidRDefault="002770CB" w:rsidP="007E205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770CB" w:rsidRPr="0012669A" w14:paraId="2CB64FC1" w14:textId="77777777" w:rsidTr="00914B0A">
        <w:tc>
          <w:tcPr>
            <w:tcW w:w="3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8D3A55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1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CC03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2770CB" w:rsidRPr="0012669A" w14:paraId="09CA4C39" w14:textId="77777777" w:rsidTr="00914B0A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691E6F96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BB84D" w14:textId="77777777" w:rsidR="002770CB" w:rsidRPr="0012669A" w:rsidRDefault="002770CB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  <w:tr w:rsidR="00994ECE" w:rsidRPr="0012669A" w14:paraId="64938311" w14:textId="77777777" w:rsidTr="00914B0A">
        <w:tc>
          <w:tcPr>
            <w:tcW w:w="3123" w:type="dxa"/>
            <w:tcBorders>
              <w:top w:val="nil"/>
              <w:left w:val="nil"/>
              <w:bottom w:val="nil"/>
              <w:right w:val="nil"/>
            </w:tcBorders>
          </w:tcPr>
          <w:p w14:paraId="30DAEFEA" w14:textId="77777777" w:rsidR="00994ECE" w:rsidRPr="0012669A" w:rsidRDefault="00994EC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szCs w:val="20"/>
              </w:rPr>
            </w:pPr>
          </w:p>
        </w:tc>
        <w:tc>
          <w:tcPr>
            <w:tcW w:w="577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A32A93E" w14:textId="77777777" w:rsidR="00994ECE" w:rsidRPr="00994ECE" w:rsidRDefault="00994ECE" w:rsidP="007E205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994ECE">
              <w:rPr>
                <w:rFonts w:ascii="Times New Roman" w:hAnsi="Times New Roman"/>
                <w:sz w:val="20"/>
                <w:szCs w:val="22"/>
              </w:rPr>
              <w:t xml:space="preserve">U = ledamöter som varit uppkopplade </w:t>
            </w:r>
            <w:r w:rsidR="00FC7545">
              <w:rPr>
                <w:rFonts w:ascii="Times New Roman" w:hAnsi="Times New Roman"/>
                <w:sz w:val="20"/>
                <w:szCs w:val="22"/>
              </w:rPr>
              <w:t>per videolänk</w:t>
            </w:r>
          </w:p>
        </w:tc>
      </w:tr>
    </w:tbl>
    <w:p w14:paraId="0A181153" w14:textId="77777777" w:rsidR="001527D1" w:rsidRPr="0012669A" w:rsidRDefault="001527D1" w:rsidP="007077FA"/>
    <w:sectPr w:rsidR="001527D1" w:rsidRPr="0012669A" w:rsidSect="00196B2D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07A57" w14:textId="77777777" w:rsidR="007F7691" w:rsidRDefault="007F7691" w:rsidP="002130F1">
      <w:r>
        <w:separator/>
      </w:r>
    </w:p>
  </w:endnote>
  <w:endnote w:type="continuationSeparator" w:id="0">
    <w:p w14:paraId="01539E43" w14:textId="77777777" w:rsidR="007F7691" w:rsidRDefault="007F7691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036F47" w14:textId="77777777" w:rsidR="007F7691" w:rsidRDefault="007F7691" w:rsidP="002130F1">
      <w:r>
        <w:separator/>
      </w:r>
    </w:p>
  </w:footnote>
  <w:footnote w:type="continuationSeparator" w:id="0">
    <w:p w14:paraId="1A6796F0" w14:textId="77777777" w:rsidR="007F7691" w:rsidRDefault="007F7691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1"/>
  </w:num>
  <w:num w:numId="9">
    <w:abstractNumId w:val="5"/>
  </w:num>
  <w:num w:numId="10">
    <w:abstractNumId w:val="9"/>
  </w:num>
  <w:num w:numId="11">
    <w:abstractNumId w:val="15"/>
  </w:num>
  <w:num w:numId="12">
    <w:abstractNumId w:val="13"/>
  </w:num>
  <w:num w:numId="13">
    <w:abstractNumId w:val="17"/>
  </w:num>
  <w:num w:numId="14">
    <w:abstractNumId w:val="3"/>
  </w:num>
  <w:num w:numId="15">
    <w:abstractNumId w:val="16"/>
  </w:num>
  <w:num w:numId="16">
    <w:abstractNumId w:val="7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2533"/>
    <w:rsid w:val="00004FFC"/>
    <w:rsid w:val="00005653"/>
    <w:rsid w:val="00006695"/>
    <w:rsid w:val="0000794F"/>
    <w:rsid w:val="000102DD"/>
    <w:rsid w:val="000116C9"/>
    <w:rsid w:val="000135E0"/>
    <w:rsid w:val="00013E52"/>
    <w:rsid w:val="00023C91"/>
    <w:rsid w:val="0002508C"/>
    <w:rsid w:val="0002654B"/>
    <w:rsid w:val="00026DBB"/>
    <w:rsid w:val="0002763F"/>
    <w:rsid w:val="00031133"/>
    <w:rsid w:val="00032D19"/>
    <w:rsid w:val="0003355B"/>
    <w:rsid w:val="00036024"/>
    <w:rsid w:val="000401E7"/>
    <w:rsid w:val="00041F79"/>
    <w:rsid w:val="00042475"/>
    <w:rsid w:val="000442DA"/>
    <w:rsid w:val="00044E80"/>
    <w:rsid w:val="00045A8A"/>
    <w:rsid w:val="00053421"/>
    <w:rsid w:val="000536D9"/>
    <w:rsid w:val="0005545D"/>
    <w:rsid w:val="000564A8"/>
    <w:rsid w:val="00067448"/>
    <w:rsid w:val="000715BD"/>
    <w:rsid w:val="00084B36"/>
    <w:rsid w:val="000915AB"/>
    <w:rsid w:val="00092337"/>
    <w:rsid w:val="000A052E"/>
    <w:rsid w:val="000A6372"/>
    <w:rsid w:val="000B00FE"/>
    <w:rsid w:val="000B1280"/>
    <w:rsid w:val="000B2260"/>
    <w:rsid w:val="000B6492"/>
    <w:rsid w:val="000B7F07"/>
    <w:rsid w:val="000C01EC"/>
    <w:rsid w:val="000C19CB"/>
    <w:rsid w:val="000C2E08"/>
    <w:rsid w:val="000C3B08"/>
    <w:rsid w:val="000C711E"/>
    <w:rsid w:val="000D056D"/>
    <w:rsid w:val="000D2228"/>
    <w:rsid w:val="000D6392"/>
    <w:rsid w:val="000E0864"/>
    <w:rsid w:val="000E3D3D"/>
    <w:rsid w:val="000F2706"/>
    <w:rsid w:val="000F4271"/>
    <w:rsid w:val="000F5289"/>
    <w:rsid w:val="0010025E"/>
    <w:rsid w:val="001012C4"/>
    <w:rsid w:val="00103B78"/>
    <w:rsid w:val="00105706"/>
    <w:rsid w:val="001060D0"/>
    <w:rsid w:val="0010618F"/>
    <w:rsid w:val="00106202"/>
    <w:rsid w:val="00113C2E"/>
    <w:rsid w:val="00113EA6"/>
    <w:rsid w:val="00114FC3"/>
    <w:rsid w:val="00115492"/>
    <w:rsid w:val="00116397"/>
    <w:rsid w:val="00122AA3"/>
    <w:rsid w:val="001231EB"/>
    <w:rsid w:val="00123797"/>
    <w:rsid w:val="00125439"/>
    <w:rsid w:val="0012669A"/>
    <w:rsid w:val="00126738"/>
    <w:rsid w:val="00127B08"/>
    <w:rsid w:val="0013080B"/>
    <w:rsid w:val="0013203F"/>
    <w:rsid w:val="00133616"/>
    <w:rsid w:val="00137616"/>
    <w:rsid w:val="00137A4C"/>
    <w:rsid w:val="00140798"/>
    <w:rsid w:val="00141DA2"/>
    <w:rsid w:val="0014252C"/>
    <w:rsid w:val="00143C5E"/>
    <w:rsid w:val="00145F5A"/>
    <w:rsid w:val="001460BD"/>
    <w:rsid w:val="0015234D"/>
    <w:rsid w:val="001527D1"/>
    <w:rsid w:val="001544CD"/>
    <w:rsid w:val="00161C62"/>
    <w:rsid w:val="00161CC2"/>
    <w:rsid w:val="00163E80"/>
    <w:rsid w:val="00165662"/>
    <w:rsid w:val="001673BD"/>
    <w:rsid w:val="001710C0"/>
    <w:rsid w:val="0017416D"/>
    <w:rsid w:val="00193522"/>
    <w:rsid w:val="00196B2D"/>
    <w:rsid w:val="00196CFE"/>
    <w:rsid w:val="00197761"/>
    <w:rsid w:val="00197781"/>
    <w:rsid w:val="001A19D4"/>
    <w:rsid w:val="001A4B24"/>
    <w:rsid w:val="001B209A"/>
    <w:rsid w:val="001B43F9"/>
    <w:rsid w:val="001B5342"/>
    <w:rsid w:val="001B6CAE"/>
    <w:rsid w:val="001C0623"/>
    <w:rsid w:val="001C3257"/>
    <w:rsid w:val="001C648B"/>
    <w:rsid w:val="001C784E"/>
    <w:rsid w:val="001D2797"/>
    <w:rsid w:val="001D5957"/>
    <w:rsid w:val="001D627A"/>
    <w:rsid w:val="001D6526"/>
    <w:rsid w:val="001E10D7"/>
    <w:rsid w:val="001E1CC3"/>
    <w:rsid w:val="001E625D"/>
    <w:rsid w:val="001E6EE5"/>
    <w:rsid w:val="001F0CF0"/>
    <w:rsid w:val="001F24AF"/>
    <w:rsid w:val="001F4A9E"/>
    <w:rsid w:val="001F6A18"/>
    <w:rsid w:val="002029F3"/>
    <w:rsid w:val="0020387B"/>
    <w:rsid w:val="00204401"/>
    <w:rsid w:val="002056F1"/>
    <w:rsid w:val="002130F1"/>
    <w:rsid w:val="00214B29"/>
    <w:rsid w:val="00216B48"/>
    <w:rsid w:val="00216C89"/>
    <w:rsid w:val="00216E89"/>
    <w:rsid w:val="00222D1D"/>
    <w:rsid w:val="00224578"/>
    <w:rsid w:val="00227526"/>
    <w:rsid w:val="00231D5D"/>
    <w:rsid w:val="00234A48"/>
    <w:rsid w:val="00241FF0"/>
    <w:rsid w:val="0024203D"/>
    <w:rsid w:val="00242D8C"/>
    <w:rsid w:val="00253AD1"/>
    <w:rsid w:val="00255734"/>
    <w:rsid w:val="0026023A"/>
    <w:rsid w:val="00266857"/>
    <w:rsid w:val="00271E64"/>
    <w:rsid w:val="002770CB"/>
    <w:rsid w:val="00280FBF"/>
    <w:rsid w:val="0028147A"/>
    <w:rsid w:val="00292B8E"/>
    <w:rsid w:val="00297761"/>
    <w:rsid w:val="002A1912"/>
    <w:rsid w:val="002A2024"/>
    <w:rsid w:val="002A294F"/>
    <w:rsid w:val="002A61C3"/>
    <w:rsid w:val="002B00B4"/>
    <w:rsid w:val="002B0571"/>
    <w:rsid w:val="002B2BDC"/>
    <w:rsid w:val="002B6776"/>
    <w:rsid w:val="002C5B13"/>
    <w:rsid w:val="002C7F50"/>
    <w:rsid w:val="002D0CCA"/>
    <w:rsid w:val="002D1551"/>
    <w:rsid w:val="002E23EC"/>
    <w:rsid w:val="002E24EE"/>
    <w:rsid w:val="002E70A1"/>
    <w:rsid w:val="002E7359"/>
    <w:rsid w:val="002E7D83"/>
    <w:rsid w:val="002F211F"/>
    <w:rsid w:val="00300673"/>
    <w:rsid w:val="00302C89"/>
    <w:rsid w:val="00303925"/>
    <w:rsid w:val="00307E10"/>
    <w:rsid w:val="00311C95"/>
    <w:rsid w:val="00317369"/>
    <w:rsid w:val="00320856"/>
    <w:rsid w:val="0032297C"/>
    <w:rsid w:val="00324C1A"/>
    <w:rsid w:val="003307F3"/>
    <w:rsid w:val="00331936"/>
    <w:rsid w:val="003334A3"/>
    <w:rsid w:val="00333F6D"/>
    <w:rsid w:val="00334ACF"/>
    <w:rsid w:val="00337531"/>
    <w:rsid w:val="00341ECB"/>
    <w:rsid w:val="0034326C"/>
    <w:rsid w:val="003469A0"/>
    <w:rsid w:val="0035348E"/>
    <w:rsid w:val="00354753"/>
    <w:rsid w:val="00360156"/>
    <w:rsid w:val="00361296"/>
    <w:rsid w:val="00364210"/>
    <w:rsid w:val="00365A3F"/>
    <w:rsid w:val="00367B20"/>
    <w:rsid w:val="00372C94"/>
    <w:rsid w:val="003735A8"/>
    <w:rsid w:val="00373988"/>
    <w:rsid w:val="00383280"/>
    <w:rsid w:val="00391552"/>
    <w:rsid w:val="003A09E2"/>
    <w:rsid w:val="003A0C53"/>
    <w:rsid w:val="003A0F50"/>
    <w:rsid w:val="003A33A5"/>
    <w:rsid w:val="003A54BB"/>
    <w:rsid w:val="003B72FF"/>
    <w:rsid w:val="003B7F4F"/>
    <w:rsid w:val="003C0AB7"/>
    <w:rsid w:val="003C0D5F"/>
    <w:rsid w:val="003C24C9"/>
    <w:rsid w:val="003C275D"/>
    <w:rsid w:val="003C3197"/>
    <w:rsid w:val="003C3B92"/>
    <w:rsid w:val="003C60F8"/>
    <w:rsid w:val="003C6535"/>
    <w:rsid w:val="003C76D7"/>
    <w:rsid w:val="003D065A"/>
    <w:rsid w:val="003D2D24"/>
    <w:rsid w:val="003D32DA"/>
    <w:rsid w:val="003D7AE3"/>
    <w:rsid w:val="003E001A"/>
    <w:rsid w:val="003E2BEE"/>
    <w:rsid w:val="003E2D25"/>
    <w:rsid w:val="003E4F9A"/>
    <w:rsid w:val="003F2EE8"/>
    <w:rsid w:val="003F46CF"/>
    <w:rsid w:val="00403845"/>
    <w:rsid w:val="004123D7"/>
    <w:rsid w:val="00414CA2"/>
    <w:rsid w:val="0042152D"/>
    <w:rsid w:val="00423168"/>
    <w:rsid w:val="004259BF"/>
    <w:rsid w:val="0042756E"/>
    <w:rsid w:val="0042782B"/>
    <w:rsid w:val="00427FFB"/>
    <w:rsid w:val="004316D5"/>
    <w:rsid w:val="00435433"/>
    <w:rsid w:val="0043545F"/>
    <w:rsid w:val="00440A71"/>
    <w:rsid w:val="00457D11"/>
    <w:rsid w:val="004606D5"/>
    <w:rsid w:val="00461F9F"/>
    <w:rsid w:val="00471B89"/>
    <w:rsid w:val="00473648"/>
    <w:rsid w:val="00474FBA"/>
    <w:rsid w:val="004752EA"/>
    <w:rsid w:val="004758C0"/>
    <w:rsid w:val="00477B37"/>
    <w:rsid w:val="0048197A"/>
    <w:rsid w:val="00482258"/>
    <w:rsid w:val="00491DBB"/>
    <w:rsid w:val="004940A0"/>
    <w:rsid w:val="00496A50"/>
    <w:rsid w:val="004A0737"/>
    <w:rsid w:val="004A0ADD"/>
    <w:rsid w:val="004A1272"/>
    <w:rsid w:val="004A12B4"/>
    <w:rsid w:val="004A3552"/>
    <w:rsid w:val="004B09AE"/>
    <w:rsid w:val="004B1C51"/>
    <w:rsid w:val="004B260F"/>
    <w:rsid w:val="004B333D"/>
    <w:rsid w:val="004C2BE4"/>
    <w:rsid w:val="004D078A"/>
    <w:rsid w:val="004D13A9"/>
    <w:rsid w:val="004D211B"/>
    <w:rsid w:val="004D6235"/>
    <w:rsid w:val="004D71D6"/>
    <w:rsid w:val="004D7B37"/>
    <w:rsid w:val="004D7E3A"/>
    <w:rsid w:val="004E0E9F"/>
    <w:rsid w:val="004E1DB6"/>
    <w:rsid w:val="004E2370"/>
    <w:rsid w:val="004E3123"/>
    <w:rsid w:val="004E3CA8"/>
    <w:rsid w:val="004E4B8A"/>
    <w:rsid w:val="004F4AC8"/>
    <w:rsid w:val="004F6070"/>
    <w:rsid w:val="00502903"/>
    <w:rsid w:val="00503730"/>
    <w:rsid w:val="00504A31"/>
    <w:rsid w:val="00505773"/>
    <w:rsid w:val="0050727D"/>
    <w:rsid w:val="005101C5"/>
    <w:rsid w:val="00510753"/>
    <w:rsid w:val="00512D9C"/>
    <w:rsid w:val="005131DB"/>
    <w:rsid w:val="005137BA"/>
    <w:rsid w:val="00515A76"/>
    <w:rsid w:val="00516FF9"/>
    <w:rsid w:val="005204D0"/>
    <w:rsid w:val="005216BE"/>
    <w:rsid w:val="005242EE"/>
    <w:rsid w:val="00527783"/>
    <w:rsid w:val="00533167"/>
    <w:rsid w:val="0053369E"/>
    <w:rsid w:val="00534A8F"/>
    <w:rsid w:val="00536E3E"/>
    <w:rsid w:val="005372A7"/>
    <w:rsid w:val="00544ED2"/>
    <w:rsid w:val="0054639F"/>
    <w:rsid w:val="005562F4"/>
    <w:rsid w:val="00556956"/>
    <w:rsid w:val="00565818"/>
    <w:rsid w:val="0057064F"/>
    <w:rsid w:val="005719EF"/>
    <w:rsid w:val="00571B86"/>
    <w:rsid w:val="005743E6"/>
    <w:rsid w:val="005750E5"/>
    <w:rsid w:val="00577B8E"/>
    <w:rsid w:val="00580F66"/>
    <w:rsid w:val="00581FFA"/>
    <w:rsid w:val="0059057B"/>
    <w:rsid w:val="00591D06"/>
    <w:rsid w:val="00594389"/>
    <w:rsid w:val="00597A95"/>
    <w:rsid w:val="005A1A51"/>
    <w:rsid w:val="005A1EC1"/>
    <w:rsid w:val="005A5CBA"/>
    <w:rsid w:val="005B2DE1"/>
    <w:rsid w:val="005B31DA"/>
    <w:rsid w:val="005B556C"/>
    <w:rsid w:val="005C023B"/>
    <w:rsid w:val="005C1C9A"/>
    <w:rsid w:val="005C3E54"/>
    <w:rsid w:val="005C3EC5"/>
    <w:rsid w:val="005C4C7B"/>
    <w:rsid w:val="005C593E"/>
    <w:rsid w:val="005C73CC"/>
    <w:rsid w:val="005D378B"/>
    <w:rsid w:val="005D608A"/>
    <w:rsid w:val="005E06EA"/>
    <w:rsid w:val="005E0863"/>
    <w:rsid w:val="005E187A"/>
    <w:rsid w:val="005E6C08"/>
    <w:rsid w:val="005E7551"/>
    <w:rsid w:val="005F072E"/>
    <w:rsid w:val="005F09E0"/>
    <w:rsid w:val="005F1DA3"/>
    <w:rsid w:val="005F45B9"/>
    <w:rsid w:val="005F4AF3"/>
    <w:rsid w:val="005F596C"/>
    <w:rsid w:val="00604400"/>
    <w:rsid w:val="0060455C"/>
    <w:rsid w:val="00612E31"/>
    <w:rsid w:val="00613548"/>
    <w:rsid w:val="00614FC8"/>
    <w:rsid w:val="00617E5F"/>
    <w:rsid w:val="00617E79"/>
    <w:rsid w:val="00620408"/>
    <w:rsid w:val="00621FB0"/>
    <w:rsid w:val="00625EE7"/>
    <w:rsid w:val="00631263"/>
    <w:rsid w:val="00632E52"/>
    <w:rsid w:val="00633103"/>
    <w:rsid w:val="00640471"/>
    <w:rsid w:val="0064286F"/>
    <w:rsid w:val="00642E1E"/>
    <w:rsid w:val="00646158"/>
    <w:rsid w:val="00651C34"/>
    <w:rsid w:val="006570E7"/>
    <w:rsid w:val="0065759A"/>
    <w:rsid w:val="00660B4D"/>
    <w:rsid w:val="00662303"/>
    <w:rsid w:val="0066516C"/>
    <w:rsid w:val="00667AE0"/>
    <w:rsid w:val="00671BAC"/>
    <w:rsid w:val="00674E2D"/>
    <w:rsid w:val="00676B07"/>
    <w:rsid w:val="00677699"/>
    <w:rsid w:val="00684658"/>
    <w:rsid w:val="00685425"/>
    <w:rsid w:val="006855A0"/>
    <w:rsid w:val="0069055B"/>
    <w:rsid w:val="00690981"/>
    <w:rsid w:val="00693DC7"/>
    <w:rsid w:val="00696210"/>
    <w:rsid w:val="00696516"/>
    <w:rsid w:val="00696F59"/>
    <w:rsid w:val="006A2402"/>
    <w:rsid w:val="006A582F"/>
    <w:rsid w:val="006B0BC3"/>
    <w:rsid w:val="006B3962"/>
    <w:rsid w:val="006C3067"/>
    <w:rsid w:val="006C5854"/>
    <w:rsid w:val="006D214C"/>
    <w:rsid w:val="006E07B8"/>
    <w:rsid w:val="006E1BEC"/>
    <w:rsid w:val="006E2308"/>
    <w:rsid w:val="006E3FEC"/>
    <w:rsid w:val="006E75D3"/>
    <w:rsid w:val="006E7CA6"/>
    <w:rsid w:val="006E7CB3"/>
    <w:rsid w:val="006F1EF9"/>
    <w:rsid w:val="006F2692"/>
    <w:rsid w:val="006F2F2C"/>
    <w:rsid w:val="006F4F00"/>
    <w:rsid w:val="007077FA"/>
    <w:rsid w:val="00710069"/>
    <w:rsid w:val="00710E1A"/>
    <w:rsid w:val="00711CCB"/>
    <w:rsid w:val="00712B19"/>
    <w:rsid w:val="0072119B"/>
    <w:rsid w:val="00721D54"/>
    <w:rsid w:val="0072255C"/>
    <w:rsid w:val="0072640B"/>
    <w:rsid w:val="00727AF8"/>
    <w:rsid w:val="007323BF"/>
    <w:rsid w:val="0073273E"/>
    <w:rsid w:val="00732C84"/>
    <w:rsid w:val="00733AB6"/>
    <w:rsid w:val="007344DC"/>
    <w:rsid w:val="00735DA8"/>
    <w:rsid w:val="007378A6"/>
    <w:rsid w:val="00740CCF"/>
    <w:rsid w:val="007448DC"/>
    <w:rsid w:val="007469A2"/>
    <w:rsid w:val="007501F8"/>
    <w:rsid w:val="007518A3"/>
    <w:rsid w:val="00752E7E"/>
    <w:rsid w:val="00757D4C"/>
    <w:rsid w:val="00757DB6"/>
    <w:rsid w:val="007615C2"/>
    <w:rsid w:val="00766D9C"/>
    <w:rsid w:val="00766EF7"/>
    <w:rsid w:val="007670DE"/>
    <w:rsid w:val="00767753"/>
    <w:rsid w:val="007709E7"/>
    <w:rsid w:val="00772FEE"/>
    <w:rsid w:val="00773E28"/>
    <w:rsid w:val="00774543"/>
    <w:rsid w:val="007763E9"/>
    <w:rsid w:val="0078029A"/>
    <w:rsid w:val="007834AB"/>
    <w:rsid w:val="007859A4"/>
    <w:rsid w:val="00791BF8"/>
    <w:rsid w:val="007938E4"/>
    <w:rsid w:val="00793991"/>
    <w:rsid w:val="00794D20"/>
    <w:rsid w:val="00795292"/>
    <w:rsid w:val="00797658"/>
    <w:rsid w:val="00797841"/>
    <w:rsid w:val="00797FA4"/>
    <w:rsid w:val="007A5F1A"/>
    <w:rsid w:val="007A77E4"/>
    <w:rsid w:val="007A7B0C"/>
    <w:rsid w:val="007B0643"/>
    <w:rsid w:val="007B22DB"/>
    <w:rsid w:val="007B405B"/>
    <w:rsid w:val="007B47BB"/>
    <w:rsid w:val="007B565C"/>
    <w:rsid w:val="007B6000"/>
    <w:rsid w:val="007B7145"/>
    <w:rsid w:val="007C1563"/>
    <w:rsid w:val="007C2261"/>
    <w:rsid w:val="007C36B4"/>
    <w:rsid w:val="007C74B4"/>
    <w:rsid w:val="007D12E5"/>
    <w:rsid w:val="007D3AB0"/>
    <w:rsid w:val="007D3F4E"/>
    <w:rsid w:val="007D776A"/>
    <w:rsid w:val="007D7C70"/>
    <w:rsid w:val="007E01FD"/>
    <w:rsid w:val="007E2A55"/>
    <w:rsid w:val="007E4560"/>
    <w:rsid w:val="007E6A87"/>
    <w:rsid w:val="007F1B8A"/>
    <w:rsid w:val="007F2B4F"/>
    <w:rsid w:val="007F375B"/>
    <w:rsid w:val="007F5585"/>
    <w:rsid w:val="007F7691"/>
    <w:rsid w:val="00802594"/>
    <w:rsid w:val="0080297A"/>
    <w:rsid w:val="008037AB"/>
    <w:rsid w:val="00806C28"/>
    <w:rsid w:val="008111BD"/>
    <w:rsid w:val="008142A7"/>
    <w:rsid w:val="008145C4"/>
    <w:rsid w:val="00823B30"/>
    <w:rsid w:val="00831F2D"/>
    <w:rsid w:val="00836598"/>
    <w:rsid w:val="00837950"/>
    <w:rsid w:val="00841D45"/>
    <w:rsid w:val="00843719"/>
    <w:rsid w:val="00843F06"/>
    <w:rsid w:val="008445B7"/>
    <w:rsid w:val="00844A7A"/>
    <w:rsid w:val="00845241"/>
    <w:rsid w:val="00847A6A"/>
    <w:rsid w:val="00847F94"/>
    <w:rsid w:val="00852EB8"/>
    <w:rsid w:val="00853B12"/>
    <w:rsid w:val="00853E8B"/>
    <w:rsid w:val="00854A24"/>
    <w:rsid w:val="008578E7"/>
    <w:rsid w:val="00860CB9"/>
    <w:rsid w:val="00860F11"/>
    <w:rsid w:val="00861FED"/>
    <w:rsid w:val="00862B83"/>
    <w:rsid w:val="00862BA2"/>
    <w:rsid w:val="00862DAB"/>
    <w:rsid w:val="008637E0"/>
    <w:rsid w:val="00866D4A"/>
    <w:rsid w:val="00870234"/>
    <w:rsid w:val="008727AB"/>
    <w:rsid w:val="00872DC2"/>
    <w:rsid w:val="00874E53"/>
    <w:rsid w:val="00876D3E"/>
    <w:rsid w:val="00880882"/>
    <w:rsid w:val="008822B7"/>
    <w:rsid w:val="008825AF"/>
    <w:rsid w:val="00882F65"/>
    <w:rsid w:val="008951B1"/>
    <w:rsid w:val="008966EA"/>
    <w:rsid w:val="008A03E0"/>
    <w:rsid w:val="008B225D"/>
    <w:rsid w:val="008B2286"/>
    <w:rsid w:val="008B556E"/>
    <w:rsid w:val="008B72D2"/>
    <w:rsid w:val="008B7A6E"/>
    <w:rsid w:val="008B7CDE"/>
    <w:rsid w:val="008C0B0C"/>
    <w:rsid w:val="008C57B9"/>
    <w:rsid w:val="008D0376"/>
    <w:rsid w:val="008D058C"/>
    <w:rsid w:val="008D1B1B"/>
    <w:rsid w:val="008D1BD7"/>
    <w:rsid w:val="008D52DA"/>
    <w:rsid w:val="008D7422"/>
    <w:rsid w:val="008D7A19"/>
    <w:rsid w:val="008E77C4"/>
    <w:rsid w:val="008F0875"/>
    <w:rsid w:val="008F0F47"/>
    <w:rsid w:val="008F41E3"/>
    <w:rsid w:val="008F7F3A"/>
    <w:rsid w:val="00902E0C"/>
    <w:rsid w:val="00903CAF"/>
    <w:rsid w:val="0090492E"/>
    <w:rsid w:val="009068AD"/>
    <w:rsid w:val="00912018"/>
    <w:rsid w:val="00914B0A"/>
    <w:rsid w:val="00915DA2"/>
    <w:rsid w:val="00922D50"/>
    <w:rsid w:val="009233D0"/>
    <w:rsid w:val="009246A6"/>
    <w:rsid w:val="00930144"/>
    <w:rsid w:val="0093107A"/>
    <w:rsid w:val="00933CC5"/>
    <w:rsid w:val="009425AD"/>
    <w:rsid w:val="00951C9C"/>
    <w:rsid w:val="009538FE"/>
    <w:rsid w:val="009541B3"/>
    <w:rsid w:val="0095434B"/>
    <w:rsid w:val="009578C3"/>
    <w:rsid w:val="009639F9"/>
    <w:rsid w:val="00965288"/>
    <w:rsid w:val="00965875"/>
    <w:rsid w:val="00966DFD"/>
    <w:rsid w:val="009678A0"/>
    <w:rsid w:val="00982EC7"/>
    <w:rsid w:val="009846AA"/>
    <w:rsid w:val="00993231"/>
    <w:rsid w:val="00993873"/>
    <w:rsid w:val="00994329"/>
    <w:rsid w:val="00994AA3"/>
    <w:rsid w:val="00994ECE"/>
    <w:rsid w:val="009A62F8"/>
    <w:rsid w:val="009B0293"/>
    <w:rsid w:val="009B6981"/>
    <w:rsid w:val="009C4AC7"/>
    <w:rsid w:val="009C637E"/>
    <w:rsid w:val="009C6B34"/>
    <w:rsid w:val="009C74DB"/>
    <w:rsid w:val="009D12FA"/>
    <w:rsid w:val="009D1859"/>
    <w:rsid w:val="009D1AA2"/>
    <w:rsid w:val="009D2F12"/>
    <w:rsid w:val="009E271A"/>
    <w:rsid w:val="009E3A92"/>
    <w:rsid w:val="009E5205"/>
    <w:rsid w:val="009E6AEC"/>
    <w:rsid w:val="009E6ECA"/>
    <w:rsid w:val="009E7E71"/>
    <w:rsid w:val="009F2C18"/>
    <w:rsid w:val="009F3914"/>
    <w:rsid w:val="009F5F90"/>
    <w:rsid w:val="009F7472"/>
    <w:rsid w:val="009F7E39"/>
    <w:rsid w:val="00A02494"/>
    <w:rsid w:val="00A03524"/>
    <w:rsid w:val="00A16FCD"/>
    <w:rsid w:val="00A20798"/>
    <w:rsid w:val="00A23CF7"/>
    <w:rsid w:val="00A24521"/>
    <w:rsid w:val="00A342BD"/>
    <w:rsid w:val="00A37A2E"/>
    <w:rsid w:val="00A40614"/>
    <w:rsid w:val="00A44399"/>
    <w:rsid w:val="00A468CD"/>
    <w:rsid w:val="00A46EA5"/>
    <w:rsid w:val="00A471CD"/>
    <w:rsid w:val="00A5384D"/>
    <w:rsid w:val="00A56C8C"/>
    <w:rsid w:val="00A63874"/>
    <w:rsid w:val="00A64150"/>
    <w:rsid w:val="00A642E5"/>
    <w:rsid w:val="00A6636F"/>
    <w:rsid w:val="00A675D1"/>
    <w:rsid w:val="00A676E1"/>
    <w:rsid w:val="00A7078E"/>
    <w:rsid w:val="00A7277C"/>
    <w:rsid w:val="00A74486"/>
    <w:rsid w:val="00A769E6"/>
    <w:rsid w:val="00A76AD4"/>
    <w:rsid w:val="00A8463C"/>
    <w:rsid w:val="00A91B64"/>
    <w:rsid w:val="00A94CB0"/>
    <w:rsid w:val="00A967CE"/>
    <w:rsid w:val="00AA2DEF"/>
    <w:rsid w:val="00AA2F04"/>
    <w:rsid w:val="00AA3C4B"/>
    <w:rsid w:val="00AA5602"/>
    <w:rsid w:val="00AB0726"/>
    <w:rsid w:val="00AB3B3E"/>
    <w:rsid w:val="00AB46EA"/>
    <w:rsid w:val="00AB62EF"/>
    <w:rsid w:val="00AB6F1B"/>
    <w:rsid w:val="00AB75D0"/>
    <w:rsid w:val="00AC07FD"/>
    <w:rsid w:val="00AC2E3E"/>
    <w:rsid w:val="00AC2E5B"/>
    <w:rsid w:val="00AC3762"/>
    <w:rsid w:val="00AC4696"/>
    <w:rsid w:val="00AC70CA"/>
    <w:rsid w:val="00AC76E0"/>
    <w:rsid w:val="00AC7B3A"/>
    <w:rsid w:val="00AC7F49"/>
    <w:rsid w:val="00AD05B4"/>
    <w:rsid w:val="00AD355C"/>
    <w:rsid w:val="00AD5CC2"/>
    <w:rsid w:val="00AD5FE5"/>
    <w:rsid w:val="00AE2321"/>
    <w:rsid w:val="00AE239C"/>
    <w:rsid w:val="00AE3FBE"/>
    <w:rsid w:val="00AF0AA7"/>
    <w:rsid w:val="00AF25A0"/>
    <w:rsid w:val="00B01F49"/>
    <w:rsid w:val="00B02C69"/>
    <w:rsid w:val="00B0455B"/>
    <w:rsid w:val="00B048E9"/>
    <w:rsid w:val="00B06022"/>
    <w:rsid w:val="00B1092E"/>
    <w:rsid w:val="00B10A71"/>
    <w:rsid w:val="00B119E9"/>
    <w:rsid w:val="00B1376F"/>
    <w:rsid w:val="00B21709"/>
    <w:rsid w:val="00B224A5"/>
    <w:rsid w:val="00B225AE"/>
    <w:rsid w:val="00B23050"/>
    <w:rsid w:val="00B25D09"/>
    <w:rsid w:val="00B26C1F"/>
    <w:rsid w:val="00B303F1"/>
    <w:rsid w:val="00B33138"/>
    <w:rsid w:val="00B37289"/>
    <w:rsid w:val="00B37318"/>
    <w:rsid w:val="00B44051"/>
    <w:rsid w:val="00B441EB"/>
    <w:rsid w:val="00B44C74"/>
    <w:rsid w:val="00B46BAB"/>
    <w:rsid w:val="00B532E0"/>
    <w:rsid w:val="00B545F6"/>
    <w:rsid w:val="00B54D33"/>
    <w:rsid w:val="00B559D8"/>
    <w:rsid w:val="00B564FF"/>
    <w:rsid w:val="00B66723"/>
    <w:rsid w:val="00B67165"/>
    <w:rsid w:val="00B7168F"/>
    <w:rsid w:val="00B72482"/>
    <w:rsid w:val="00B7332F"/>
    <w:rsid w:val="00B74D7C"/>
    <w:rsid w:val="00B77AEE"/>
    <w:rsid w:val="00B815D6"/>
    <w:rsid w:val="00B81DBC"/>
    <w:rsid w:val="00B82409"/>
    <w:rsid w:val="00B82D70"/>
    <w:rsid w:val="00B84DB5"/>
    <w:rsid w:val="00B86AC0"/>
    <w:rsid w:val="00B872B2"/>
    <w:rsid w:val="00B9100A"/>
    <w:rsid w:val="00B92626"/>
    <w:rsid w:val="00B96438"/>
    <w:rsid w:val="00B969CD"/>
    <w:rsid w:val="00BA2B17"/>
    <w:rsid w:val="00BA4321"/>
    <w:rsid w:val="00BA67CE"/>
    <w:rsid w:val="00BA67EF"/>
    <w:rsid w:val="00BA7441"/>
    <w:rsid w:val="00BB1DE8"/>
    <w:rsid w:val="00BB48B9"/>
    <w:rsid w:val="00BC09DE"/>
    <w:rsid w:val="00BC137A"/>
    <w:rsid w:val="00BC1695"/>
    <w:rsid w:val="00BC2E9F"/>
    <w:rsid w:val="00BD04EA"/>
    <w:rsid w:val="00BD061A"/>
    <w:rsid w:val="00BD0FEC"/>
    <w:rsid w:val="00BD28ED"/>
    <w:rsid w:val="00BD3923"/>
    <w:rsid w:val="00BD5712"/>
    <w:rsid w:val="00BD7885"/>
    <w:rsid w:val="00BE2DF5"/>
    <w:rsid w:val="00BE4161"/>
    <w:rsid w:val="00BE61AF"/>
    <w:rsid w:val="00BE7D42"/>
    <w:rsid w:val="00BF4A20"/>
    <w:rsid w:val="00C00E97"/>
    <w:rsid w:val="00C01F32"/>
    <w:rsid w:val="00C028F3"/>
    <w:rsid w:val="00C05B27"/>
    <w:rsid w:val="00C159ED"/>
    <w:rsid w:val="00C21FEC"/>
    <w:rsid w:val="00C2207E"/>
    <w:rsid w:val="00C22964"/>
    <w:rsid w:val="00C22CBA"/>
    <w:rsid w:val="00C2307C"/>
    <w:rsid w:val="00C24532"/>
    <w:rsid w:val="00C2771E"/>
    <w:rsid w:val="00C31AED"/>
    <w:rsid w:val="00C3297F"/>
    <w:rsid w:val="00C32AF5"/>
    <w:rsid w:val="00C34186"/>
    <w:rsid w:val="00C34BF5"/>
    <w:rsid w:val="00C363F8"/>
    <w:rsid w:val="00C36AB2"/>
    <w:rsid w:val="00C51E52"/>
    <w:rsid w:val="00C53816"/>
    <w:rsid w:val="00C569E6"/>
    <w:rsid w:val="00C56F1D"/>
    <w:rsid w:val="00C63928"/>
    <w:rsid w:val="00C66D10"/>
    <w:rsid w:val="00C705A5"/>
    <w:rsid w:val="00C705CD"/>
    <w:rsid w:val="00C73EBF"/>
    <w:rsid w:val="00C76190"/>
    <w:rsid w:val="00C77557"/>
    <w:rsid w:val="00C80F07"/>
    <w:rsid w:val="00C87801"/>
    <w:rsid w:val="00C9305C"/>
    <w:rsid w:val="00C96555"/>
    <w:rsid w:val="00CA3C45"/>
    <w:rsid w:val="00CA4A64"/>
    <w:rsid w:val="00CA5AB1"/>
    <w:rsid w:val="00CB0696"/>
    <w:rsid w:val="00CB1CC1"/>
    <w:rsid w:val="00CB310B"/>
    <w:rsid w:val="00CB494F"/>
    <w:rsid w:val="00CB56DF"/>
    <w:rsid w:val="00CB7122"/>
    <w:rsid w:val="00CC0668"/>
    <w:rsid w:val="00CC38FF"/>
    <w:rsid w:val="00CC3E19"/>
    <w:rsid w:val="00CC54AC"/>
    <w:rsid w:val="00CD11E2"/>
    <w:rsid w:val="00CE1A34"/>
    <w:rsid w:val="00CE2965"/>
    <w:rsid w:val="00CE3C3B"/>
    <w:rsid w:val="00CF0942"/>
    <w:rsid w:val="00CF4245"/>
    <w:rsid w:val="00CF65FD"/>
    <w:rsid w:val="00D061BA"/>
    <w:rsid w:val="00D10A59"/>
    <w:rsid w:val="00D14D98"/>
    <w:rsid w:val="00D1675A"/>
    <w:rsid w:val="00D17389"/>
    <w:rsid w:val="00D20968"/>
    <w:rsid w:val="00D30B3B"/>
    <w:rsid w:val="00D31BB3"/>
    <w:rsid w:val="00D36206"/>
    <w:rsid w:val="00D4082E"/>
    <w:rsid w:val="00D40900"/>
    <w:rsid w:val="00D4469E"/>
    <w:rsid w:val="00D4691C"/>
    <w:rsid w:val="00D46F51"/>
    <w:rsid w:val="00D47FF3"/>
    <w:rsid w:val="00D51ACC"/>
    <w:rsid w:val="00D52365"/>
    <w:rsid w:val="00D5740C"/>
    <w:rsid w:val="00D61342"/>
    <w:rsid w:val="00D61427"/>
    <w:rsid w:val="00D617AF"/>
    <w:rsid w:val="00D645C2"/>
    <w:rsid w:val="00D668A9"/>
    <w:rsid w:val="00D6765B"/>
    <w:rsid w:val="00D678EB"/>
    <w:rsid w:val="00D7441E"/>
    <w:rsid w:val="00D80E3C"/>
    <w:rsid w:val="00D82EB2"/>
    <w:rsid w:val="00D849EC"/>
    <w:rsid w:val="00D84EAF"/>
    <w:rsid w:val="00D915A9"/>
    <w:rsid w:val="00D91D4F"/>
    <w:rsid w:val="00D923E0"/>
    <w:rsid w:val="00D92D19"/>
    <w:rsid w:val="00D93CDC"/>
    <w:rsid w:val="00D94682"/>
    <w:rsid w:val="00D97971"/>
    <w:rsid w:val="00DB79DB"/>
    <w:rsid w:val="00DC2572"/>
    <w:rsid w:val="00DC3521"/>
    <w:rsid w:val="00DC4AD6"/>
    <w:rsid w:val="00DC570C"/>
    <w:rsid w:val="00DC73EB"/>
    <w:rsid w:val="00DC76BA"/>
    <w:rsid w:val="00DD0F94"/>
    <w:rsid w:val="00DD24DE"/>
    <w:rsid w:val="00DD2562"/>
    <w:rsid w:val="00DD54E9"/>
    <w:rsid w:val="00DD706D"/>
    <w:rsid w:val="00DD769B"/>
    <w:rsid w:val="00DE063B"/>
    <w:rsid w:val="00DE36F5"/>
    <w:rsid w:val="00DE44DE"/>
    <w:rsid w:val="00DE537F"/>
    <w:rsid w:val="00DF0C2E"/>
    <w:rsid w:val="00DF232F"/>
    <w:rsid w:val="00DF47D6"/>
    <w:rsid w:val="00DF53C7"/>
    <w:rsid w:val="00DF5B16"/>
    <w:rsid w:val="00E00122"/>
    <w:rsid w:val="00E01B18"/>
    <w:rsid w:val="00E0207A"/>
    <w:rsid w:val="00E056FC"/>
    <w:rsid w:val="00E067E5"/>
    <w:rsid w:val="00E11E3D"/>
    <w:rsid w:val="00E142D7"/>
    <w:rsid w:val="00E15B2C"/>
    <w:rsid w:val="00E16133"/>
    <w:rsid w:val="00E21077"/>
    <w:rsid w:val="00E210DA"/>
    <w:rsid w:val="00E22772"/>
    <w:rsid w:val="00E22D39"/>
    <w:rsid w:val="00E2564A"/>
    <w:rsid w:val="00E26580"/>
    <w:rsid w:val="00E276C4"/>
    <w:rsid w:val="00E32413"/>
    <w:rsid w:val="00E34F12"/>
    <w:rsid w:val="00E35865"/>
    <w:rsid w:val="00E37B40"/>
    <w:rsid w:val="00E42ECE"/>
    <w:rsid w:val="00E44B43"/>
    <w:rsid w:val="00E50661"/>
    <w:rsid w:val="00E50E3A"/>
    <w:rsid w:val="00E5461E"/>
    <w:rsid w:val="00E54CB6"/>
    <w:rsid w:val="00E5630E"/>
    <w:rsid w:val="00E56ADA"/>
    <w:rsid w:val="00E60753"/>
    <w:rsid w:val="00E60D28"/>
    <w:rsid w:val="00E60F4C"/>
    <w:rsid w:val="00E638A9"/>
    <w:rsid w:val="00E65E6F"/>
    <w:rsid w:val="00E66D6B"/>
    <w:rsid w:val="00E70150"/>
    <w:rsid w:val="00E70B24"/>
    <w:rsid w:val="00E711E2"/>
    <w:rsid w:val="00E71BA3"/>
    <w:rsid w:val="00E72840"/>
    <w:rsid w:val="00E72E69"/>
    <w:rsid w:val="00E818C0"/>
    <w:rsid w:val="00E84C9B"/>
    <w:rsid w:val="00E9263F"/>
    <w:rsid w:val="00E9297D"/>
    <w:rsid w:val="00E93352"/>
    <w:rsid w:val="00E9414B"/>
    <w:rsid w:val="00E94C32"/>
    <w:rsid w:val="00E96262"/>
    <w:rsid w:val="00EA0C08"/>
    <w:rsid w:val="00EA1031"/>
    <w:rsid w:val="00EA4307"/>
    <w:rsid w:val="00EA5B50"/>
    <w:rsid w:val="00EB3A71"/>
    <w:rsid w:val="00EB56A5"/>
    <w:rsid w:val="00EB5A37"/>
    <w:rsid w:val="00EB69EB"/>
    <w:rsid w:val="00EC0BB8"/>
    <w:rsid w:val="00EC35A2"/>
    <w:rsid w:val="00EC3E07"/>
    <w:rsid w:val="00ED2E4F"/>
    <w:rsid w:val="00ED5715"/>
    <w:rsid w:val="00EE263F"/>
    <w:rsid w:val="00EE29BF"/>
    <w:rsid w:val="00EE48C1"/>
    <w:rsid w:val="00EE5677"/>
    <w:rsid w:val="00EE68CF"/>
    <w:rsid w:val="00EE76D8"/>
    <w:rsid w:val="00EF35A1"/>
    <w:rsid w:val="00EF6AC8"/>
    <w:rsid w:val="00F00990"/>
    <w:rsid w:val="00F053F8"/>
    <w:rsid w:val="00F06771"/>
    <w:rsid w:val="00F07286"/>
    <w:rsid w:val="00F1051E"/>
    <w:rsid w:val="00F14591"/>
    <w:rsid w:val="00F15BC0"/>
    <w:rsid w:val="00F176B4"/>
    <w:rsid w:val="00F2235F"/>
    <w:rsid w:val="00F23E4E"/>
    <w:rsid w:val="00F24D8E"/>
    <w:rsid w:val="00F2577B"/>
    <w:rsid w:val="00F26BFF"/>
    <w:rsid w:val="00F2706A"/>
    <w:rsid w:val="00F30136"/>
    <w:rsid w:val="00F35CFA"/>
    <w:rsid w:val="00F36DF3"/>
    <w:rsid w:val="00F37EFC"/>
    <w:rsid w:val="00F40ADD"/>
    <w:rsid w:val="00F41B6D"/>
    <w:rsid w:val="00F428E6"/>
    <w:rsid w:val="00F448B7"/>
    <w:rsid w:val="00F45CCC"/>
    <w:rsid w:val="00F511F5"/>
    <w:rsid w:val="00F532FD"/>
    <w:rsid w:val="00F5338C"/>
    <w:rsid w:val="00F53585"/>
    <w:rsid w:val="00F602BF"/>
    <w:rsid w:val="00F61602"/>
    <w:rsid w:val="00F63BF0"/>
    <w:rsid w:val="00F65DF8"/>
    <w:rsid w:val="00F67641"/>
    <w:rsid w:val="00F71145"/>
    <w:rsid w:val="00F72DB1"/>
    <w:rsid w:val="00F73627"/>
    <w:rsid w:val="00F74625"/>
    <w:rsid w:val="00F82018"/>
    <w:rsid w:val="00F8236C"/>
    <w:rsid w:val="00F95F3F"/>
    <w:rsid w:val="00FA0259"/>
    <w:rsid w:val="00FA5D1B"/>
    <w:rsid w:val="00FA6778"/>
    <w:rsid w:val="00FB1F94"/>
    <w:rsid w:val="00FB2813"/>
    <w:rsid w:val="00FC077E"/>
    <w:rsid w:val="00FC1B7D"/>
    <w:rsid w:val="00FC5660"/>
    <w:rsid w:val="00FC59EA"/>
    <w:rsid w:val="00FC6EEE"/>
    <w:rsid w:val="00FC6FB0"/>
    <w:rsid w:val="00FC7545"/>
    <w:rsid w:val="00FC7B23"/>
    <w:rsid w:val="00FD3946"/>
    <w:rsid w:val="00FE3D96"/>
    <w:rsid w:val="00FE58C1"/>
    <w:rsid w:val="00FF2D44"/>
    <w:rsid w:val="00FF355E"/>
    <w:rsid w:val="00FF3A01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A0E53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2C22A-C0B7-48BD-9DB8-A840C6F68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553</Words>
  <Characters>3110</Characters>
  <Application>Microsoft Office Word</Application>
  <DocSecurity>0</DocSecurity>
  <Lines>1555</Lines>
  <Paragraphs>192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2020-06-23T06:17:00Z</cp:lastPrinted>
  <dcterms:created xsi:type="dcterms:W3CDTF">2020-06-23T06:18:00Z</dcterms:created>
  <dcterms:modified xsi:type="dcterms:W3CDTF">2020-06-23T06:18:00Z</dcterms:modified>
</cp:coreProperties>
</file>