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C794C6F765C40DBB9B902DC45CEC591"/>
        </w:placeholder>
        <w:text/>
      </w:sdtPr>
      <w:sdtEndPr/>
      <w:sdtContent>
        <w:p w:rsidRPr="009B062B" w:rsidR="00AF30DD" w:rsidP="00414929" w:rsidRDefault="00AF30DD" w14:paraId="3A5BEC06" w14:textId="77777777">
          <w:pPr>
            <w:pStyle w:val="Rubrik1"/>
            <w:spacing w:after="300"/>
          </w:pPr>
          <w:r w:rsidRPr="009B062B">
            <w:t>Förslag till riksdagsbeslut</w:t>
          </w:r>
        </w:p>
      </w:sdtContent>
    </w:sdt>
    <w:sdt>
      <w:sdtPr>
        <w:alias w:val="Yrkande 1"/>
        <w:tag w:val="deaff087-831e-42fd-bde5-6fc7826368e3"/>
        <w:id w:val="-992786090"/>
        <w:lock w:val="sdtLocked"/>
      </w:sdtPr>
      <w:sdtEndPr/>
      <w:sdtContent>
        <w:p w:rsidR="00D80106" w:rsidRDefault="00E31D8B" w14:paraId="3A5BEC07" w14:textId="77777777">
          <w:pPr>
            <w:pStyle w:val="Frslagstext"/>
            <w:numPr>
              <w:ilvl w:val="0"/>
              <w:numId w:val="0"/>
            </w:numPr>
          </w:pPr>
          <w:r>
            <w:t>Riksdagen ställer sig bakom det som anförs i motionen om att överväga åtgärder för att stävja arbetslivskriminalitet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0C940ECE534C17B28BBF9B437B9FA0"/>
        </w:placeholder>
        <w:text/>
      </w:sdtPr>
      <w:sdtEndPr/>
      <w:sdtContent>
        <w:p w:rsidRPr="009B062B" w:rsidR="006D79C9" w:rsidP="00333E95" w:rsidRDefault="006D79C9" w14:paraId="3A5BEC08" w14:textId="77777777">
          <w:pPr>
            <w:pStyle w:val="Rubrik1"/>
          </w:pPr>
          <w:r>
            <w:t>Motivering</w:t>
          </w:r>
        </w:p>
      </w:sdtContent>
    </w:sdt>
    <w:p w:rsidR="0037477D" w:rsidP="0037477D" w:rsidRDefault="0037477D" w14:paraId="3A5BEC09" w14:textId="1BB08D67">
      <w:pPr>
        <w:pStyle w:val="Normalutanindragellerluft"/>
      </w:pPr>
      <w:r>
        <w:t>Den svenska arbetsmarknaden ska inte vara en fristad för kriminella aktörer. Skurk</w:t>
      </w:r>
      <w:r w:rsidR="001F79C4">
        <w:softHyphen/>
      </w:r>
      <w:r>
        <w:t>företag som utnyttjar människor och snedvrider konkurrensen måste bekämpas med kraft. Socialdemokraterna har och kommer fortsatt att agera för att bekämpa den arbetslivskriminalitet och osunda konkurrens som ofta finansierar grov organiserad brottslighet i Sverige. Det handlar om högre straff för företag som begår brott, skärpta kontroller och en ökad samverkan mellan myndigheterna. Men vi ser att mer måste till för att vi ska få ett stopp på det här stora samhällsproblemet.</w:t>
      </w:r>
    </w:p>
    <w:p w:rsidR="00414929" w:rsidP="001F79C4" w:rsidRDefault="0037477D" w14:paraId="3A5BEC0A" w14:textId="5F2D639C">
      <w:r>
        <w:t>Resurseffektiva informationsinsatser genom ett kontaktcenter i syfte att underlätta för de många aktörer som vill göra rätt är e</w:t>
      </w:r>
      <w:r w:rsidR="00C358A0">
        <w:t>tt</w:t>
      </w:r>
      <w:r>
        <w:t xml:space="preserve"> sätt som kan tjäna som föregångare även på det här området. Idag är det svårt att göra rätt och till viss del beror det på att det är svårt att få tillgång till relevanta uppgifter. En beprövad organisatorisk modell är Arbetslivskriminalitetscenter där de samverkande myndigheterna samlokaliseras. Modellen kommer åt problematik med exempelvis sekretesshantering.</w:t>
      </w:r>
    </w:p>
    <w:p w:rsidR="0037477D" w:rsidP="001F79C4" w:rsidRDefault="0037477D" w14:paraId="3A5BEC0B" w14:textId="6B53448A">
      <w:r>
        <w:t>Den funktionen kan även ha ett informationsuppdrag till exempelvis upphandlade aktörer samt tillhandahålla samlad offentlig information om företag</w:t>
      </w:r>
      <w:r w:rsidR="00C358A0">
        <w:t>,</w:t>
      </w:r>
      <w:r>
        <w:t xml:space="preserve"> vilket underlättar kontroll vid upphandling.</w:t>
      </w:r>
    </w:p>
    <w:p w:rsidR="00414929" w:rsidP="001F79C4" w:rsidRDefault="0037477D" w14:paraId="3A5BEC0C" w14:textId="14056445">
      <w:r>
        <w:t>Vi föreslår att man inrättar regionala Arbetslivskriminalitetscenter för att stävja arbetslivskriminaliteten och upprätthålla god ordning och drägliga villkor på arbets</w:t>
      </w:r>
      <w:r w:rsidR="001F79C4">
        <w:softHyphen/>
      </w:r>
      <w:r>
        <w:t>marknaden.</w:t>
      </w:r>
    </w:p>
    <w:sdt>
      <w:sdtPr>
        <w:alias w:val="CC_Underskrifter"/>
        <w:tag w:val="CC_Underskrifter"/>
        <w:id w:val="583496634"/>
        <w:lock w:val="sdtContentLocked"/>
        <w:placeholder>
          <w:docPart w:val="C646050A080C41E894A3D913444BD12A"/>
        </w:placeholder>
      </w:sdtPr>
      <w:sdtEndPr/>
      <w:sdtContent>
        <w:p w:rsidR="00414929" w:rsidP="00A61753" w:rsidRDefault="00414929" w14:paraId="3A5BEC0D" w14:textId="77777777"/>
        <w:p w:rsidRPr="008E0FE2" w:rsidR="004801AC" w:rsidP="00A61753" w:rsidRDefault="00B05F6D" w14:paraId="3A5BEC0E" w14:textId="77777777"/>
      </w:sdtContent>
    </w:sdt>
    <w:tbl>
      <w:tblPr>
        <w:tblW w:w="5000" w:type="pct"/>
        <w:tblLook w:val="04A0" w:firstRow="1" w:lastRow="0" w:firstColumn="1" w:lastColumn="0" w:noHBand="0" w:noVBand="1"/>
        <w:tblCaption w:val="underskrifter"/>
      </w:tblPr>
      <w:tblGrid>
        <w:gridCol w:w="4252"/>
        <w:gridCol w:w="4252"/>
      </w:tblGrid>
      <w:tr w:rsidR="007F6958" w14:paraId="0D4E8D9B" w14:textId="77777777">
        <w:trPr>
          <w:cantSplit/>
        </w:trPr>
        <w:tc>
          <w:tcPr>
            <w:tcW w:w="50" w:type="pct"/>
            <w:vAlign w:val="bottom"/>
          </w:tcPr>
          <w:p w:rsidR="007F6958" w:rsidRDefault="00C358A0" w14:paraId="20FF86FD" w14:textId="77777777">
            <w:pPr>
              <w:pStyle w:val="Underskrifter"/>
            </w:pPr>
            <w:r>
              <w:t>Teresa Carvalho (S)</w:t>
            </w:r>
          </w:p>
        </w:tc>
        <w:tc>
          <w:tcPr>
            <w:tcW w:w="50" w:type="pct"/>
            <w:vAlign w:val="bottom"/>
          </w:tcPr>
          <w:p w:rsidR="007F6958" w:rsidRDefault="007F6958" w14:paraId="05EA6C6F" w14:textId="77777777">
            <w:pPr>
              <w:pStyle w:val="Underskrifter"/>
            </w:pPr>
          </w:p>
        </w:tc>
      </w:tr>
      <w:tr w:rsidR="007F6958" w14:paraId="09E3B141" w14:textId="77777777">
        <w:trPr>
          <w:cantSplit/>
        </w:trPr>
        <w:tc>
          <w:tcPr>
            <w:tcW w:w="50" w:type="pct"/>
            <w:vAlign w:val="bottom"/>
          </w:tcPr>
          <w:p w:rsidR="007F6958" w:rsidRDefault="00C358A0" w14:paraId="199B3E64" w14:textId="77777777">
            <w:pPr>
              <w:pStyle w:val="Underskrifter"/>
              <w:spacing w:after="0"/>
            </w:pPr>
            <w:r>
              <w:lastRenderedPageBreak/>
              <w:t>Eva Lindh (S)</w:t>
            </w:r>
          </w:p>
        </w:tc>
        <w:tc>
          <w:tcPr>
            <w:tcW w:w="50" w:type="pct"/>
            <w:vAlign w:val="bottom"/>
          </w:tcPr>
          <w:p w:rsidR="007F6958" w:rsidRDefault="00C358A0" w14:paraId="73B535F3" w14:textId="77777777">
            <w:pPr>
              <w:pStyle w:val="Underskrifter"/>
              <w:spacing w:after="0"/>
            </w:pPr>
            <w:r>
              <w:t>Mattias Ottosson (S)</w:t>
            </w:r>
          </w:p>
        </w:tc>
      </w:tr>
      <w:tr w:rsidR="007F6958" w14:paraId="7DECCCC3" w14:textId="77777777">
        <w:trPr>
          <w:cantSplit/>
        </w:trPr>
        <w:tc>
          <w:tcPr>
            <w:tcW w:w="50" w:type="pct"/>
            <w:vAlign w:val="bottom"/>
          </w:tcPr>
          <w:p w:rsidR="007F6958" w:rsidRDefault="00C358A0" w14:paraId="7F13B565" w14:textId="77777777">
            <w:pPr>
              <w:pStyle w:val="Underskrifter"/>
              <w:spacing w:after="0"/>
            </w:pPr>
            <w:r>
              <w:t>Johan Löfstrand (S)</w:t>
            </w:r>
          </w:p>
        </w:tc>
        <w:tc>
          <w:tcPr>
            <w:tcW w:w="50" w:type="pct"/>
            <w:vAlign w:val="bottom"/>
          </w:tcPr>
          <w:p w:rsidR="007F6958" w:rsidRDefault="007F6958" w14:paraId="3222D908" w14:textId="77777777">
            <w:pPr>
              <w:pStyle w:val="Underskrifter"/>
            </w:pPr>
          </w:p>
        </w:tc>
      </w:tr>
    </w:tbl>
    <w:p w:rsidR="00742E6F" w:rsidRDefault="00742E6F" w14:paraId="3A5BEC18" w14:textId="77777777"/>
    <w:sectPr w:rsidR="00742E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BEC1A" w14:textId="77777777" w:rsidR="00D319AB" w:rsidRDefault="00D319AB" w:rsidP="000C1CAD">
      <w:pPr>
        <w:spacing w:line="240" w:lineRule="auto"/>
      </w:pPr>
      <w:r>
        <w:separator/>
      </w:r>
    </w:p>
  </w:endnote>
  <w:endnote w:type="continuationSeparator" w:id="0">
    <w:p w14:paraId="3A5BEC1B" w14:textId="77777777" w:rsidR="00D319AB" w:rsidRDefault="00D319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EC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EC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EC29" w14:textId="77777777" w:rsidR="00262EA3" w:rsidRPr="00A61753" w:rsidRDefault="00262EA3" w:rsidP="00A617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BEC18" w14:textId="77777777" w:rsidR="00D319AB" w:rsidRDefault="00D319AB" w:rsidP="000C1CAD">
      <w:pPr>
        <w:spacing w:line="240" w:lineRule="auto"/>
      </w:pPr>
      <w:r>
        <w:separator/>
      </w:r>
    </w:p>
  </w:footnote>
  <w:footnote w:type="continuationSeparator" w:id="0">
    <w:p w14:paraId="3A5BEC19" w14:textId="77777777" w:rsidR="00D319AB" w:rsidRDefault="00D319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EC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5BEC2A" wp14:editId="3A5BEC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5BEC2E" w14:textId="77777777" w:rsidR="00262EA3" w:rsidRDefault="00B05F6D" w:rsidP="008103B5">
                          <w:pPr>
                            <w:jc w:val="right"/>
                          </w:pPr>
                          <w:sdt>
                            <w:sdtPr>
                              <w:alias w:val="CC_Noformat_Partikod"/>
                              <w:tag w:val="CC_Noformat_Partikod"/>
                              <w:id w:val="-53464382"/>
                              <w:placeholder>
                                <w:docPart w:val="F5AF7B74F1E647BBB56F8C6CE08B7B03"/>
                              </w:placeholder>
                              <w:text/>
                            </w:sdtPr>
                            <w:sdtEndPr/>
                            <w:sdtContent>
                              <w:r w:rsidR="0037477D">
                                <w:t>S</w:t>
                              </w:r>
                            </w:sdtContent>
                          </w:sdt>
                          <w:sdt>
                            <w:sdtPr>
                              <w:alias w:val="CC_Noformat_Partinummer"/>
                              <w:tag w:val="CC_Noformat_Partinummer"/>
                              <w:id w:val="-1709555926"/>
                              <w:placeholder>
                                <w:docPart w:val="6E9D2A92BA424048B4105E174D62430A"/>
                              </w:placeholder>
                              <w:text/>
                            </w:sdtPr>
                            <w:sdtEndPr/>
                            <w:sdtContent>
                              <w:r w:rsidR="0037477D">
                                <w:t>1570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5BEC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5BEC2E" w14:textId="77777777" w:rsidR="00262EA3" w:rsidRDefault="00B05F6D" w:rsidP="008103B5">
                    <w:pPr>
                      <w:jc w:val="right"/>
                    </w:pPr>
                    <w:sdt>
                      <w:sdtPr>
                        <w:alias w:val="CC_Noformat_Partikod"/>
                        <w:tag w:val="CC_Noformat_Partikod"/>
                        <w:id w:val="-53464382"/>
                        <w:placeholder>
                          <w:docPart w:val="F5AF7B74F1E647BBB56F8C6CE08B7B03"/>
                        </w:placeholder>
                        <w:text/>
                      </w:sdtPr>
                      <w:sdtEndPr/>
                      <w:sdtContent>
                        <w:r w:rsidR="0037477D">
                          <w:t>S</w:t>
                        </w:r>
                      </w:sdtContent>
                    </w:sdt>
                    <w:sdt>
                      <w:sdtPr>
                        <w:alias w:val="CC_Noformat_Partinummer"/>
                        <w:tag w:val="CC_Noformat_Partinummer"/>
                        <w:id w:val="-1709555926"/>
                        <w:placeholder>
                          <w:docPart w:val="6E9D2A92BA424048B4105E174D62430A"/>
                        </w:placeholder>
                        <w:text/>
                      </w:sdtPr>
                      <w:sdtEndPr/>
                      <w:sdtContent>
                        <w:r w:rsidR="0037477D">
                          <w:t>1570</w:t>
                        </w:r>
                      </w:sdtContent>
                    </w:sdt>
                  </w:p>
                </w:txbxContent>
              </v:textbox>
              <w10:wrap anchorx="page"/>
            </v:shape>
          </w:pict>
        </mc:Fallback>
      </mc:AlternateContent>
    </w:r>
  </w:p>
  <w:p w14:paraId="3A5BEC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EC1E" w14:textId="77777777" w:rsidR="00262EA3" w:rsidRDefault="00262EA3" w:rsidP="008563AC">
    <w:pPr>
      <w:jc w:val="right"/>
    </w:pPr>
  </w:p>
  <w:p w14:paraId="3A5BEC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3804637"/>
  <w:bookmarkStart w:id="2" w:name="_Hlk83804638"/>
  <w:p w14:paraId="3A5BEC22" w14:textId="77777777" w:rsidR="00262EA3" w:rsidRDefault="00B05F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5BEC2C" wp14:editId="3A5BEC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5BEC23" w14:textId="77777777" w:rsidR="00262EA3" w:rsidRDefault="00B05F6D" w:rsidP="00A314CF">
    <w:pPr>
      <w:pStyle w:val="FSHNormal"/>
      <w:spacing w:before="40"/>
    </w:pPr>
    <w:sdt>
      <w:sdtPr>
        <w:alias w:val="CC_Noformat_Motionstyp"/>
        <w:tag w:val="CC_Noformat_Motionstyp"/>
        <w:id w:val="1162973129"/>
        <w:lock w:val="sdtContentLocked"/>
        <w15:appearance w15:val="hidden"/>
        <w:text/>
      </w:sdtPr>
      <w:sdtEndPr/>
      <w:sdtContent>
        <w:r w:rsidR="009A209A">
          <w:t>Enskild motion</w:t>
        </w:r>
      </w:sdtContent>
    </w:sdt>
    <w:r w:rsidR="00821B36">
      <w:t xml:space="preserve"> </w:t>
    </w:r>
    <w:sdt>
      <w:sdtPr>
        <w:alias w:val="CC_Noformat_Partikod"/>
        <w:tag w:val="CC_Noformat_Partikod"/>
        <w:id w:val="1471015553"/>
        <w:text/>
      </w:sdtPr>
      <w:sdtEndPr/>
      <w:sdtContent>
        <w:r w:rsidR="0037477D">
          <w:t>S</w:t>
        </w:r>
      </w:sdtContent>
    </w:sdt>
    <w:sdt>
      <w:sdtPr>
        <w:alias w:val="CC_Noformat_Partinummer"/>
        <w:tag w:val="CC_Noformat_Partinummer"/>
        <w:id w:val="-2014525982"/>
        <w:text/>
      </w:sdtPr>
      <w:sdtEndPr/>
      <w:sdtContent>
        <w:r w:rsidR="0037477D">
          <w:t>1570</w:t>
        </w:r>
      </w:sdtContent>
    </w:sdt>
  </w:p>
  <w:p w14:paraId="3A5BEC24" w14:textId="77777777" w:rsidR="00262EA3" w:rsidRPr="008227B3" w:rsidRDefault="00B05F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5BEC25" w14:textId="77777777" w:rsidR="00262EA3" w:rsidRPr="008227B3" w:rsidRDefault="00B05F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209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209A">
          <w:t>:3863</w:t>
        </w:r>
      </w:sdtContent>
    </w:sdt>
  </w:p>
  <w:p w14:paraId="3A5BEC26" w14:textId="77777777" w:rsidR="00262EA3" w:rsidRDefault="00B05F6D" w:rsidP="00E03A3D">
    <w:pPr>
      <w:pStyle w:val="Motionr"/>
    </w:pPr>
    <w:sdt>
      <w:sdtPr>
        <w:alias w:val="CC_Noformat_Avtext"/>
        <w:tag w:val="CC_Noformat_Avtext"/>
        <w:id w:val="-2020768203"/>
        <w:lock w:val="sdtContentLocked"/>
        <w15:appearance w15:val="hidden"/>
        <w:text/>
      </w:sdtPr>
      <w:sdtEndPr/>
      <w:sdtContent>
        <w:r w:rsidR="009A209A">
          <w:t>av Teresa Carvalho m.fl. (S)</w:t>
        </w:r>
      </w:sdtContent>
    </w:sdt>
  </w:p>
  <w:sdt>
    <w:sdtPr>
      <w:alias w:val="CC_Noformat_Rubtext"/>
      <w:tag w:val="CC_Noformat_Rubtext"/>
      <w:id w:val="-218060500"/>
      <w:lock w:val="sdtLocked"/>
      <w:text/>
    </w:sdtPr>
    <w:sdtEndPr/>
    <w:sdtContent>
      <w:p w14:paraId="3A5BEC27" w14:textId="729409CD" w:rsidR="00262EA3" w:rsidRDefault="00E31D8B" w:rsidP="00283E0F">
        <w:pPr>
          <w:pStyle w:val="FSHRub2"/>
        </w:pPr>
        <w:r>
          <w:t>Regionala arbetslivskriminalitetscenter</w:t>
        </w:r>
      </w:p>
    </w:sdtContent>
  </w:sdt>
  <w:sdt>
    <w:sdtPr>
      <w:alias w:val="CC_Boilerplate_3"/>
      <w:tag w:val="CC_Boilerplate_3"/>
      <w:id w:val="1606463544"/>
      <w:lock w:val="sdtContentLocked"/>
      <w15:appearance w15:val="hidden"/>
      <w:text w:multiLine="1"/>
    </w:sdtPr>
    <w:sdtEndPr/>
    <w:sdtContent>
      <w:p w14:paraId="3A5BEC28"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747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9C4"/>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77D"/>
    <w:rsid w:val="003756B0"/>
    <w:rsid w:val="0037649D"/>
    <w:rsid w:val="00376A32"/>
    <w:rsid w:val="003805D2"/>
    <w:rsid w:val="003809C1"/>
    <w:rsid w:val="00381104"/>
    <w:rsid w:val="003811A4"/>
    <w:rsid w:val="00381484"/>
    <w:rsid w:val="00381B4B"/>
    <w:rsid w:val="00381E98"/>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92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E6F"/>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0E"/>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58"/>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09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753"/>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6D"/>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8A0"/>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9AB"/>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106"/>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D8B"/>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5BEC05"/>
  <w15:chartTrackingRefBased/>
  <w15:docId w15:val="{554F3065-5E3A-4A71-8365-FCCB2655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794C6F765C40DBB9B902DC45CEC591"/>
        <w:category>
          <w:name w:val="Allmänt"/>
          <w:gallery w:val="placeholder"/>
        </w:category>
        <w:types>
          <w:type w:val="bbPlcHdr"/>
        </w:types>
        <w:behaviors>
          <w:behavior w:val="content"/>
        </w:behaviors>
        <w:guid w:val="{BAA21BC8-6D28-4D73-A5FF-D3ADA473AA80}"/>
      </w:docPartPr>
      <w:docPartBody>
        <w:p w:rsidR="00AF6E6F" w:rsidRDefault="00F5435F">
          <w:pPr>
            <w:pStyle w:val="5C794C6F765C40DBB9B902DC45CEC591"/>
          </w:pPr>
          <w:r w:rsidRPr="005A0A93">
            <w:rPr>
              <w:rStyle w:val="Platshllartext"/>
            </w:rPr>
            <w:t>Förslag till riksdagsbeslut</w:t>
          </w:r>
        </w:p>
      </w:docPartBody>
    </w:docPart>
    <w:docPart>
      <w:docPartPr>
        <w:name w:val="710C940ECE534C17B28BBF9B437B9FA0"/>
        <w:category>
          <w:name w:val="Allmänt"/>
          <w:gallery w:val="placeholder"/>
        </w:category>
        <w:types>
          <w:type w:val="bbPlcHdr"/>
        </w:types>
        <w:behaviors>
          <w:behavior w:val="content"/>
        </w:behaviors>
        <w:guid w:val="{7C0EA591-777B-4DC6-93AA-C686ADEE5DE4}"/>
      </w:docPartPr>
      <w:docPartBody>
        <w:p w:rsidR="00AF6E6F" w:rsidRDefault="00F5435F">
          <w:pPr>
            <w:pStyle w:val="710C940ECE534C17B28BBF9B437B9FA0"/>
          </w:pPr>
          <w:r w:rsidRPr="005A0A93">
            <w:rPr>
              <w:rStyle w:val="Platshllartext"/>
            </w:rPr>
            <w:t>Motivering</w:t>
          </w:r>
        </w:p>
      </w:docPartBody>
    </w:docPart>
    <w:docPart>
      <w:docPartPr>
        <w:name w:val="F5AF7B74F1E647BBB56F8C6CE08B7B03"/>
        <w:category>
          <w:name w:val="Allmänt"/>
          <w:gallery w:val="placeholder"/>
        </w:category>
        <w:types>
          <w:type w:val="bbPlcHdr"/>
        </w:types>
        <w:behaviors>
          <w:behavior w:val="content"/>
        </w:behaviors>
        <w:guid w:val="{B289436D-3BF8-4DF7-BD4B-D94CAB94286A}"/>
      </w:docPartPr>
      <w:docPartBody>
        <w:p w:rsidR="00AF6E6F" w:rsidRDefault="00F5435F">
          <w:pPr>
            <w:pStyle w:val="F5AF7B74F1E647BBB56F8C6CE08B7B03"/>
          </w:pPr>
          <w:r>
            <w:rPr>
              <w:rStyle w:val="Platshllartext"/>
            </w:rPr>
            <w:t xml:space="preserve"> </w:t>
          </w:r>
        </w:p>
      </w:docPartBody>
    </w:docPart>
    <w:docPart>
      <w:docPartPr>
        <w:name w:val="6E9D2A92BA424048B4105E174D62430A"/>
        <w:category>
          <w:name w:val="Allmänt"/>
          <w:gallery w:val="placeholder"/>
        </w:category>
        <w:types>
          <w:type w:val="bbPlcHdr"/>
        </w:types>
        <w:behaviors>
          <w:behavior w:val="content"/>
        </w:behaviors>
        <w:guid w:val="{E3E87F5F-1D68-443A-91DF-F06DFC7CE73B}"/>
      </w:docPartPr>
      <w:docPartBody>
        <w:p w:rsidR="00AF6E6F" w:rsidRDefault="00F5435F">
          <w:pPr>
            <w:pStyle w:val="6E9D2A92BA424048B4105E174D62430A"/>
          </w:pPr>
          <w:r>
            <w:t xml:space="preserve"> </w:t>
          </w:r>
        </w:p>
      </w:docPartBody>
    </w:docPart>
    <w:docPart>
      <w:docPartPr>
        <w:name w:val="C646050A080C41E894A3D913444BD12A"/>
        <w:category>
          <w:name w:val="Allmänt"/>
          <w:gallery w:val="placeholder"/>
        </w:category>
        <w:types>
          <w:type w:val="bbPlcHdr"/>
        </w:types>
        <w:behaviors>
          <w:behavior w:val="content"/>
        </w:behaviors>
        <w:guid w:val="{EDBFCF86-CB3C-4C1C-A044-ECC98822E5C5}"/>
      </w:docPartPr>
      <w:docPartBody>
        <w:p w:rsidR="002D0090" w:rsidRDefault="002D00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5F"/>
    <w:rsid w:val="002D0090"/>
    <w:rsid w:val="00AF6E6F"/>
    <w:rsid w:val="00C44789"/>
    <w:rsid w:val="00F543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794C6F765C40DBB9B902DC45CEC591">
    <w:name w:val="5C794C6F765C40DBB9B902DC45CEC591"/>
  </w:style>
  <w:style w:type="paragraph" w:customStyle="1" w:styleId="710C940ECE534C17B28BBF9B437B9FA0">
    <w:name w:val="710C940ECE534C17B28BBF9B437B9FA0"/>
  </w:style>
  <w:style w:type="paragraph" w:customStyle="1" w:styleId="F5AF7B74F1E647BBB56F8C6CE08B7B03">
    <w:name w:val="F5AF7B74F1E647BBB56F8C6CE08B7B03"/>
  </w:style>
  <w:style w:type="paragraph" w:customStyle="1" w:styleId="6E9D2A92BA424048B4105E174D62430A">
    <w:name w:val="6E9D2A92BA424048B4105E174D624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3D432-1615-4D9C-8600-62B4D53A093F}"/>
</file>

<file path=customXml/itemProps2.xml><?xml version="1.0" encoding="utf-8"?>
<ds:datastoreItem xmlns:ds="http://schemas.openxmlformats.org/officeDocument/2006/customXml" ds:itemID="{2B7721A1-F7E3-4A86-9246-7D1C842D49D3}"/>
</file>

<file path=customXml/itemProps3.xml><?xml version="1.0" encoding="utf-8"?>
<ds:datastoreItem xmlns:ds="http://schemas.openxmlformats.org/officeDocument/2006/customXml" ds:itemID="{03483CDB-23CA-4AD0-92B7-A772607512E7}"/>
</file>

<file path=docProps/app.xml><?xml version="1.0" encoding="utf-8"?>
<Properties xmlns="http://schemas.openxmlformats.org/officeDocument/2006/extended-properties" xmlns:vt="http://schemas.openxmlformats.org/officeDocument/2006/docPropsVTypes">
  <Template>Normal</Template>
  <TotalTime>10</TotalTime>
  <Pages>2</Pages>
  <Words>237</Words>
  <Characters>1480</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S1570 Regionala Arbetslivskriminalitetscenter</vt:lpstr>
      <vt:lpstr>
      </vt:lpstr>
    </vt:vector>
  </TitlesOfParts>
  <Company>Sveriges riksdag</Company>
  <LinksUpToDate>false</LinksUpToDate>
  <CharactersWithSpaces>1705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