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2E2" w:rsidRPr="00617FD0" w:rsidRDefault="007A12E2">
      <w:pPr>
        <w:pStyle w:val="Frslagsrubrik"/>
      </w:pPr>
      <w:r w:rsidRPr="00617FD0">
        <w:t>Förslag till riksdagsbeslut</w:t>
      </w:r>
    </w:p>
    <w:p w:rsidR="007A12E2" w:rsidRPr="00617FD0" w:rsidRDefault="007A12E2">
      <w:pPr>
        <w:pStyle w:val="Hemstlatt"/>
        <w:ind w:left="0"/>
      </w:pPr>
      <w:r w:rsidRPr="00617FD0">
        <w:t xml:space="preserve">Riksdagen tillkännager för regeringen som sin mening vad som anförs i motionen om att regeringen bör låta utreda </w:t>
      </w:r>
      <w:r w:rsidRPr="00617FD0">
        <w:rPr>
          <w:color w:val="000000"/>
        </w:rPr>
        <w:t>ett flexibelt uttag av studiemedel på individnivå</w:t>
      </w:r>
      <w:r w:rsidRPr="00617FD0">
        <w:t>.</w:t>
      </w:r>
    </w:p>
    <w:p w:rsidR="007A12E2" w:rsidRPr="00617FD0" w:rsidRDefault="007A12E2">
      <w:pPr>
        <w:pStyle w:val="Rubrik1"/>
      </w:pPr>
      <w:r w:rsidRPr="00617FD0">
        <w:t>Motivering</w:t>
      </w:r>
    </w:p>
    <w:p w:rsidR="007A12E2" w:rsidRPr="00617FD0" w:rsidRDefault="007A12E2">
      <w:r w:rsidRPr="00617FD0">
        <w:t>Röster höjs i samhällsdebatten för att låta människor arbeta längre upp i å</w:t>
      </w:r>
      <w:r w:rsidRPr="00617FD0">
        <w:t>l</w:t>
      </w:r>
      <w:r w:rsidRPr="00617FD0">
        <w:t>dern och skjuta på sin pensionering. Ett rimligt krav är då att studiemedelst</w:t>
      </w:r>
      <w:r w:rsidRPr="00617FD0">
        <w:t>i</w:t>
      </w:r>
      <w:r w:rsidRPr="00617FD0">
        <w:t>den utökas i motsvarande mån. Studiemedelssystemet ska vara ett effektivt och sammanhållet system som ska vara enkelt och överblickbart för den e</w:t>
      </w:r>
      <w:r w:rsidRPr="00617FD0">
        <w:t>n</w:t>
      </w:r>
      <w:r w:rsidRPr="00617FD0">
        <w:t>skilde. Det är centralt att systemet upplevs legitimt och ger alla människor, oavsett socioekonomisk bakgrund, möjligheter och förutsättningar att studera i den högre utbildningen. Studiemedelssystemet ska dessutom vara samhäll</w:t>
      </w:r>
      <w:r w:rsidRPr="00617FD0">
        <w:t>s</w:t>
      </w:r>
      <w:r w:rsidRPr="00617FD0">
        <w:t>ekonomiskt hållbart över tid och inneha en hög rättssäkerhe</w:t>
      </w:r>
      <w:r w:rsidRPr="00617FD0">
        <w:t xml:space="preserve">t. </w:t>
      </w:r>
    </w:p>
    <w:p w:rsidR="007A12E2" w:rsidRPr="00617FD0" w:rsidRDefault="007A12E2">
      <w:pPr>
        <w:pStyle w:val="Normaltindrag"/>
      </w:pPr>
      <w:r w:rsidRPr="00617FD0">
        <w:t>Vi anser att möjligheterna till ett flexibelt uttag av studiemedel på indivi</w:t>
      </w:r>
      <w:r w:rsidRPr="00617FD0">
        <w:t>d</w:t>
      </w:r>
      <w:r w:rsidRPr="00617FD0">
        <w:t>nivå bör utredas med beaktande av vad som ovan berörs om förlängd studi</w:t>
      </w:r>
      <w:r w:rsidRPr="00617FD0">
        <w:t>e</w:t>
      </w:r>
      <w:r w:rsidRPr="00617FD0">
        <w:t>medelstid.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7FD0">
        <w:trPr>
          <w:cantSplit/>
        </w:trPr>
        <w:tc>
          <w:tcPr>
            <w:tcW w:w="3046" w:type="dxa"/>
          </w:tcPr>
          <w:p w:rsidR="007A12E2" w:rsidRPr="00617FD0" w:rsidRDefault="007A12E2">
            <w:pPr>
              <w:pStyle w:val="UnderskriftDatum"/>
              <w:spacing w:before="240"/>
            </w:pPr>
            <w:r w:rsidRPr="00617FD0">
              <w:t>Stockholm den 5 oktober 2012</w:t>
            </w:r>
          </w:p>
        </w:tc>
        <w:tc>
          <w:tcPr>
            <w:tcW w:w="3047" w:type="dxa"/>
          </w:tcPr>
          <w:p w:rsidR="007A12E2" w:rsidRPr="00617FD0" w:rsidRDefault="007A12E2">
            <w:pPr>
              <w:pStyle w:val="Underskrifter"/>
              <w:spacing w:before="240"/>
            </w:pPr>
          </w:p>
        </w:tc>
      </w:tr>
      <w:tr w:rsidR="00000000" w:rsidRPr="00617FD0">
        <w:trPr>
          <w:cantSplit/>
        </w:trPr>
        <w:tc>
          <w:tcPr>
            <w:tcW w:w="3046" w:type="dxa"/>
          </w:tcPr>
          <w:p w:rsidR="007A12E2" w:rsidRPr="00617FD0" w:rsidRDefault="007A12E2">
            <w:pPr>
              <w:pStyle w:val="Underskrifter"/>
            </w:pPr>
            <w:r w:rsidRPr="00617FD0">
              <w:t>Kew Nordqvist (MP)</w:t>
            </w:r>
          </w:p>
        </w:tc>
        <w:tc>
          <w:tcPr>
            <w:tcW w:w="3046" w:type="dxa"/>
          </w:tcPr>
          <w:p w:rsidR="007A12E2" w:rsidRPr="00617FD0" w:rsidRDefault="007A12E2">
            <w:pPr>
              <w:pStyle w:val="Underskrifter"/>
            </w:pPr>
            <w:r w:rsidRPr="00617FD0">
              <w:t>Mats Pertoft (MP)</w:t>
            </w:r>
          </w:p>
        </w:tc>
      </w:tr>
    </w:tbl>
    <w:p w:rsidR="007A12E2" w:rsidRPr="00617FD0" w:rsidRDefault="007A12E2">
      <w:pPr>
        <w:pStyle w:val="Normaltindrag"/>
      </w:pPr>
    </w:p>
    <w:sectPr w:rsidR="007A12E2" w:rsidRPr="00617F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2E2" w:rsidRPr="00617FD0" w:rsidRDefault="007A12E2">
      <w:r w:rsidRPr="00617FD0">
        <w:separator/>
      </w:r>
    </w:p>
  </w:endnote>
  <w:endnote w:type="continuationSeparator" w:id="0">
    <w:p w:rsidR="007A12E2" w:rsidRPr="00617FD0" w:rsidRDefault="007A12E2">
      <w:r w:rsidRPr="00617F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2E2" w:rsidRPr="00617FD0" w:rsidRDefault="00617FD0">
    <w:pPr>
      <w:pStyle w:val="Sidfot"/>
    </w:pPr>
    <w:r w:rsidRPr="00617F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4841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2E2" w:rsidRDefault="007A12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12E2" w:rsidRDefault="007A12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2E2" w:rsidRPr="00617FD0" w:rsidRDefault="00617FD0">
    <w:pPr>
      <w:pStyle w:val="Sidfot"/>
    </w:pPr>
    <w:r w:rsidRPr="00617F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14957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2E2" w:rsidRDefault="007A12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12E2" w:rsidRDefault="007A12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2E2" w:rsidRPr="00617FD0" w:rsidRDefault="00617FD0">
    <w:pPr>
      <w:pStyle w:val="Sidfot"/>
    </w:pPr>
    <w:r w:rsidRPr="00617F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54133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2E2" w:rsidRDefault="007A12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12E2" w:rsidRDefault="007A12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2E2" w:rsidRPr="00617FD0" w:rsidRDefault="007A12E2">
      <w:r w:rsidRPr="00617FD0">
        <w:separator/>
      </w:r>
    </w:p>
  </w:footnote>
  <w:footnote w:type="continuationSeparator" w:id="0">
    <w:p w:rsidR="007A12E2" w:rsidRPr="00617FD0" w:rsidRDefault="007A12E2">
      <w:r w:rsidRPr="00617F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2E2" w:rsidRPr="00617FD0" w:rsidRDefault="00617FD0">
    <w:pPr>
      <w:pStyle w:val="Sidhuvud"/>
    </w:pPr>
    <w:r w:rsidRPr="00617F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87125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2E2" w:rsidRDefault="007A12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12E2" w:rsidRDefault="007A12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2E2" w:rsidRPr="00617FD0" w:rsidRDefault="00617FD0">
    <w:pPr>
      <w:pStyle w:val="Sidhuvud"/>
    </w:pPr>
    <w:r w:rsidRPr="00617F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70841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2E2" w:rsidRDefault="007A12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12E2" w:rsidRDefault="007A12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2E2" w:rsidRPr="00617FD0" w:rsidRDefault="007A12E2">
    <w:pPr>
      <w:pStyle w:val="FSHNormal"/>
      <w:tabs>
        <w:tab w:val="right" w:pos="5840"/>
      </w:tabs>
    </w:pPr>
    <w:r w:rsidRPr="00617FD0">
      <w:br/>
    </w:r>
    <w:r w:rsidRPr="00617FD0">
      <w:fldChar w:fldCharType="begin" w:fldLock="1"/>
    </w:r>
    <w:r w:rsidRPr="00617FD0">
      <w:instrText xml:space="preserve"> DOCPROPERTY</w:instrText>
    </w:r>
    <w:r w:rsidRPr="00617FD0">
      <w:rPr>
        <w:sz w:val="18"/>
      </w:rPr>
      <w:instrText xml:space="preserve"> "YearUser" *\charformat </w:instrText>
    </w:r>
    <w:r w:rsidRPr="00617FD0">
      <w:fldChar w:fldCharType="separate"/>
    </w:r>
    <w:r w:rsidRPr="00617FD0">
      <w:t>2012/13</w:t>
    </w:r>
    <w:r w:rsidRPr="00617FD0">
      <w:fldChar w:fldCharType="end"/>
    </w:r>
    <w:r w:rsidRPr="00617FD0">
      <w:t xml:space="preserve"> </w:t>
    </w:r>
    <w:r w:rsidRPr="00617FD0">
      <w:tab/>
      <w:t xml:space="preserve">mnr: </w:t>
    </w:r>
    <w:r w:rsidRPr="00617FD0">
      <w:fldChar w:fldCharType="begin" w:fldLock="1"/>
    </w:r>
    <w:r w:rsidRPr="00617FD0">
      <w:instrText xml:space="preserve"> DOCPROPERTY</w:instrText>
    </w:r>
    <w:r w:rsidRPr="00617FD0">
      <w:rPr>
        <w:sz w:val="18"/>
      </w:rPr>
      <w:instrText xml:space="preserve"> "Motionsnummer" *\charformat </w:instrText>
    </w:r>
    <w:r w:rsidRPr="00617FD0">
      <w:fldChar w:fldCharType="separate"/>
    </w:r>
    <w:r w:rsidRPr="00617FD0">
      <w:t>Ub514</w:t>
    </w:r>
    <w:r w:rsidRPr="00617FD0">
      <w:fldChar w:fldCharType="end"/>
    </w:r>
    <w:r w:rsidRPr="00617FD0">
      <w:br/>
    </w:r>
    <w:r w:rsidRPr="00617FD0">
      <w:fldChar w:fldCharType="begin" w:fldLock="1"/>
    </w:r>
    <w:r w:rsidRPr="00617FD0">
      <w:instrText xml:space="preserve"> DOCPROPERTY</w:instrText>
    </w:r>
    <w:r w:rsidRPr="00617FD0">
      <w:rPr>
        <w:sz w:val="18"/>
      </w:rPr>
      <w:instrText xml:space="preserve"> "Samling" *\charformat </w:instrText>
    </w:r>
    <w:r w:rsidRPr="00617FD0">
      <w:fldChar w:fldCharType="end"/>
    </w:r>
    <w:r w:rsidRPr="00617FD0">
      <w:tab/>
      <w:t xml:space="preserve">pnr: </w:t>
    </w:r>
    <w:r w:rsidRPr="00617FD0">
      <w:fldChar w:fldCharType="begin" w:fldLock="1"/>
    </w:r>
    <w:r w:rsidRPr="00617FD0">
      <w:instrText xml:space="preserve"> DOCPROPERTY</w:instrText>
    </w:r>
    <w:r w:rsidRPr="00617FD0">
      <w:rPr>
        <w:sz w:val="18"/>
      </w:rPr>
      <w:instrText xml:space="preserve"> "Partinummer" *\charformat </w:instrText>
    </w:r>
    <w:r w:rsidRPr="00617FD0">
      <w:fldChar w:fldCharType="separate"/>
    </w:r>
    <w:r w:rsidRPr="00617FD0">
      <w:t>MP3001</w:t>
    </w:r>
    <w:r w:rsidRPr="00617FD0">
      <w:fldChar w:fldCharType="end"/>
    </w:r>
  </w:p>
  <w:p w:rsidR="007A12E2" w:rsidRPr="00617FD0" w:rsidRDefault="007A12E2">
    <w:pPr>
      <w:pStyle w:val="FSHRub1"/>
    </w:pPr>
    <w:r w:rsidRPr="00617FD0">
      <w:t>Motion till riksdagen</w:t>
    </w:r>
    <w:r w:rsidRPr="00617FD0">
      <w:br/>
    </w:r>
    <w:r w:rsidRPr="00617FD0">
      <w:fldChar w:fldCharType="begin" w:fldLock="1"/>
    </w:r>
    <w:r w:rsidRPr="00617FD0">
      <w:instrText xml:space="preserve"> DOCPROPERTY "YearUser" *\charformat </w:instrText>
    </w:r>
    <w:r w:rsidRPr="00617FD0">
      <w:fldChar w:fldCharType="separate"/>
    </w:r>
    <w:r w:rsidRPr="00617FD0">
      <w:t>2012/13</w:t>
    </w:r>
    <w:r w:rsidRPr="00617FD0">
      <w:fldChar w:fldCharType="end"/>
    </w:r>
    <w:r w:rsidRPr="00617FD0">
      <w:t>:</w:t>
    </w:r>
    <w:r w:rsidRPr="00617FD0">
      <w:fldChar w:fldCharType="begin" w:fldLock="1"/>
    </w:r>
    <w:r w:rsidRPr="00617FD0">
      <w:instrText xml:space="preserve"> DOCPROPERTY "Motionsnummer" *\charformat </w:instrText>
    </w:r>
    <w:r w:rsidRPr="00617FD0">
      <w:fldChar w:fldCharType="separate"/>
    </w:r>
    <w:r w:rsidRPr="00617FD0">
      <w:t>Ub514</w:t>
    </w:r>
    <w:r w:rsidRPr="00617FD0">
      <w:fldChar w:fldCharType="end"/>
    </w:r>
  </w:p>
  <w:p w:rsidR="007A12E2" w:rsidRPr="00617FD0" w:rsidRDefault="007A12E2">
    <w:pPr>
      <w:pStyle w:val="FSHNormalS5"/>
    </w:pPr>
    <w:r w:rsidRPr="00617FD0">
      <w:fldChar w:fldCharType="begin" w:fldLock="1"/>
    </w:r>
    <w:r w:rsidRPr="00617FD0">
      <w:instrText xml:space="preserve"> DOCPROPERTY "MotionarText" *\charformat </w:instrText>
    </w:r>
    <w:r w:rsidRPr="00617FD0">
      <w:fldChar w:fldCharType="separate"/>
    </w:r>
    <w:r w:rsidRPr="00617FD0">
      <w:t>av Kew Nordqvist och Mats Pertoft (MP)</w:t>
    </w:r>
    <w:r w:rsidRPr="00617FD0">
      <w:fldChar w:fldCharType="end"/>
    </w:r>
    <w:r w:rsidRPr="00617FD0">
      <w:br/>
    </w:r>
    <w:r w:rsidRPr="00617FD0">
      <w:fldChar w:fldCharType="begin" w:fldLock="1"/>
    </w:r>
    <w:r w:rsidRPr="00617FD0">
      <w:instrText xml:space="preserve"> DOCPROPERTY "SvarFrasKort" *\charformat </w:instrText>
    </w:r>
    <w:r w:rsidRPr="00617FD0">
      <w:fldChar w:fldCharType="end"/>
    </w:r>
  </w:p>
  <w:p w:rsidR="007A12E2" w:rsidRPr="00617FD0" w:rsidRDefault="007A12E2">
    <w:pPr>
      <w:pStyle w:val="FSHTitel"/>
    </w:pPr>
    <w:r w:rsidRPr="00617FD0">
      <w:fldChar w:fldCharType="begin" w:fldLock="1"/>
    </w:r>
    <w:r w:rsidRPr="00617FD0">
      <w:instrText xml:space="preserve"> DOCPROPERTY</w:instrText>
    </w:r>
    <w:r w:rsidRPr="00617FD0">
      <w:rPr>
        <w:sz w:val="18"/>
      </w:rPr>
      <w:instrText xml:space="preserve"> "RubrikSvar" *\charformat </w:instrText>
    </w:r>
    <w:r w:rsidRPr="00617FD0">
      <w:fldChar w:fldCharType="separate"/>
    </w:r>
    <w:r w:rsidRPr="00617FD0">
      <w:t>Utökad studiemedelstid</w:t>
    </w:r>
    <w:r w:rsidRPr="00617FD0">
      <w:fldChar w:fldCharType="end"/>
    </w:r>
  </w:p>
  <w:p w:rsidR="007A12E2" w:rsidRPr="00617FD0" w:rsidRDefault="007A12E2">
    <w:pPr>
      <w:pStyle w:val="Normal00"/>
    </w:pPr>
  </w:p>
  <w:p w:rsidR="007A12E2" w:rsidRPr="00617FD0" w:rsidRDefault="007A12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5020086">
    <w:abstractNumId w:val="13"/>
  </w:num>
  <w:num w:numId="2" w16cid:durableId="918565266">
    <w:abstractNumId w:val="11"/>
  </w:num>
  <w:num w:numId="3" w16cid:durableId="1889996290">
    <w:abstractNumId w:val="14"/>
  </w:num>
  <w:num w:numId="4" w16cid:durableId="55903744">
    <w:abstractNumId w:val="8"/>
  </w:num>
  <w:num w:numId="5" w16cid:durableId="1843010755">
    <w:abstractNumId w:val="3"/>
  </w:num>
  <w:num w:numId="6" w16cid:durableId="476530927">
    <w:abstractNumId w:val="2"/>
  </w:num>
  <w:num w:numId="7" w16cid:durableId="811100203">
    <w:abstractNumId w:val="1"/>
  </w:num>
  <w:num w:numId="8" w16cid:durableId="95296314">
    <w:abstractNumId w:val="0"/>
  </w:num>
  <w:num w:numId="9" w16cid:durableId="788007985">
    <w:abstractNumId w:val="9"/>
  </w:num>
  <w:num w:numId="10" w16cid:durableId="1524712989">
    <w:abstractNumId w:val="7"/>
  </w:num>
  <w:num w:numId="11" w16cid:durableId="348340911">
    <w:abstractNumId w:val="6"/>
  </w:num>
  <w:num w:numId="12" w16cid:durableId="2073848668">
    <w:abstractNumId w:val="5"/>
  </w:num>
  <w:num w:numId="13" w16cid:durableId="41641136">
    <w:abstractNumId w:val="4"/>
  </w:num>
  <w:num w:numId="14" w16cid:durableId="1856767287">
    <w:abstractNumId w:val="16"/>
  </w:num>
  <w:num w:numId="15" w16cid:durableId="849611501">
    <w:abstractNumId w:val="12"/>
  </w:num>
  <w:num w:numId="16" w16cid:durableId="12579035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B55B4424-5BD2-4230-95EE-D046652D578E},{C06BBC9F-FA9F-4AC6-95C7-7AA0B137B9C3}"/>
  </w:docVars>
  <w:rsids>
    <w:rsidRoot w:val="0061372B"/>
    <w:rsid w:val="0061372B"/>
    <w:rsid w:val="00617FD0"/>
    <w:rsid w:val="007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040443-9010-4F18-B3F3-3B810D47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MP3001</vt:lpstr>
    </vt:vector>
  </TitlesOfParts>
  <Company>Riksdagen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MP3001</dc:title>
  <dc:subject>MP3001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2013-01-02T14:44:00Z</cp:lastPrinted>
  <dcterms:created xsi:type="dcterms:W3CDTF">2025-12-17T23:07:00Z</dcterms:created>
  <dcterms:modified xsi:type="dcterms:W3CDTF">2025-12-17T23:07:00Z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Utökad studiemedelstid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studiemedelstid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MP3001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Kew Nordqvist och Mats Pertoft (MP)</vt:lpwstr>
  </property>
  <property fmtid="{D5CDD505-2E9C-101B-9397-08002B2CF9AE}" pid="26" name="MotionarLista">
    <vt:lpwstr>Nordqvist, Kew (MP)\Pertoft,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Kew Nordqvist (MP), 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20122013000000770080000030010069</vt:lpwstr>
  </property>
  <property fmtid="{D5CDD505-2E9C-101B-9397-08002B2CF9AE}" pid="47" name="datum">
    <vt:lpwstr>121005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20122013000000770080000030010069</vt:lpwstr>
  </property>
  <property fmtid="{D5CDD505-2E9C-101B-9397-08002B2CF9AE}" pid="50" name="nummer">
    <vt:lpwstr>514</vt:lpwstr>
  </property>
  <property fmtid="{D5CDD505-2E9C-101B-9397-08002B2CF9AE}" pid="51" name="utskottsbeteckning">
    <vt:lpwstr>Ub</vt:lpwstr>
  </property>
  <property fmtid="{D5CDD505-2E9C-101B-9397-08002B2CF9AE}" pid="52" name="GlobalUID">
    <vt:lpwstr>{74EA5051-BB26-4FCB-AACE-125600BD5EF2}</vt:lpwstr>
  </property>
  <property fmtid="{D5CDD505-2E9C-101B-9397-08002B2CF9AE}" pid="53" name="Överföringar">
    <vt:i4>0</vt:i4>
  </property>
  <property fmtid="{D5CDD505-2E9C-101B-9397-08002B2CF9AE}" pid="54" name="Checksum">
    <vt:lpwstr>*1002206963195*</vt:lpwstr>
  </property>
  <property fmtid="{D5CDD505-2E9C-101B-9397-08002B2CF9AE}" pid="55" name="skuggnummer">
    <vt:lpwstr>3216</vt:lpwstr>
  </property>
  <property fmtid="{D5CDD505-2E9C-101B-9397-08002B2CF9AE}" pid="56" name="urixVersion">
    <vt:lpwstr>4.6.0.0</vt:lpwstr>
  </property>
  <property fmtid="{D5CDD505-2E9C-101B-9397-08002B2CF9AE}" pid="57" name="urixOrigin">
    <vt:lpwstr>130102 15:45:49.747</vt:lpwstr>
  </property>
  <property fmtid="{D5CDD505-2E9C-101B-9397-08002B2CF9AE}" pid="58" name="urixGuid">
    <vt:lpwstr>{153E50C6-6DD6-4677-98B2-A0D632E5C6D2}</vt:lpwstr>
  </property>
</Properties>
</file>