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E4876">
        <w:tblPrEx>
          <w:tblCellMar>
            <w:top w:w="0" w:type="dxa"/>
            <w:bottom w:w="0" w:type="dxa"/>
          </w:tblCellMar>
        </w:tblPrEx>
        <w:trPr>
          <w:cantSplit/>
          <w:trHeight w:val="1720"/>
        </w:trPr>
        <w:tc>
          <w:tcPr>
            <w:tcW w:w="6024" w:type="dxa"/>
            <w:gridSpan w:val="2"/>
          </w:tcPr>
          <w:p w:rsidR="00C237B5" w:rsidRPr="00EE4876" w:rsidRDefault="00C237B5">
            <w:pPr>
              <w:pStyle w:val="HuvudRubrik"/>
            </w:pPr>
            <w:r w:rsidRPr="00EE4876">
              <w:t>Försvarsutskottets yttrande</w:t>
            </w:r>
          </w:p>
          <w:p w:rsidR="00C237B5" w:rsidRPr="00EE4876" w:rsidRDefault="00C237B5">
            <w:pPr>
              <w:pStyle w:val="HuvudRubrikRad2"/>
            </w:pPr>
            <w:bookmarkStart w:id="0" w:name="BetänkandeNr"/>
            <w:bookmarkEnd w:id="0"/>
            <w:r w:rsidRPr="00EE4876">
              <w:t>2001/02:FöU2y</w:t>
            </w:r>
          </w:p>
        </w:tc>
        <w:tc>
          <w:tcPr>
            <w:tcW w:w="1418" w:type="dxa"/>
            <w:tcBorders>
              <w:bottom w:val="nil"/>
            </w:tcBorders>
          </w:tcPr>
          <w:p w:rsidR="00C237B5" w:rsidRPr="00EE4876" w:rsidRDefault="00EE4876">
            <w:pPr>
              <w:spacing w:line="230" w:lineRule="auto"/>
              <w:jc w:val="center"/>
            </w:pPr>
            <w:r w:rsidRPr="00EE487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237B5" w:rsidRPr="00EE4876" w:rsidRDefault="00C237B5">
            <w:pPr>
              <w:pStyle w:val="Normaltindrag"/>
              <w:jc w:val="center"/>
            </w:pPr>
          </w:p>
          <w:p w:rsidR="00C237B5" w:rsidRPr="00EE4876" w:rsidRDefault="00C237B5">
            <w:pPr>
              <w:pStyle w:val="StatusSida1"/>
            </w:pPr>
          </w:p>
          <w:p w:rsidR="00C237B5" w:rsidRPr="00EE4876" w:rsidRDefault="00C237B5">
            <w:pPr>
              <w:pStyle w:val="UtskriftsdatumSida1"/>
              <w:framePr w:wrap="around"/>
            </w:pPr>
          </w:p>
        </w:tc>
      </w:tr>
      <w:tr w:rsidR="00000000" w:rsidRPr="00EE4876">
        <w:tblPrEx>
          <w:tblCellMar>
            <w:top w:w="0" w:type="dxa"/>
            <w:bottom w:w="0" w:type="dxa"/>
          </w:tblCellMar>
        </w:tblPrEx>
        <w:trPr>
          <w:cantSplit/>
        </w:trPr>
        <w:tc>
          <w:tcPr>
            <w:tcW w:w="6024" w:type="dxa"/>
            <w:gridSpan w:val="2"/>
            <w:tcBorders>
              <w:bottom w:val="single" w:sz="4" w:space="0" w:color="auto"/>
            </w:tcBorders>
          </w:tcPr>
          <w:p w:rsidR="00C237B5" w:rsidRPr="00EE4876" w:rsidRDefault="00C237B5">
            <w:pPr>
              <w:pStyle w:val="DokumentRubrik"/>
              <w:rPr>
                <w:noProof w:val="0"/>
              </w:rPr>
            </w:pPr>
            <w:bookmarkStart w:id="1" w:name="Huvudrubrik"/>
            <w:bookmarkEnd w:id="1"/>
            <w:r w:rsidRPr="00EE4876">
              <w:rPr>
                <w:noProof w:val="0"/>
              </w:rPr>
              <w:t xml:space="preserve">Tilläggsbudget för år 2001 </w:t>
            </w:r>
            <w:r w:rsidRPr="00EE4876">
              <w:rPr>
                <w:b/>
                <w:noProof w:val="0"/>
              </w:rPr>
              <w:t>–</w:t>
            </w:r>
            <w:r w:rsidRPr="00EE4876">
              <w:rPr>
                <w:noProof w:val="0"/>
              </w:rPr>
              <w:t xml:space="preserve"> Utgiftsområde 6 Totalförsvar</w:t>
            </w:r>
          </w:p>
        </w:tc>
        <w:tc>
          <w:tcPr>
            <w:tcW w:w="1418" w:type="dxa"/>
            <w:tcBorders>
              <w:bottom w:val="nil"/>
            </w:tcBorders>
          </w:tcPr>
          <w:p w:rsidR="00C237B5" w:rsidRPr="00EE4876" w:rsidRDefault="00C237B5"/>
        </w:tc>
      </w:tr>
      <w:tr w:rsidR="00000000" w:rsidRPr="00EE4876">
        <w:tblPrEx>
          <w:tblCellMar>
            <w:top w:w="0" w:type="dxa"/>
            <w:bottom w:w="0" w:type="dxa"/>
          </w:tblCellMar>
        </w:tblPrEx>
        <w:trPr>
          <w:cantSplit/>
          <w:trHeight w:hRule="exact" w:val="360"/>
        </w:trPr>
        <w:tc>
          <w:tcPr>
            <w:tcW w:w="3012" w:type="dxa"/>
          </w:tcPr>
          <w:p w:rsidR="00C237B5" w:rsidRPr="00EE4876" w:rsidRDefault="00C237B5"/>
        </w:tc>
        <w:tc>
          <w:tcPr>
            <w:tcW w:w="3012" w:type="dxa"/>
          </w:tcPr>
          <w:p w:rsidR="00C237B5" w:rsidRPr="00EE4876" w:rsidRDefault="00C237B5"/>
        </w:tc>
        <w:tc>
          <w:tcPr>
            <w:tcW w:w="1418" w:type="dxa"/>
          </w:tcPr>
          <w:p w:rsidR="00C237B5" w:rsidRPr="00EE4876" w:rsidRDefault="00C237B5"/>
        </w:tc>
      </w:tr>
    </w:tbl>
    <w:p w:rsidR="00C237B5" w:rsidRPr="00EE4876" w:rsidRDefault="00C237B5">
      <w:pPr>
        <w:pStyle w:val="Rubrik1"/>
        <w:spacing w:after="0"/>
        <w:rPr>
          <w:noProof w:val="0"/>
        </w:rPr>
      </w:pPr>
      <w:bookmarkStart w:id="2" w:name="_Toc528727956"/>
      <w:r w:rsidRPr="00EE4876">
        <w:rPr>
          <w:noProof w:val="0"/>
        </w:rPr>
        <w:t>Till finansutskottet</w:t>
      </w:r>
      <w:bookmarkEnd w:id="2"/>
    </w:p>
    <w:p w:rsidR="00C237B5" w:rsidRPr="00EE4876" w:rsidRDefault="00C237B5">
      <w:pPr>
        <w:pStyle w:val="Rubrik1"/>
        <w:rPr>
          <w:noProof w:val="0"/>
        </w:rPr>
      </w:pPr>
    </w:p>
    <w:p w:rsidR="00C237B5" w:rsidRPr="00EE4876" w:rsidRDefault="00C237B5">
      <w:r w:rsidRPr="00EE4876">
        <w:t>Finansutskottet har berett försvarsutskottet tillfälle att yttra sig över förslag 1 till tilläggsbudget för budgetåret 2001 i proposition 2001/02:1</w:t>
      </w:r>
    </w:p>
    <w:p w:rsidR="00C237B5" w:rsidRPr="00EE4876" w:rsidRDefault="00C237B5">
      <w:pPr>
        <w:pStyle w:val="Rubrik2"/>
      </w:pPr>
      <w:bookmarkStart w:id="3" w:name="_Toc528727957"/>
      <w:r w:rsidRPr="00EE4876">
        <w:t>Regeringen</w:t>
      </w:r>
      <w:bookmarkEnd w:id="3"/>
    </w:p>
    <w:p w:rsidR="00C237B5" w:rsidRPr="00EE4876" w:rsidRDefault="00C237B5">
      <w:pPr>
        <w:pStyle w:val="R3"/>
        <w:spacing w:before="235"/>
      </w:pPr>
      <w:r w:rsidRPr="00EE4876">
        <w:t>6:1 Förbandsverksamhet och beredskap m.m.</w:t>
      </w:r>
    </w:p>
    <w:p w:rsidR="00C237B5" w:rsidRPr="00EE4876" w:rsidRDefault="00C237B5">
      <w:r w:rsidRPr="00EE4876">
        <w:t>I statsbudgeten för innevarande år finns för detta ändamål uppfört ett rama</w:t>
      </w:r>
      <w:r w:rsidRPr="00EE4876">
        <w:t>n</w:t>
      </w:r>
      <w:r w:rsidRPr="00EE4876">
        <w:t>slag på 18 969 792 000 kr.</w:t>
      </w:r>
    </w:p>
    <w:p w:rsidR="00C237B5" w:rsidRPr="00EE4876" w:rsidRDefault="00C237B5">
      <w:r w:rsidRPr="00EE4876">
        <w:t>I tilläggsbudget i samband med 2001 års ekonomiska vårproposition anmälde regeringen att den vid behov avsåg att återkomma till riksdagen i samband med budgetpropositionen för 2002 med en eventuell ytterligare omfördelning av medel mellan förbandsverksamhet och materielanskaffning. För att komma till rätta med den ekonomiska obalansen för innevarande år föreslår regerin</w:t>
      </w:r>
      <w:r w:rsidRPr="00EE4876">
        <w:t>g</w:t>
      </w:r>
      <w:r w:rsidRPr="00EE4876">
        <w:t xml:space="preserve">en att anslaget 6:1 </w:t>
      </w:r>
      <w:r w:rsidRPr="00EE4876">
        <w:rPr>
          <w:i/>
        </w:rPr>
        <w:t>Förbandsverksamhet och beredskap m.m.</w:t>
      </w:r>
      <w:r w:rsidRPr="00EE4876">
        <w:t xml:space="preserve"> ökas med 300 000 000 kr och att anslaget 6:3 </w:t>
      </w:r>
      <w:r w:rsidRPr="00EE4876">
        <w:rPr>
          <w:i/>
        </w:rPr>
        <w:t>Materiel, anläggningar samt forskning och teknikutveckling</w:t>
      </w:r>
      <w:r w:rsidRPr="00EE4876">
        <w:t xml:space="preserve"> minskas med mo</w:t>
      </w:r>
      <w:r w:rsidRPr="00EE4876">
        <w:t>t</w:t>
      </w:r>
      <w:r w:rsidRPr="00EE4876">
        <w:t>svarande belopp.</w:t>
      </w:r>
    </w:p>
    <w:p w:rsidR="00C237B5" w:rsidRPr="00EE4876" w:rsidRDefault="00C237B5">
      <w:pPr>
        <w:pStyle w:val="R3"/>
      </w:pPr>
      <w:r w:rsidRPr="00EE4876">
        <w:t>6:2 Fredsfrämjande truppinsatser</w:t>
      </w:r>
    </w:p>
    <w:p w:rsidR="00C237B5" w:rsidRPr="00EE4876" w:rsidRDefault="00C237B5">
      <w:r w:rsidRPr="00EE4876">
        <w:t>I statsbudgeten för innevarande år finns för detta ändamål uppfört ett rama</w:t>
      </w:r>
      <w:r w:rsidRPr="00EE4876">
        <w:t>n</w:t>
      </w:r>
      <w:r w:rsidRPr="00EE4876">
        <w:t>slag på 1 081 762 000 kr.</w:t>
      </w:r>
    </w:p>
    <w:p w:rsidR="00C237B5" w:rsidRPr="00EE4876" w:rsidRDefault="00C237B5">
      <w:r w:rsidRPr="00EE4876">
        <w:t xml:space="preserve">För att finansiera utökade fredsfrämjande truppinsatser behöver anslaget 6:2 </w:t>
      </w:r>
      <w:r w:rsidRPr="00EE4876">
        <w:rPr>
          <w:i/>
        </w:rPr>
        <w:t>Fredsfrämjande truppinsatser</w:t>
      </w:r>
      <w:r w:rsidRPr="00EE4876">
        <w:t xml:space="preserve"> ökas med 172 063 000 kr. </w:t>
      </w:r>
    </w:p>
    <w:p w:rsidR="00C237B5" w:rsidRPr="00EE4876" w:rsidRDefault="00C237B5">
      <w:r w:rsidRPr="00EE4876">
        <w:br w:type="page"/>
      </w:r>
      <w:r w:rsidRPr="00EE4876">
        <w:lastRenderedPageBreak/>
        <w:t xml:space="preserve">Finansiering sker genom minskning av anslagen </w:t>
      </w:r>
    </w:p>
    <w:p w:rsidR="00C237B5" w:rsidRPr="00EE4876" w:rsidRDefault="00C237B5">
      <w:pPr>
        <w:numPr>
          <w:ilvl w:val="0"/>
          <w:numId w:val="4"/>
        </w:numPr>
      </w:pPr>
      <w:r w:rsidRPr="00EE4876">
        <w:t xml:space="preserve">6:4 </w:t>
      </w:r>
      <w:r w:rsidRPr="00EE4876">
        <w:rPr>
          <w:i/>
        </w:rPr>
        <w:t>Funktionen Civil ledning</w:t>
      </w:r>
      <w:r w:rsidRPr="00EE4876">
        <w:t xml:space="preserve"> med 3 407 000 kr, </w:t>
      </w:r>
    </w:p>
    <w:p w:rsidR="00C237B5" w:rsidRPr="00EE4876" w:rsidRDefault="00C237B5">
      <w:pPr>
        <w:numPr>
          <w:ilvl w:val="0"/>
          <w:numId w:val="5"/>
        </w:numPr>
      </w:pPr>
      <w:r w:rsidRPr="00EE4876">
        <w:t xml:space="preserve">6:5 </w:t>
      </w:r>
      <w:r w:rsidRPr="00EE4876">
        <w:rPr>
          <w:i/>
        </w:rPr>
        <w:t>Funktionen Försörjning med industrivaror</w:t>
      </w:r>
      <w:r w:rsidRPr="00EE4876">
        <w:t xml:space="preserve"> med 15 000 000 kr, </w:t>
      </w:r>
    </w:p>
    <w:p w:rsidR="00C237B5" w:rsidRPr="00EE4876" w:rsidRDefault="00C237B5">
      <w:pPr>
        <w:numPr>
          <w:ilvl w:val="0"/>
          <w:numId w:val="6"/>
        </w:numPr>
      </w:pPr>
      <w:r w:rsidRPr="00EE4876">
        <w:t xml:space="preserve">6:6 </w:t>
      </w:r>
      <w:r w:rsidRPr="00EE4876">
        <w:rPr>
          <w:i/>
        </w:rPr>
        <w:t>Funktionen Befolkningsskydd och räddningstjänst</w:t>
      </w:r>
      <w:r w:rsidRPr="00EE4876">
        <w:t xml:space="preserve"> med 80 280 000 kr, </w:t>
      </w:r>
    </w:p>
    <w:p w:rsidR="00C237B5" w:rsidRPr="00EE4876" w:rsidRDefault="00C237B5">
      <w:pPr>
        <w:numPr>
          <w:ilvl w:val="0"/>
          <w:numId w:val="7"/>
        </w:numPr>
      </w:pPr>
      <w:r w:rsidRPr="00EE4876">
        <w:t xml:space="preserve">6:10 </w:t>
      </w:r>
      <w:r w:rsidRPr="00EE4876">
        <w:rPr>
          <w:i/>
        </w:rPr>
        <w:t>Funktionen Telekommunikationer m.m.</w:t>
      </w:r>
      <w:r w:rsidRPr="00EE4876">
        <w:t xml:space="preserve"> med 60 716 000 kr, </w:t>
      </w:r>
    </w:p>
    <w:p w:rsidR="00C237B5" w:rsidRPr="00EE4876" w:rsidRDefault="00C237B5">
      <w:pPr>
        <w:numPr>
          <w:ilvl w:val="0"/>
          <w:numId w:val="9"/>
        </w:numPr>
      </w:pPr>
      <w:r w:rsidRPr="00EE4876">
        <w:t xml:space="preserve">6:11 </w:t>
      </w:r>
      <w:r w:rsidRPr="00EE4876">
        <w:rPr>
          <w:i/>
        </w:rPr>
        <w:t xml:space="preserve">Funktionen Postbefordran </w:t>
      </w:r>
      <w:r w:rsidRPr="00EE4876">
        <w:t xml:space="preserve">med 3 000 000 kr, </w:t>
      </w:r>
    </w:p>
    <w:p w:rsidR="00C237B5" w:rsidRPr="00EE4876" w:rsidRDefault="00C237B5">
      <w:pPr>
        <w:numPr>
          <w:ilvl w:val="0"/>
          <w:numId w:val="10"/>
        </w:numPr>
      </w:pPr>
      <w:r w:rsidRPr="00EE4876">
        <w:t xml:space="preserve">6:12 </w:t>
      </w:r>
      <w:r w:rsidRPr="00EE4876">
        <w:rPr>
          <w:i/>
        </w:rPr>
        <w:t>Funktionen Transporter</w:t>
      </w:r>
      <w:r w:rsidRPr="00EE4876">
        <w:t xml:space="preserve"> med 705 000 kr, </w:t>
      </w:r>
    </w:p>
    <w:p w:rsidR="00C237B5" w:rsidRPr="00EE4876" w:rsidRDefault="00C237B5">
      <w:pPr>
        <w:numPr>
          <w:ilvl w:val="0"/>
          <w:numId w:val="11"/>
        </w:numPr>
      </w:pPr>
      <w:r w:rsidRPr="00EE4876">
        <w:t xml:space="preserve">6:13 </w:t>
      </w:r>
      <w:r w:rsidRPr="00EE4876">
        <w:rPr>
          <w:i/>
        </w:rPr>
        <w:t xml:space="preserve">Funktionen Energiförsörjning </w:t>
      </w:r>
      <w:r w:rsidRPr="00EE4876">
        <w:t xml:space="preserve">med 7 470 000 kr och </w:t>
      </w:r>
    </w:p>
    <w:p w:rsidR="00C237B5" w:rsidRPr="00EE4876" w:rsidRDefault="00C237B5">
      <w:pPr>
        <w:numPr>
          <w:ilvl w:val="0"/>
          <w:numId w:val="12"/>
        </w:numPr>
      </w:pPr>
      <w:r w:rsidRPr="00EE4876">
        <w:t xml:space="preserve">6:19 </w:t>
      </w:r>
      <w:r w:rsidRPr="00EE4876">
        <w:rPr>
          <w:i/>
        </w:rPr>
        <w:t>Nämnder m.m.</w:t>
      </w:r>
      <w:r w:rsidRPr="00EE4876">
        <w:t xml:space="preserve"> med 1 485 000 kr.</w:t>
      </w:r>
    </w:p>
    <w:p w:rsidR="00C237B5" w:rsidRPr="00EE4876" w:rsidRDefault="00C237B5"/>
    <w:p w:rsidR="00C237B5" w:rsidRPr="00EE4876" w:rsidRDefault="00C237B5">
      <w:r w:rsidRPr="00EE4876">
        <w:t>Regeringen avser efter riksdagens godkännande av här angivet förslag besluta att de myndigheter vars anslag minskas får disponera anslagssparanden med motsvarande belopp. Härigenom kompenseras myndigheterna för de lägre anslagen och verksamheten påverkas inte.</w:t>
      </w:r>
    </w:p>
    <w:p w:rsidR="00C237B5" w:rsidRPr="00EE4876" w:rsidRDefault="00C237B5">
      <w:pPr>
        <w:pStyle w:val="R3"/>
      </w:pPr>
      <w:r w:rsidRPr="00EE4876">
        <w:t>6:3 Materiel, anläggningar samt forskning och teknikutveckling</w:t>
      </w:r>
    </w:p>
    <w:p w:rsidR="00C237B5" w:rsidRPr="00EE4876" w:rsidRDefault="00C237B5">
      <w:r w:rsidRPr="00EE4876">
        <w:t>I statsbudgeten för innevarande år finns för detta ändamål uppfört ett rama</w:t>
      </w:r>
      <w:r w:rsidRPr="00EE4876">
        <w:t>n</w:t>
      </w:r>
      <w:r w:rsidRPr="00EE4876">
        <w:t>slag på 22 527 833 000 kr.</w:t>
      </w:r>
    </w:p>
    <w:p w:rsidR="00C237B5" w:rsidRPr="00EE4876" w:rsidRDefault="00C237B5">
      <w:r w:rsidRPr="00EE4876">
        <w:t xml:space="preserve">Regeringen föreslår att anslaget 6:3 </w:t>
      </w:r>
      <w:r w:rsidRPr="00EE4876">
        <w:rPr>
          <w:i/>
        </w:rPr>
        <w:t xml:space="preserve">Materiel, anläggningar samt forskning och teknikutveckling </w:t>
      </w:r>
      <w:r w:rsidRPr="00EE4876">
        <w:t>får användas även för materielavveckling vid underhåll</w:t>
      </w:r>
      <w:r w:rsidRPr="00EE4876">
        <w:t>s</w:t>
      </w:r>
      <w:r w:rsidRPr="00EE4876">
        <w:t>r</w:t>
      </w:r>
      <w:r w:rsidRPr="00EE4876">
        <w:t>e</w:t>
      </w:r>
      <w:r w:rsidRPr="00EE4876">
        <w:t xml:space="preserve">gementen. </w:t>
      </w:r>
    </w:p>
    <w:p w:rsidR="00C237B5" w:rsidRPr="00EE4876" w:rsidRDefault="00C237B5">
      <w:pPr>
        <w:pStyle w:val="Normaltindrag"/>
      </w:pPr>
      <w:r w:rsidRPr="00EE4876">
        <w:t xml:space="preserve">I syfte att tydliggöra ändamålen med anslagen har regeringen inlett en översyn av vilka verksamhetsutgifter som bör belasta anslaget 6:1 </w:t>
      </w:r>
      <w:r w:rsidRPr="00EE4876">
        <w:rPr>
          <w:i/>
        </w:rPr>
        <w:t>Förband</w:t>
      </w:r>
      <w:r w:rsidRPr="00EE4876">
        <w:rPr>
          <w:i/>
        </w:rPr>
        <w:t>s</w:t>
      </w:r>
      <w:r w:rsidRPr="00EE4876">
        <w:rPr>
          <w:i/>
        </w:rPr>
        <w:t>verksamhet och beredskap m.m.</w:t>
      </w:r>
      <w:r w:rsidRPr="00EE4876">
        <w:t xml:space="preserve"> respektive 6:3 </w:t>
      </w:r>
      <w:r w:rsidRPr="00EE4876">
        <w:rPr>
          <w:i/>
        </w:rPr>
        <w:t xml:space="preserve">Materiel, anläggningar samt forskning och teknikutveckling </w:t>
      </w:r>
      <w:r w:rsidRPr="00EE4876">
        <w:t>för att åstadkomma en mer rättvisande budg</w:t>
      </w:r>
      <w:r w:rsidRPr="00EE4876">
        <w:t>e</w:t>
      </w:r>
      <w:r w:rsidRPr="00EE4876">
        <w:t xml:space="preserve">tering och redovisning. Vissa utgifter för avveckling, underhåll, modifiering och utveckling som i dag belastar anslaget 6:1 </w:t>
      </w:r>
      <w:r w:rsidRPr="00EE4876">
        <w:rPr>
          <w:i/>
        </w:rPr>
        <w:t xml:space="preserve">Förbandsverksamhet och beredskap m.m. </w:t>
      </w:r>
      <w:r w:rsidRPr="00EE4876">
        <w:t xml:space="preserve">bör fortsättningsvis belasta anslaget 6:3 </w:t>
      </w:r>
      <w:r w:rsidRPr="00EE4876">
        <w:rPr>
          <w:i/>
        </w:rPr>
        <w:t>Materiel, anläg</w:t>
      </w:r>
      <w:r w:rsidRPr="00EE4876">
        <w:rPr>
          <w:i/>
        </w:rPr>
        <w:t>g</w:t>
      </w:r>
      <w:r w:rsidRPr="00EE4876">
        <w:rPr>
          <w:i/>
        </w:rPr>
        <w:t>ningar samt forskning och teknikutveckling</w:t>
      </w:r>
      <w:r w:rsidRPr="00EE4876">
        <w:t>. Försvarsmakten har bl.a. haft problem med att rätt planera in utgifterna för dessa verksamhe</w:t>
      </w:r>
      <w:r w:rsidRPr="00EE4876">
        <w:t>ter under r</w:t>
      </w:r>
      <w:r w:rsidRPr="00EE4876">
        <w:t>e</w:t>
      </w:r>
      <w:r w:rsidRPr="00EE4876">
        <w:t>spektive anslag vilket bidragit till obalanser mellan anslagen.</w:t>
      </w:r>
    </w:p>
    <w:p w:rsidR="00C237B5" w:rsidRPr="00EE4876" w:rsidRDefault="00C237B5">
      <w:pPr>
        <w:pStyle w:val="R3"/>
      </w:pPr>
      <w:r w:rsidRPr="00EE4876">
        <w:t>7:3 Ersättning för verksamhet vid räddningstjänst m.m.</w:t>
      </w:r>
    </w:p>
    <w:p w:rsidR="00C237B5" w:rsidRPr="00EE4876" w:rsidRDefault="00C237B5">
      <w:r w:rsidRPr="00EE4876">
        <w:t>I statsbudgeten för innevarande år finns för detta ändamål uppfört ett rama</w:t>
      </w:r>
      <w:r w:rsidRPr="00EE4876">
        <w:t>n</w:t>
      </w:r>
      <w:r w:rsidRPr="00EE4876">
        <w:t>slag på 13 431 000 kr.</w:t>
      </w:r>
    </w:p>
    <w:p w:rsidR="00C237B5" w:rsidRPr="00EE4876" w:rsidRDefault="00C237B5">
      <w:r w:rsidRPr="00EE4876">
        <w:t>Enligt räddningstjänstlagen (1986:1102) har en kommun vid stora kostnad</w:t>
      </w:r>
      <w:r w:rsidRPr="00EE4876">
        <w:t>s</w:t>
      </w:r>
      <w:r w:rsidRPr="00EE4876">
        <w:t>krävande räddningsinsatser rätt till viss ersättning från staten för den del av räddningstjänstkostnaderna som överskrider självrisken. Under 2001 har flera ansökningar behandlats bl.a. på grund av snöovädret i Gävle 1998, översvä</w:t>
      </w:r>
      <w:r w:rsidRPr="00EE4876">
        <w:t>m</w:t>
      </w:r>
      <w:r w:rsidRPr="00EE4876">
        <w:t>ningarna i Arvika 2000 och tågolyckan i Borlänge 2000. Även Statens hav</w:t>
      </w:r>
      <w:r w:rsidRPr="00EE4876">
        <w:t>e</w:t>
      </w:r>
      <w:r w:rsidRPr="00EE4876">
        <w:t>rikommissions utredningskostnader för bl.a. Göteborgsbranden belastar detta anslag. Statens räddningsverk bedömer att ersättningarna till kommunerna kan komma att överskrida de medel som är tillgängliga på an</w:t>
      </w:r>
      <w:r w:rsidRPr="00EE4876">
        <w:t xml:space="preserve">slaget 7:3 </w:t>
      </w:r>
      <w:r w:rsidRPr="00EE4876">
        <w:rPr>
          <w:i/>
        </w:rPr>
        <w:t>E</w:t>
      </w:r>
      <w:r w:rsidRPr="00EE4876">
        <w:rPr>
          <w:i/>
        </w:rPr>
        <w:t>r</w:t>
      </w:r>
      <w:r w:rsidRPr="00EE4876">
        <w:rPr>
          <w:i/>
        </w:rPr>
        <w:t xml:space="preserve">sättning för verksamhet vid räddningstjänst m.m. </w:t>
      </w:r>
      <w:r w:rsidRPr="00EE4876">
        <w:t>Anslaget bör därför ökas med 14 000 000 kr.</w:t>
      </w:r>
    </w:p>
    <w:p w:rsidR="00C237B5" w:rsidRPr="00EE4876" w:rsidRDefault="00C237B5">
      <w:r w:rsidRPr="00EE4876">
        <w:t xml:space="preserve">Finansiering sker genom att anslaget 6:6 </w:t>
      </w:r>
      <w:r w:rsidRPr="00EE4876">
        <w:rPr>
          <w:i/>
        </w:rPr>
        <w:t>Befolkningsskydd och räd</w:t>
      </w:r>
      <w:r w:rsidRPr="00EE4876">
        <w:rPr>
          <w:i/>
        </w:rPr>
        <w:t>d</w:t>
      </w:r>
      <w:r w:rsidRPr="00EE4876">
        <w:rPr>
          <w:i/>
        </w:rPr>
        <w:t>ningstjänst</w:t>
      </w:r>
      <w:r w:rsidRPr="00EE4876">
        <w:t xml:space="preserve"> minskas med motsvarande belopp.</w:t>
      </w:r>
    </w:p>
    <w:p w:rsidR="00C237B5" w:rsidRPr="00EE4876" w:rsidRDefault="00C237B5">
      <w:pPr>
        <w:pStyle w:val="Rubrik2"/>
      </w:pPr>
      <w:bookmarkStart w:id="4" w:name="_Toc528727958"/>
      <w:r w:rsidRPr="00EE4876">
        <w:t>Motionerna</w:t>
      </w:r>
      <w:bookmarkEnd w:id="4"/>
    </w:p>
    <w:p w:rsidR="00C237B5" w:rsidRPr="00EE4876" w:rsidRDefault="00C237B5">
      <w:r w:rsidRPr="00EE4876">
        <w:rPr>
          <w:i/>
        </w:rPr>
        <w:t>Moderata samlingspartiet</w:t>
      </w:r>
      <w:r w:rsidRPr="00EE4876">
        <w:t xml:space="preserve"> föreslår i Fö274 yrkande 8 ( m kommitté) att a</w:t>
      </w:r>
      <w:r w:rsidRPr="00EE4876">
        <w:t>n</w:t>
      </w:r>
      <w:r w:rsidRPr="00EE4876">
        <w:t xml:space="preserve">slaget 6:1 </w:t>
      </w:r>
      <w:r w:rsidRPr="00EE4876">
        <w:rPr>
          <w:i/>
        </w:rPr>
        <w:t>Förbandsverksamhet och beredskap m.m</w:t>
      </w:r>
      <w:r w:rsidRPr="00EE4876">
        <w:t>. ökas med 200 miljoner kronor utöver det förslag som regeringen lämnat för att komma till rätta med den ekonomiska obalansen, dvs. sammanlagt 500 miljoner kronor. Moderata samlingspartiet föreslog redan i våras att anslaget skulle ökas och då med 700 miljoner kronor vilket Försvarsmakten hemställt om. Hade detta då beviljats av riksdagen kunde många av de negativa effekter som de ytterligare besp</w:t>
      </w:r>
      <w:r w:rsidRPr="00EE4876">
        <w:t>a</w:t>
      </w:r>
      <w:r w:rsidRPr="00EE4876">
        <w:t>ringarna inom fö</w:t>
      </w:r>
      <w:r w:rsidRPr="00EE4876">
        <w:t>rbandsverksamheten har medfört ha undvikits. Försva</w:t>
      </w:r>
      <w:r w:rsidRPr="00EE4876">
        <w:t>r</w:t>
      </w:r>
      <w:r w:rsidRPr="00EE4876">
        <w:t xml:space="preserve">smakten har i sin halvårsrapport prognosticerat ett överutnyttjande mellan 100 och 500 miljoner kronor. Enligt Moderata samlingspartiet bör därför anslaget 6:1 </w:t>
      </w:r>
      <w:r w:rsidRPr="00EE4876">
        <w:rPr>
          <w:i/>
        </w:rPr>
        <w:t>Förbandsverksamhet och beredskap m.m.</w:t>
      </w:r>
      <w:r w:rsidRPr="00EE4876">
        <w:t xml:space="preserve"> ökas med ett belopp som mo</w:t>
      </w:r>
      <w:r w:rsidRPr="00EE4876">
        <w:t>t</w:t>
      </w:r>
      <w:r w:rsidRPr="00EE4876">
        <w:t>svarar den övre gränsen, 500 miljoner kronor, som Försvarsmakten ang</w:t>
      </w:r>
      <w:r w:rsidRPr="00EE4876">
        <w:t>i</w:t>
      </w:r>
      <w:r w:rsidRPr="00EE4876">
        <w:t xml:space="preserve">vit. </w:t>
      </w:r>
    </w:p>
    <w:p w:rsidR="00C237B5" w:rsidRPr="00EE4876" w:rsidRDefault="00C237B5">
      <w:pPr>
        <w:pStyle w:val="Normaltindrag"/>
      </w:pPr>
      <w:r w:rsidRPr="00EE4876">
        <w:t xml:space="preserve">Anslaget 6.3 </w:t>
      </w:r>
      <w:r w:rsidRPr="00EE4876">
        <w:rPr>
          <w:i/>
        </w:rPr>
        <w:t>Materiel, anläggningar samt forskning och teknikutveckling</w:t>
      </w:r>
      <w:r w:rsidRPr="00EE4876">
        <w:t xml:space="preserve"> bör sålunda reduceras med sammanlagt 500 miljoner kronor.</w:t>
      </w:r>
    </w:p>
    <w:p w:rsidR="00C237B5" w:rsidRPr="00EE4876" w:rsidRDefault="00C237B5">
      <w:pPr>
        <w:rPr>
          <w:snapToGrid w:val="0"/>
          <w:lang w:eastAsia="sv-SE"/>
        </w:rPr>
      </w:pPr>
      <w:r w:rsidRPr="00EE4876">
        <w:rPr>
          <w:i/>
          <w:snapToGrid w:val="0"/>
          <w:lang w:eastAsia="sv-SE"/>
        </w:rPr>
        <w:t>Kristdemokraterna</w:t>
      </w:r>
      <w:r w:rsidRPr="00EE4876">
        <w:rPr>
          <w:snapToGrid w:val="0"/>
          <w:lang w:eastAsia="sv-SE"/>
        </w:rPr>
        <w:t xml:space="preserve"> framhåller i Fi274 (kd kommitté) att förbandsverksamh</w:t>
      </w:r>
      <w:r w:rsidRPr="00EE4876">
        <w:rPr>
          <w:snapToGrid w:val="0"/>
          <w:lang w:eastAsia="sv-SE"/>
        </w:rPr>
        <w:t>e</w:t>
      </w:r>
      <w:r w:rsidRPr="00EE4876">
        <w:rPr>
          <w:snapToGrid w:val="0"/>
          <w:lang w:eastAsia="sv-SE"/>
        </w:rPr>
        <w:t>ten i Försvarsmakten under senare år har varit begränsad. Detta leder till att kompetensen hos både anställd personal och värnpliktig personal har blivit lidande. Ominriktningen från ett invasionsförsvar till en insatsorganisation med hög kompetens, kvalitet och flexibilitet kräver en utökning av utbil</w:t>
      </w:r>
      <w:r w:rsidRPr="00EE4876">
        <w:rPr>
          <w:snapToGrid w:val="0"/>
          <w:lang w:eastAsia="sv-SE"/>
        </w:rPr>
        <w:t>d</w:t>
      </w:r>
      <w:r w:rsidRPr="00EE4876">
        <w:rPr>
          <w:snapToGrid w:val="0"/>
          <w:lang w:eastAsia="sv-SE"/>
        </w:rPr>
        <w:t>nings- och övningsverksamheten. Försvarsmaktens anpassningsförmåga ligger bland annat i övningsverksamheten som är helt nödvändig för att b</w:t>
      </w:r>
      <w:r w:rsidRPr="00EE4876">
        <w:rPr>
          <w:snapToGrid w:val="0"/>
          <w:lang w:eastAsia="sv-SE"/>
        </w:rPr>
        <w:t>e</w:t>
      </w:r>
      <w:r w:rsidRPr="00EE4876">
        <w:rPr>
          <w:snapToGrid w:val="0"/>
          <w:lang w:eastAsia="sv-SE"/>
        </w:rPr>
        <w:t>hålla och mot</w:t>
      </w:r>
      <w:r w:rsidRPr="00EE4876">
        <w:rPr>
          <w:snapToGrid w:val="0"/>
          <w:lang w:eastAsia="sv-SE"/>
        </w:rPr>
        <w:t>ivera kvalificerad personal. En väl utvecklad förbandsverksa</w:t>
      </w:r>
      <w:r w:rsidRPr="00EE4876">
        <w:rPr>
          <w:snapToGrid w:val="0"/>
          <w:lang w:eastAsia="sv-SE"/>
        </w:rPr>
        <w:t>m</w:t>
      </w:r>
      <w:r w:rsidRPr="00EE4876">
        <w:rPr>
          <w:snapToGrid w:val="0"/>
          <w:lang w:eastAsia="sv-SE"/>
        </w:rPr>
        <w:t>het ger den kompetens som krävs för att förbanden skall kunna nå hög oper</w:t>
      </w:r>
      <w:r w:rsidRPr="00EE4876">
        <w:rPr>
          <w:snapToGrid w:val="0"/>
          <w:lang w:eastAsia="sv-SE"/>
        </w:rPr>
        <w:t>a</w:t>
      </w:r>
      <w:r w:rsidRPr="00EE4876">
        <w:rPr>
          <w:snapToGrid w:val="0"/>
          <w:lang w:eastAsia="sv-SE"/>
        </w:rPr>
        <w:t>tiv förmåga i framtida insatsmiljöer.</w:t>
      </w:r>
    </w:p>
    <w:p w:rsidR="00C237B5" w:rsidRPr="00EE4876" w:rsidRDefault="00C237B5">
      <w:pPr>
        <w:pStyle w:val="Normaltindrag"/>
      </w:pPr>
      <w:r w:rsidRPr="00EE4876">
        <w:t>Kristdemokraterna föreslår mot den bakgrunden att anslaget 6:1 Förband</w:t>
      </w:r>
      <w:r w:rsidRPr="00EE4876">
        <w:t>s</w:t>
      </w:r>
      <w:r w:rsidRPr="00EE4876">
        <w:t xml:space="preserve">verksamhet och beredskap inom utgiftsområde 6 Totalförsvar ökas med 200 miljoner kronor innevarande år </w:t>
      </w:r>
      <w:r w:rsidRPr="00EE4876">
        <w:rPr>
          <w:i/>
        </w:rPr>
        <w:t>utöver</w:t>
      </w:r>
      <w:r w:rsidRPr="00EE4876">
        <w:t xml:space="preserve"> den förstärkning om 300 miljoner kronor som regeringen föreslår, dvs. sammanlagt 500 miljoner kronor. För att finansiera ökningen – utöver regeringens förslag – föreslår Kristdemokraterna att anslaget 2:10 Avsättning för garantiverksamhet inom utgiftsområde 2 Samhällsekonomi och finansförvaltning bör minskas med motsvarande b</w:t>
      </w:r>
      <w:r w:rsidRPr="00EE4876">
        <w:t>e</w:t>
      </w:r>
      <w:r w:rsidRPr="00EE4876">
        <w:t>lopp.</w:t>
      </w:r>
    </w:p>
    <w:p w:rsidR="00C237B5" w:rsidRPr="00EE4876" w:rsidRDefault="00C237B5">
      <w:r w:rsidRPr="00EE4876">
        <w:rPr>
          <w:i/>
        </w:rPr>
        <w:t>Folkpartiet liberalerna</w:t>
      </w:r>
      <w:r w:rsidRPr="00EE4876">
        <w:t xml:space="preserve"> anser i Fi294 ( fp parti) att riksdagen bör avslå reg</w:t>
      </w:r>
      <w:r w:rsidRPr="00EE4876">
        <w:t>e</w:t>
      </w:r>
      <w:r w:rsidRPr="00EE4876">
        <w:t>ringens förslag att omfördela 300 miljoner kronor från materielanskaffning till förbandsverksamhet. Folkpartiet anser att en av orsakerna till underskottet i förbandsverksamheten är att fler värnpliktiga har inkallats till pliktutbildning än vad behoven för att kunna fylla krigsorganisationen motiverar. Regerin</w:t>
      </w:r>
      <w:r w:rsidRPr="00EE4876">
        <w:t>g</w:t>
      </w:r>
      <w:r w:rsidRPr="00EE4876">
        <w:t>ens förslag att omfördela medel kan möjligen antyda att även regeringen är meda</w:t>
      </w:r>
      <w:r w:rsidRPr="00EE4876">
        <w:t>n</w:t>
      </w:r>
      <w:r w:rsidRPr="00EE4876">
        <w:t>svarig för felbudgeteringen.</w:t>
      </w:r>
    </w:p>
    <w:p w:rsidR="00C237B5" w:rsidRPr="00EE4876" w:rsidRDefault="00C237B5">
      <w:pPr>
        <w:pStyle w:val="Rubrik2"/>
      </w:pPr>
      <w:bookmarkStart w:id="5" w:name="_Toc528727959"/>
      <w:r w:rsidRPr="00EE4876">
        <w:t>Försvarsutskottets överväganden</w:t>
      </w:r>
      <w:bookmarkEnd w:id="5"/>
    </w:p>
    <w:p w:rsidR="00C237B5" w:rsidRPr="00EE4876" w:rsidRDefault="00C237B5">
      <w:bookmarkStart w:id="6" w:name="TextStart"/>
      <w:bookmarkEnd w:id="6"/>
      <w:r w:rsidRPr="00EE4876">
        <w:t>Utskottet anser i likhet med regeringen, Moderata samlingspartiet och Kris</w:t>
      </w:r>
      <w:r w:rsidRPr="00EE4876">
        <w:t>t</w:t>
      </w:r>
      <w:r w:rsidRPr="00EE4876">
        <w:t xml:space="preserve">demokraterna att det under innevarande budgetår bör ske en omfördelning av budgetmedel </w:t>
      </w:r>
      <w:r w:rsidRPr="00EE4876">
        <w:rPr>
          <w:i/>
        </w:rPr>
        <w:t>från</w:t>
      </w:r>
      <w:r w:rsidRPr="00EE4876">
        <w:t xml:space="preserve"> anslaget </w:t>
      </w:r>
      <w:r w:rsidRPr="00EE4876">
        <w:rPr>
          <w:i/>
        </w:rPr>
        <w:t>Materiel, anläggningar</w:t>
      </w:r>
      <w:r w:rsidRPr="00EE4876">
        <w:t xml:space="preserve"> </w:t>
      </w:r>
      <w:r w:rsidRPr="00EE4876">
        <w:rPr>
          <w:i/>
        </w:rPr>
        <w:t>samt forskning och tekn</w:t>
      </w:r>
      <w:r w:rsidRPr="00EE4876">
        <w:rPr>
          <w:i/>
        </w:rPr>
        <w:t>i</w:t>
      </w:r>
      <w:r w:rsidRPr="00EE4876">
        <w:rPr>
          <w:i/>
        </w:rPr>
        <w:t>kutveckling</w:t>
      </w:r>
      <w:r w:rsidRPr="00EE4876">
        <w:t xml:space="preserve"> </w:t>
      </w:r>
      <w:r w:rsidRPr="00EE4876">
        <w:rPr>
          <w:i/>
        </w:rPr>
        <w:t>till</w:t>
      </w:r>
      <w:r w:rsidRPr="00EE4876">
        <w:t xml:space="preserve"> anslaget </w:t>
      </w:r>
      <w:r w:rsidRPr="00EE4876">
        <w:rPr>
          <w:i/>
        </w:rPr>
        <w:t>Förbandsverksamhet och beredskap</w:t>
      </w:r>
      <w:r w:rsidRPr="00EE4876">
        <w:t xml:space="preserve"> </w:t>
      </w:r>
      <w:r w:rsidRPr="00EE4876">
        <w:rPr>
          <w:i/>
        </w:rPr>
        <w:t>m.m.</w:t>
      </w:r>
      <w:r w:rsidRPr="00EE4876">
        <w:t xml:space="preserve"> Därmed åstadkoms en bättre avvägning mellan Försvarsmaktens resurser under året.</w:t>
      </w:r>
    </w:p>
    <w:p w:rsidR="00C237B5" w:rsidRPr="00EE4876" w:rsidRDefault="00C237B5">
      <w:pPr>
        <w:pStyle w:val="Normaltindrag"/>
      </w:pPr>
      <w:r w:rsidRPr="00EE4876">
        <w:t>Utskottet anser emellertid att riksdagen bör bifalla regeringens förslag att omfö</w:t>
      </w:r>
      <w:r w:rsidRPr="00EE4876">
        <w:t>r</w:t>
      </w:r>
      <w:r w:rsidRPr="00EE4876">
        <w:t xml:space="preserve">dela 300 miljoner kronor mellan de berörda anslagen. </w:t>
      </w:r>
    </w:p>
    <w:p w:rsidR="00C237B5" w:rsidRPr="00EE4876" w:rsidRDefault="00C237B5">
      <w:r w:rsidRPr="00EE4876">
        <w:t xml:space="preserve">Utskottet avstyrker sålunda motion Fö274 yrkande 8 samt motionerna Fi274 och Fi294 såvitt avser utgiftsområde 6. </w:t>
      </w:r>
    </w:p>
    <w:p w:rsidR="00C237B5" w:rsidRPr="00EE4876" w:rsidRDefault="00C237B5">
      <w:pPr>
        <w:pStyle w:val="Normaltindrag"/>
      </w:pPr>
      <w:r w:rsidRPr="00EE4876">
        <w:t>Utskottet har i övrigt inget att invända mot vad regeringen anfört beträf</w:t>
      </w:r>
      <w:r w:rsidRPr="00EE4876">
        <w:t>f</w:t>
      </w:r>
      <w:r w:rsidRPr="00EE4876">
        <w:t>fande förslag till tilläggsbudget avseende utgiftsområde 6 Totalförsvar. U</w:t>
      </w:r>
      <w:r w:rsidRPr="00EE4876">
        <w:t>t</w:t>
      </w:r>
      <w:r w:rsidRPr="00EE4876">
        <w:t>skottet tillstyrker regeringens förslag.</w:t>
      </w:r>
    </w:p>
    <w:p w:rsidR="00C237B5" w:rsidRPr="00EE4876" w:rsidRDefault="00C237B5">
      <w:pPr>
        <w:pStyle w:val="Utskriftsdatum"/>
      </w:pPr>
    </w:p>
    <w:p w:rsidR="00C237B5" w:rsidRPr="00EE4876" w:rsidRDefault="00C237B5">
      <w:pPr>
        <w:pStyle w:val="Utskriftsdatum"/>
      </w:pPr>
    </w:p>
    <w:p w:rsidR="00C237B5" w:rsidRPr="00EE4876" w:rsidRDefault="00C237B5">
      <w:pPr>
        <w:pStyle w:val="Utskriftsdatum"/>
      </w:pPr>
      <w:r w:rsidRPr="00EE4876">
        <w:t xml:space="preserve">Stockholm den 25 oktober 2001 </w:t>
      </w:r>
    </w:p>
    <w:p w:rsidR="00C237B5" w:rsidRPr="00EE4876" w:rsidRDefault="00C237B5">
      <w:r w:rsidRPr="00EE4876">
        <w:t>På försvarsutskottets vägnar</w:t>
      </w:r>
    </w:p>
    <w:p w:rsidR="00C237B5" w:rsidRPr="00EE4876" w:rsidRDefault="00C237B5">
      <w:bookmarkStart w:id="7" w:name="Ordförande"/>
      <w:bookmarkEnd w:id="7"/>
    </w:p>
    <w:p w:rsidR="00C237B5" w:rsidRPr="00EE4876" w:rsidRDefault="00C237B5">
      <w:pPr>
        <w:pStyle w:val="Ordfranden"/>
        <w:spacing w:before="62"/>
        <w:rPr>
          <w:noProof w:val="0"/>
        </w:rPr>
      </w:pPr>
      <w:r w:rsidRPr="00EE4876">
        <w:rPr>
          <w:noProof w:val="0"/>
        </w:rPr>
        <w:t>Henrik Landerholm</w:t>
      </w:r>
    </w:p>
    <w:p w:rsidR="00C237B5" w:rsidRPr="00EE4876" w:rsidRDefault="00C237B5">
      <w:pPr>
        <w:pStyle w:val="Deltagare"/>
        <w:rPr>
          <w:noProof w:val="0"/>
        </w:rPr>
      </w:pPr>
      <w:bookmarkStart w:id="8" w:name="Deltagare"/>
      <w:bookmarkEnd w:id="8"/>
      <w:r w:rsidRPr="00EE4876">
        <w:rPr>
          <w:noProof w:val="0"/>
        </w:rPr>
        <w:t>Följande ledamöter har deltagit i beslutet: Henrik Landerholm (m), Tone Tingsgård (s), Karin Wegestål (s), Stig Sandström (v), Åke Carnerö (kd), Olle Lindström (m), Ola Rask (s), Håkan Juholt (s), Berit Jóhannesson (v), Margareta Viklund (kd), Anna Lilliehöök (m), Lars Ångström (mp), Runar Patriksson (fp), Björn Leivik (m) och Berndt Sköldestig (s).</w:t>
      </w:r>
    </w:p>
    <w:p w:rsidR="00C237B5" w:rsidRPr="00EE4876" w:rsidRDefault="00C237B5"/>
    <w:p w:rsidR="00C237B5" w:rsidRPr="00EE4876" w:rsidRDefault="00C237B5">
      <w:pPr>
        <w:pStyle w:val="Normaltindrag"/>
        <w:sectPr w:rsidR="00000000" w:rsidRPr="00EE487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237B5" w:rsidRPr="00EE4876" w:rsidRDefault="00C237B5">
      <w:pPr>
        <w:pStyle w:val="Rubrik1"/>
        <w:rPr>
          <w:noProof w:val="0"/>
        </w:rPr>
      </w:pPr>
      <w:bookmarkStart w:id="9" w:name="_Toc528727960"/>
      <w:r w:rsidRPr="00EE4876">
        <w:rPr>
          <w:noProof w:val="0"/>
        </w:rPr>
        <w:t>Avvikande meningar</w:t>
      </w:r>
      <w:bookmarkEnd w:id="9"/>
    </w:p>
    <w:p w:rsidR="00C237B5" w:rsidRPr="00EE4876" w:rsidRDefault="00C237B5">
      <w:r w:rsidRPr="00EE4876">
        <w:t>1. Henrik Landerholm, Olle Lindström, Anna Lilliehöök och Björn Leivik (alla m) anför:</w:t>
      </w:r>
    </w:p>
    <w:p w:rsidR="00C237B5" w:rsidRPr="00EE4876" w:rsidRDefault="00C237B5">
      <w:r w:rsidRPr="00EE4876">
        <w:t>Moderata samlingspartiet föreslog redan i våras att 700 miljoner kronor skulle omfördelas inom utgiftsområdet vilket Försvarsmakten hemställt om. Hade detta då beviljats av riksdagen kunde många av de negativa effekter som de ytterligare besparingarna inom förbandsverksamheten har medfört ha undv</w:t>
      </w:r>
      <w:r w:rsidRPr="00EE4876">
        <w:t>i</w:t>
      </w:r>
      <w:r w:rsidRPr="00EE4876">
        <w:t>kits. Försvarsmakten har i sin halvårsrapport prognosticerat ett överutnyttja</w:t>
      </w:r>
      <w:r w:rsidRPr="00EE4876">
        <w:t>n</w:t>
      </w:r>
      <w:r w:rsidRPr="00EE4876">
        <w:t xml:space="preserve">de mellan 100 och 500 miljoner kronor. För att komma till rätta med den ekonomiska obalansen bör sammanlagt 500 miljoner kronor omfördelas inom utgiftsområdet. Enligt Moderata samlingspartiet bör därför anslaget 6:1 </w:t>
      </w:r>
      <w:r w:rsidRPr="00EE4876">
        <w:rPr>
          <w:i/>
        </w:rPr>
        <w:t>Fö</w:t>
      </w:r>
      <w:r w:rsidRPr="00EE4876">
        <w:rPr>
          <w:i/>
        </w:rPr>
        <w:t>r</w:t>
      </w:r>
      <w:r w:rsidRPr="00EE4876">
        <w:rPr>
          <w:i/>
        </w:rPr>
        <w:t>bandsverksamhet och beredskap m.m.</w:t>
      </w:r>
      <w:r w:rsidRPr="00EE4876">
        <w:t xml:space="preserve"> ökas med 500 miljoner kronor. Ansl</w:t>
      </w:r>
      <w:r w:rsidRPr="00EE4876">
        <w:t>a</w:t>
      </w:r>
      <w:r w:rsidRPr="00EE4876">
        <w:t xml:space="preserve">get 6.3 </w:t>
      </w:r>
      <w:r w:rsidRPr="00EE4876">
        <w:rPr>
          <w:i/>
        </w:rPr>
        <w:t>Materiel, anläggningar samt forskning och teknikutveckling</w:t>
      </w:r>
      <w:r w:rsidRPr="00EE4876">
        <w:t xml:space="preserve"> bör s</w:t>
      </w:r>
      <w:r w:rsidRPr="00EE4876">
        <w:t>å</w:t>
      </w:r>
      <w:r w:rsidRPr="00EE4876">
        <w:t>lunda reduceras med motsvarande belopp dvs. sammanlagt 500 miljoner kro</w:t>
      </w:r>
      <w:r w:rsidRPr="00EE4876">
        <w:t>nor.</w:t>
      </w:r>
    </w:p>
    <w:p w:rsidR="00C237B5" w:rsidRPr="00EE4876" w:rsidRDefault="00C237B5"/>
    <w:p w:rsidR="00C237B5" w:rsidRPr="00EE4876" w:rsidRDefault="00C237B5">
      <w:r w:rsidRPr="00EE4876">
        <w:t>2. Åke Carnerö och Margareta Viklund (båda kd) anför:</w:t>
      </w:r>
    </w:p>
    <w:p w:rsidR="00C237B5" w:rsidRPr="00EE4876" w:rsidRDefault="00C237B5">
      <w:r w:rsidRPr="00EE4876">
        <w:rPr>
          <w:snapToGrid w:val="0"/>
          <w:lang w:eastAsia="sv-SE"/>
        </w:rPr>
        <w:t>Förbandsverksamheten i Försvarsmakten under senare år har varit begränsad. Kompetensen hos både anställd personal och värnpliktig personal har blivit lidande. Ominriktningen från ett invasionsförsvar till en insatsorganisation med hög kompetens, kvalitet och flexibilitet kräver en utökning av utbil</w:t>
      </w:r>
      <w:r w:rsidRPr="00EE4876">
        <w:rPr>
          <w:snapToGrid w:val="0"/>
          <w:lang w:eastAsia="sv-SE"/>
        </w:rPr>
        <w:t>d</w:t>
      </w:r>
      <w:r w:rsidRPr="00EE4876">
        <w:rPr>
          <w:snapToGrid w:val="0"/>
          <w:lang w:eastAsia="sv-SE"/>
        </w:rPr>
        <w:t>nings- och övningsverksamheten. Försvarsmaktens anpassningsförmåga ligger bland annat i övningsverksamheten som är helt nödvändig för att b</w:t>
      </w:r>
      <w:r w:rsidRPr="00EE4876">
        <w:rPr>
          <w:snapToGrid w:val="0"/>
          <w:lang w:eastAsia="sv-SE"/>
        </w:rPr>
        <w:t>e</w:t>
      </w:r>
      <w:r w:rsidRPr="00EE4876">
        <w:rPr>
          <w:snapToGrid w:val="0"/>
          <w:lang w:eastAsia="sv-SE"/>
        </w:rPr>
        <w:t xml:space="preserve">hålla och motivera kvalificerad personal. Därför bör </w:t>
      </w:r>
      <w:r w:rsidRPr="00EE4876">
        <w:t xml:space="preserve">anslaget 6:1 </w:t>
      </w:r>
      <w:r w:rsidRPr="00EE4876">
        <w:rPr>
          <w:i/>
        </w:rPr>
        <w:t>Förband</w:t>
      </w:r>
      <w:r w:rsidRPr="00EE4876">
        <w:rPr>
          <w:i/>
        </w:rPr>
        <w:t>s</w:t>
      </w:r>
      <w:r w:rsidRPr="00EE4876">
        <w:rPr>
          <w:i/>
        </w:rPr>
        <w:t>verksamhet och beredskap m.m</w:t>
      </w:r>
      <w:r w:rsidRPr="00EE4876">
        <w:t>. ökas med 200 miljoner kronor utöver det förslag som regeringen har lämnat. För att finansiera ökningen – utöver reg</w:t>
      </w:r>
      <w:r w:rsidRPr="00EE4876">
        <w:t>e</w:t>
      </w:r>
      <w:r w:rsidRPr="00EE4876">
        <w:t>ringens förslag – föreslår Kristdemokraterna att anslaget 2:10 Avsättning för garantiverksamhet inom utgiftsområde 2 Samhällsekonomi och finansförval</w:t>
      </w:r>
      <w:r w:rsidRPr="00EE4876">
        <w:t>t</w:t>
      </w:r>
      <w:r w:rsidRPr="00EE4876">
        <w:t>n</w:t>
      </w:r>
      <w:r w:rsidRPr="00EE4876">
        <w:t>ing bör minskas med motsvarande b</w:t>
      </w:r>
      <w:r w:rsidRPr="00EE4876">
        <w:t>e</w:t>
      </w:r>
      <w:r w:rsidRPr="00EE4876">
        <w:t>lopp.</w:t>
      </w:r>
    </w:p>
    <w:p w:rsidR="00C237B5" w:rsidRPr="00EE4876" w:rsidRDefault="00C237B5"/>
    <w:p w:rsidR="00C237B5" w:rsidRPr="00EE4876" w:rsidRDefault="00C237B5">
      <w:r w:rsidRPr="00EE4876">
        <w:t>3. Runar Patriksson (fp) anför:</w:t>
      </w:r>
    </w:p>
    <w:p w:rsidR="00C237B5" w:rsidRPr="00EE4876" w:rsidRDefault="00C237B5">
      <w:pPr>
        <w:pStyle w:val="Brdtext"/>
        <w:rPr>
          <w:u w:val="none"/>
        </w:rPr>
      </w:pPr>
      <w:r w:rsidRPr="00EE4876">
        <w:rPr>
          <w:u w:val="none"/>
        </w:rPr>
        <w:t>Folkpartiet anser att en av orsakerna till underskottet i förbandsverksamheten är att fler värnpliktiga har inkallats till pliktutbildning än vad som behövs för att kunna fylla krigsorganisationens behov. Regeringens förslag att föreslå en omfördelning av medel kan möjligen antyda att även regeringen är medan-svarig för felbudgeteringen. Regeringen och Försvarsmakten har än en gång misslyckats i budgetering och uppföljning , så att ett stort underskott uppstått i förbandsverksamheten. Detta är inte accepta</w:t>
      </w:r>
      <w:r w:rsidRPr="00EE4876">
        <w:rPr>
          <w:u w:val="none"/>
        </w:rPr>
        <w:t>belt. Därför bör riksdagen avslå regeringens förslag att omfördela 300 miljoner kronor från materielanskaf</w:t>
      </w:r>
      <w:r w:rsidRPr="00EE4876">
        <w:rPr>
          <w:u w:val="none"/>
        </w:rPr>
        <w:t>f</w:t>
      </w:r>
      <w:r w:rsidRPr="00EE4876">
        <w:rPr>
          <w:u w:val="none"/>
        </w:rPr>
        <w:t>ning till förbandsver</w:t>
      </w:r>
      <w:r w:rsidRPr="00EE4876">
        <w:rPr>
          <w:u w:val="none"/>
        </w:rPr>
        <w:t>k</w:t>
      </w:r>
      <w:r w:rsidRPr="00EE4876">
        <w:rPr>
          <w:u w:val="none"/>
        </w:rPr>
        <w:t>samhet.</w:t>
      </w:r>
    </w:p>
    <w:p w:rsidR="00C237B5" w:rsidRPr="00EE4876" w:rsidRDefault="00C237B5">
      <w:pPr>
        <w:pStyle w:val="Tryckort"/>
        <w:framePr w:wrap="around"/>
        <w:jc w:val="right"/>
      </w:pPr>
      <w:r w:rsidRPr="00EE4876">
        <w:t>Elanders Gotab, Stockholm  2001</w:t>
      </w:r>
    </w:p>
    <w:p w:rsidR="00C237B5" w:rsidRPr="00EE4876" w:rsidRDefault="00C237B5">
      <w:pPr>
        <w:pStyle w:val="Normaltindrag"/>
      </w:pPr>
    </w:p>
    <w:sectPr w:rsidR="00C237B5" w:rsidRPr="00EE487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7B5" w:rsidRPr="00EE4876" w:rsidRDefault="00C237B5">
      <w:pPr>
        <w:spacing w:before="0" w:line="240" w:lineRule="auto"/>
      </w:pPr>
      <w:r w:rsidRPr="00EE4876">
        <w:separator/>
      </w:r>
    </w:p>
  </w:endnote>
  <w:endnote w:type="continuationSeparator" w:id="0">
    <w:p w:rsidR="00C237B5" w:rsidRPr="00EE4876" w:rsidRDefault="00C237B5">
      <w:pPr>
        <w:spacing w:before="0" w:line="240" w:lineRule="auto"/>
      </w:pPr>
      <w:r w:rsidRPr="00EE48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V"/>
      <w:framePr w:w="8732" w:h="284" w:hRule="exact" w:hSpace="0" w:vSpace="0" w:wrap="around" w:xAlign="inside" w:y="13042" w:anchorLock="0"/>
    </w:pP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t>4</w:t>
    </w:r>
    <w:r w:rsidRPr="00EE4876">
      <w:fldChar w:fldCharType="end"/>
    </w:r>
  </w:p>
  <w:p w:rsidR="00C237B5" w:rsidRPr="00EE4876" w:rsidRDefault="00C237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H"/>
      <w:framePr w:w="8732" w:h="284" w:hRule="exact" w:hSpace="0" w:vSpace="0" w:wrap="around" w:xAlign="inside" w:y="13042" w:anchorLock="0"/>
    </w:pP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t>3</w:t>
    </w:r>
    <w:r w:rsidRPr="00EE4876">
      <w:fldChar w:fldCharType="end"/>
    </w:r>
  </w:p>
  <w:p w:rsidR="00C237B5" w:rsidRPr="00EE4876" w:rsidRDefault="00C237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V"/>
      <w:framePr w:w="8732" w:h="284" w:hRule="exact" w:hSpace="0" w:vSpace="0" w:wrap="around" w:xAlign="inside" w:y="13042" w:anchorLock="0"/>
    </w:pPr>
    <w:r w:rsidRPr="00EE4876">
      <w:fldChar w:fldCharType="begin" w:fldLock="1"/>
    </w:r>
    <w:r w:rsidRPr="00EE4876">
      <w:instrText xml:space="preserve"> if </w:instrText>
    </w:r>
    <w:r w:rsidRPr="00EE4876">
      <w:fldChar w:fldCharType="begin" w:fldLock="1"/>
    </w:r>
    <w:r w:rsidRPr="00EE4876">
      <w:instrText xml:space="preserve"> = </w:instrText>
    </w:r>
    <w:r w:rsidRPr="00EE4876">
      <w:fldChar w:fldCharType="begin" w:fldLock="1"/>
    </w:r>
    <w:r w:rsidRPr="00EE4876">
      <w:instrText xml:space="preserve"> = </w:instrText>
    </w:r>
    <w:r w:rsidRPr="00EE4876">
      <w:fldChar w:fldCharType="begin" w:fldLock="1"/>
    </w:r>
    <w:r w:rsidRPr="00EE4876">
      <w:instrText xml:space="preserve"> page</w:instrText>
    </w:r>
    <w:r w:rsidRPr="00EE4876">
      <w:fldChar w:fldCharType="separate"/>
    </w:r>
    <w:r w:rsidR="00EE4876">
      <w:rPr>
        <w:noProof/>
      </w:rPr>
      <w:instrText>1</w:instrText>
    </w:r>
    <w:r w:rsidRPr="00EE4876">
      <w:fldChar w:fldCharType="end"/>
    </w:r>
    <w:r w:rsidRPr="00EE4876">
      <w:instrText xml:space="preserve">/2 </w:instrText>
    </w:r>
    <w:r w:rsidRPr="00EE4876">
      <w:fldChar w:fldCharType="separate"/>
    </w:r>
    <w:r w:rsidR="00EE4876">
      <w:rPr>
        <w:noProof/>
      </w:rPr>
      <w:instrText>0,5</w:instrText>
    </w:r>
    <w:r w:rsidRPr="00EE4876">
      <w:fldChar w:fldCharType="end"/>
    </w:r>
    <w:r w:rsidRPr="00EE4876">
      <w:instrText xml:space="preserve"> - </w:instrText>
    </w:r>
    <w:r w:rsidRPr="00EE4876">
      <w:fldChar w:fldCharType="begin" w:fldLock="1"/>
    </w:r>
    <w:r w:rsidRPr="00EE4876">
      <w:instrText xml:space="preserve"> = int(</w:instrText>
    </w:r>
    <w:r w:rsidRPr="00EE4876">
      <w:fldChar w:fldCharType="begin" w:fldLock="1"/>
    </w:r>
    <w:r w:rsidRPr="00EE4876">
      <w:instrText xml:space="preserve"> page</w:instrText>
    </w:r>
    <w:r w:rsidRPr="00EE4876">
      <w:fldChar w:fldCharType="separate"/>
    </w:r>
    <w:r w:rsidR="00EE4876">
      <w:rPr>
        <w:noProof/>
      </w:rPr>
      <w:instrText>1</w:instrText>
    </w:r>
    <w:r w:rsidRPr="00EE4876">
      <w:fldChar w:fldCharType="end"/>
    </w:r>
    <w:r w:rsidRPr="00EE4876">
      <w:instrText xml:space="preserve">/2) </w:instrText>
    </w:r>
    <w:r w:rsidRPr="00EE4876">
      <w:fldChar w:fldCharType="separate"/>
    </w:r>
    <w:r w:rsidR="00EE4876">
      <w:rPr>
        <w:noProof/>
      </w:rPr>
      <w:instrText>0</w:instrText>
    </w:r>
    <w:r w:rsidRPr="00EE4876">
      <w:fldChar w:fldCharType="end"/>
    </w:r>
    <w:r w:rsidRPr="00EE4876">
      <w:fldChar w:fldCharType="separate"/>
    </w:r>
    <w:r w:rsidR="00EE4876">
      <w:rPr>
        <w:noProof/>
      </w:rPr>
      <w:instrText>0,5</w:instrText>
    </w:r>
    <w:r w:rsidRPr="00EE4876">
      <w:fldChar w:fldCharType="end"/>
    </w:r>
    <w:r w:rsidRPr="00EE4876">
      <w:instrText xml:space="preserve"> = 0 "</w:instrText>
    </w: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instrText>14</w:instrText>
    </w:r>
    <w:r w:rsidRPr="00EE4876">
      <w:fldChar w:fldCharType="end"/>
    </w:r>
  </w:p>
  <w:p w:rsidR="00C237B5" w:rsidRPr="00EE4876" w:rsidRDefault="00C237B5">
    <w:pPr>
      <w:pStyle w:val="SidfotH"/>
      <w:framePr w:w="8732" w:h="284" w:hRule="exact" w:hSpace="0" w:vSpace="0" w:wrap="around" w:xAlign="inside" w:y="13042" w:anchorLock="0"/>
    </w:pPr>
    <w:r w:rsidRPr="00EE4876">
      <w:instrText>""</w:instrText>
    </w: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00EE4876">
      <w:rPr>
        <w:noProof/>
      </w:rPr>
      <w:instrText>1</w:instrText>
    </w:r>
    <w:r w:rsidRPr="00EE4876">
      <w:fldChar w:fldCharType="end"/>
    </w:r>
    <w:r w:rsidRPr="00EE4876">
      <w:instrText>"</w:instrText>
    </w:r>
    <w:r w:rsidRPr="00EE4876">
      <w:fldChar w:fldCharType="separate"/>
    </w:r>
    <w:r w:rsidR="00EE4876">
      <w:rPr>
        <w:noProof/>
      </w:rPr>
      <w:t>1</w:t>
    </w:r>
    <w:r w:rsidRPr="00EE4876">
      <w:fldChar w:fldCharType="end"/>
    </w:r>
  </w:p>
  <w:p w:rsidR="00C237B5" w:rsidRPr="00EE4876" w:rsidRDefault="00C237B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V"/>
      <w:framePr w:w="8732" w:h="284" w:hRule="exact" w:hSpace="0" w:vSpace="0" w:wrap="around" w:xAlign="inside" w:y="13042" w:anchorLock="0"/>
    </w:pP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t>6</w:t>
    </w:r>
    <w:r w:rsidRPr="00EE4876">
      <w:fldChar w:fldCharType="end"/>
    </w:r>
  </w:p>
  <w:p w:rsidR="00C237B5" w:rsidRPr="00EE4876" w:rsidRDefault="00C237B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H"/>
      <w:framePr w:w="8732" w:h="284" w:hRule="exact" w:hSpace="0" w:vSpace="0" w:wrap="around" w:xAlign="inside" w:y="13042" w:anchorLock="0"/>
    </w:pP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t>3</w:t>
    </w:r>
    <w:r w:rsidRPr="00EE4876">
      <w:fldChar w:fldCharType="end"/>
    </w:r>
  </w:p>
  <w:p w:rsidR="00C237B5" w:rsidRPr="00EE4876" w:rsidRDefault="00C237B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fotV"/>
      <w:framePr w:w="8732" w:h="284" w:hRule="exact" w:hSpace="0" w:vSpace="0" w:wrap="around" w:xAlign="inside" w:y="13042" w:anchorLock="0"/>
    </w:pPr>
    <w:r w:rsidRPr="00EE4876">
      <w:fldChar w:fldCharType="begin" w:fldLock="1"/>
    </w:r>
    <w:r w:rsidRPr="00EE4876">
      <w:instrText xml:space="preserve"> if </w:instrText>
    </w:r>
    <w:r w:rsidRPr="00EE4876">
      <w:fldChar w:fldCharType="begin" w:fldLock="1"/>
    </w:r>
    <w:r w:rsidRPr="00EE4876">
      <w:instrText xml:space="preserve"> = </w:instrText>
    </w:r>
    <w:r w:rsidRPr="00EE4876">
      <w:fldChar w:fldCharType="begin" w:fldLock="1"/>
    </w:r>
    <w:r w:rsidRPr="00EE4876">
      <w:instrText xml:space="preserve"> = </w:instrText>
    </w:r>
    <w:r w:rsidRPr="00EE4876">
      <w:fldChar w:fldCharType="begin" w:fldLock="1"/>
    </w:r>
    <w:r w:rsidRPr="00EE4876">
      <w:instrText xml:space="preserve"> page</w:instrText>
    </w:r>
    <w:r w:rsidRPr="00EE4876">
      <w:fldChar w:fldCharType="separate"/>
    </w:r>
    <w:r w:rsidRPr="00EE4876">
      <w:instrText>5</w:instrText>
    </w:r>
    <w:r w:rsidRPr="00EE4876">
      <w:fldChar w:fldCharType="end"/>
    </w:r>
    <w:r w:rsidRPr="00EE4876">
      <w:instrText xml:space="preserve">/2 </w:instrText>
    </w:r>
    <w:r w:rsidRPr="00EE4876">
      <w:fldChar w:fldCharType="separate"/>
    </w:r>
    <w:r w:rsidRPr="00EE4876">
      <w:instrText>2,5</w:instrText>
    </w:r>
    <w:r w:rsidRPr="00EE4876">
      <w:fldChar w:fldCharType="end"/>
    </w:r>
    <w:r w:rsidRPr="00EE4876">
      <w:instrText xml:space="preserve"> - </w:instrText>
    </w:r>
    <w:r w:rsidRPr="00EE4876">
      <w:fldChar w:fldCharType="begin" w:fldLock="1"/>
    </w:r>
    <w:r w:rsidRPr="00EE4876">
      <w:instrText xml:space="preserve"> = int(</w:instrText>
    </w:r>
    <w:r w:rsidRPr="00EE4876">
      <w:fldChar w:fldCharType="begin" w:fldLock="1"/>
    </w:r>
    <w:r w:rsidRPr="00EE4876">
      <w:instrText xml:space="preserve"> page</w:instrText>
    </w:r>
    <w:r w:rsidRPr="00EE4876">
      <w:fldChar w:fldCharType="separate"/>
    </w:r>
    <w:r w:rsidRPr="00EE4876">
      <w:instrText>5</w:instrText>
    </w:r>
    <w:r w:rsidRPr="00EE4876">
      <w:fldChar w:fldCharType="end"/>
    </w:r>
    <w:r w:rsidRPr="00EE4876">
      <w:instrText xml:space="preserve">/2) </w:instrText>
    </w:r>
    <w:r w:rsidRPr="00EE4876">
      <w:fldChar w:fldCharType="separate"/>
    </w:r>
    <w:r w:rsidRPr="00EE4876">
      <w:instrText>2</w:instrText>
    </w:r>
    <w:r w:rsidRPr="00EE4876">
      <w:fldChar w:fldCharType="end"/>
    </w:r>
    <w:r w:rsidRPr="00EE4876">
      <w:fldChar w:fldCharType="separate"/>
    </w:r>
    <w:r w:rsidRPr="00EE4876">
      <w:instrText>0,5</w:instrText>
    </w:r>
    <w:r w:rsidRPr="00EE4876">
      <w:fldChar w:fldCharType="end"/>
    </w:r>
    <w:r w:rsidRPr="00EE4876">
      <w:instrText xml:space="preserve"> = 0 "</w:instrText>
    </w: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instrText>6</w:instrText>
    </w:r>
    <w:r w:rsidRPr="00EE4876">
      <w:fldChar w:fldCharType="end"/>
    </w:r>
  </w:p>
  <w:p w:rsidR="00C237B5" w:rsidRPr="00EE4876" w:rsidRDefault="00C237B5">
    <w:pPr>
      <w:pStyle w:val="SidfotH"/>
      <w:framePr w:w="8732" w:h="284" w:hRule="exact" w:hSpace="0" w:vSpace="0" w:wrap="around" w:xAlign="inside" w:y="13042" w:anchorLock="0"/>
    </w:pPr>
    <w:r w:rsidRPr="00EE4876">
      <w:instrText>""</w:instrText>
    </w:r>
    <w:r w:rsidRPr="00EE4876">
      <w:fldChar w:fldCharType="begin" w:fldLock="1"/>
    </w:r>
    <w:r w:rsidRPr="00EE4876">
      <w:instrText xml:space="preserve"> P</w:instrText>
    </w:r>
    <w:r w:rsidRPr="00EE4876">
      <w:instrText>A</w:instrText>
    </w:r>
    <w:r w:rsidRPr="00EE4876">
      <w:instrText xml:space="preserve">GE </w:instrText>
    </w:r>
    <w:r w:rsidRPr="00EE4876">
      <w:fldChar w:fldCharType="separate"/>
    </w:r>
    <w:r w:rsidRPr="00EE4876">
      <w:instrText>5</w:instrText>
    </w:r>
    <w:r w:rsidRPr="00EE4876">
      <w:fldChar w:fldCharType="end"/>
    </w:r>
    <w:r w:rsidRPr="00EE4876">
      <w:instrText>"</w:instrText>
    </w:r>
    <w:r w:rsidRPr="00EE4876">
      <w:fldChar w:fldCharType="separate"/>
    </w:r>
    <w:r w:rsidRPr="00EE4876">
      <w:t>5</w:t>
    </w:r>
    <w:r w:rsidRPr="00EE4876">
      <w:fldChar w:fldCharType="end"/>
    </w:r>
  </w:p>
  <w:p w:rsidR="00C237B5" w:rsidRPr="00EE4876" w:rsidRDefault="00C23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7B5" w:rsidRPr="00EE4876" w:rsidRDefault="00C237B5">
      <w:pPr>
        <w:pStyle w:val="Sidfot"/>
      </w:pPr>
    </w:p>
  </w:footnote>
  <w:footnote w:type="continuationSeparator" w:id="0">
    <w:p w:rsidR="00C237B5" w:rsidRPr="00EE4876" w:rsidRDefault="00C237B5">
      <w:pPr>
        <w:spacing w:before="0" w:line="240" w:lineRule="auto"/>
      </w:pPr>
      <w:r w:rsidRPr="00EE48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Jmn"/>
      <w:framePr w:w="8732" w:h="567" w:hRule="exact" w:vSpace="0" w:wrap="around" w:vAnchor="page" w:y="341" w:anchorLock="0"/>
    </w:pPr>
    <w:r w:rsidRPr="00EE4876">
      <w:rPr>
        <w:rStyle w:val="SidhuvudUtskott"/>
      </w:rPr>
      <w:t>2001/02:FöU2y</w:t>
    </w:r>
    <w:r w:rsidRPr="00EE4876">
      <w:t xml:space="preserve">     </w:t>
    </w:r>
    <w:r w:rsidRPr="00EE4876">
      <w:rPr>
        <w:rStyle w:val="SidhuvudBilaga"/>
      </w:rPr>
      <w:t xml:space="preserve"> </w:t>
    </w:r>
  </w:p>
  <w:p w:rsidR="00C237B5" w:rsidRPr="00EE4876" w:rsidRDefault="00C237B5">
    <w:pPr>
      <w:pStyle w:val="SidhuvudKantJmn"/>
      <w:framePr w:w="8732" w:h="567" w:hRule="exact" w:vSpace="0" w:wrap="around" w:vAnchor="page" w:y="341" w:anchorLock="0"/>
    </w:pPr>
  </w:p>
  <w:p w:rsidR="00C237B5" w:rsidRPr="00EE4876" w:rsidRDefault="00C237B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Udda"/>
      <w:framePr w:w="8732" w:h="567" w:hRule="exact" w:vSpace="0" w:wrap="around" w:vAnchor="page" w:y="341" w:anchorLock="0"/>
    </w:pPr>
    <w:r w:rsidRPr="00EE4876">
      <w:rPr>
        <w:rStyle w:val="SidhuvudBilaga"/>
      </w:rPr>
      <w:t xml:space="preserve"> </w:t>
    </w:r>
    <w:r w:rsidRPr="00EE4876">
      <w:t xml:space="preserve">     </w:t>
    </w:r>
    <w:r w:rsidRPr="00EE4876">
      <w:rPr>
        <w:rStyle w:val="SidhuvudUtskott"/>
      </w:rPr>
      <w:t>2001/02:FöU2y</w:t>
    </w:r>
  </w:p>
  <w:p w:rsidR="00C237B5" w:rsidRPr="00EE4876" w:rsidRDefault="00C237B5">
    <w:pPr>
      <w:pStyle w:val="SidhuvudKantUdda"/>
      <w:framePr w:w="8732" w:h="567" w:hRule="exact" w:vSpace="0" w:wrap="around" w:vAnchor="page" w:y="341" w:anchorLock="0"/>
    </w:pPr>
  </w:p>
  <w:p w:rsidR="00C237B5" w:rsidRPr="00EE4876" w:rsidRDefault="00C237B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Jmn"/>
      <w:framePr w:w="8732" w:h="567" w:hRule="exact" w:vSpace="0" w:wrap="around" w:vAnchor="page" w:y="341" w:anchorLock="0"/>
    </w:pPr>
    <w:r w:rsidRPr="00EE4876">
      <w:fldChar w:fldCharType="begin" w:fldLock="1"/>
    </w:r>
    <w:r w:rsidRPr="00EE4876">
      <w:instrText xml:space="preserve"> if </w:instrText>
    </w:r>
    <w:r w:rsidRPr="00EE4876">
      <w:fldChar w:fldCharType="begin" w:fldLock="1"/>
    </w:r>
    <w:r w:rsidRPr="00EE4876">
      <w:instrText xml:space="preserve"> page</w:instrText>
    </w:r>
    <w:r w:rsidRPr="00EE4876">
      <w:fldChar w:fldCharType="separate"/>
    </w:r>
    <w:r w:rsidR="00EE4876">
      <w:rPr>
        <w:noProof/>
      </w:rPr>
      <w:instrText>1</w:instrText>
    </w:r>
    <w:r w:rsidRPr="00EE4876">
      <w:fldChar w:fldCharType="end"/>
    </w:r>
    <w:r w:rsidRPr="00EE4876">
      <w:instrText xml:space="preserve"> &gt; 1 "</w:instrText>
    </w:r>
    <w:r w:rsidRPr="00EE4876">
      <w:fldChar w:fldCharType="begin" w:fldLock="1"/>
    </w:r>
    <w:r w:rsidRPr="00EE4876">
      <w:instrText xml:space="preserve"> if </w:instrText>
    </w:r>
    <w:r w:rsidRPr="00EE4876">
      <w:fldChar w:fldCharType="begin" w:fldLock="1"/>
    </w:r>
    <w:r w:rsidRPr="00EE4876">
      <w:instrText xml:space="preserve"> = </w:instrText>
    </w:r>
    <w:r w:rsidRPr="00EE4876">
      <w:fldChar w:fldCharType="begin" w:fldLock="1"/>
    </w:r>
    <w:r w:rsidRPr="00EE4876">
      <w:instrText xml:space="preserve"> = </w:instrText>
    </w:r>
    <w:r w:rsidRPr="00EE4876">
      <w:fldChar w:fldCharType="begin" w:fldLock="1"/>
    </w:r>
    <w:r w:rsidRPr="00EE4876">
      <w:instrText xml:space="preserve"> page</w:instrText>
    </w:r>
    <w:r w:rsidRPr="00EE4876">
      <w:fldChar w:fldCharType="separate"/>
    </w:r>
    <w:r w:rsidRPr="00EE4876">
      <w:instrText>17</w:instrText>
    </w:r>
    <w:r w:rsidRPr="00EE4876">
      <w:fldChar w:fldCharType="end"/>
    </w:r>
    <w:r w:rsidRPr="00EE4876">
      <w:instrText xml:space="preserve">/2 </w:instrText>
    </w:r>
    <w:r w:rsidRPr="00EE4876">
      <w:fldChar w:fldCharType="separate"/>
    </w:r>
    <w:r w:rsidRPr="00EE4876">
      <w:instrText>8,5</w:instrText>
    </w:r>
    <w:r w:rsidRPr="00EE4876">
      <w:fldChar w:fldCharType="end"/>
    </w:r>
    <w:r w:rsidRPr="00EE4876">
      <w:instrText xml:space="preserve"> - </w:instrText>
    </w:r>
    <w:r w:rsidRPr="00EE4876">
      <w:fldChar w:fldCharType="begin" w:fldLock="1"/>
    </w:r>
    <w:r w:rsidRPr="00EE4876">
      <w:instrText xml:space="preserve"> = int(</w:instrText>
    </w:r>
    <w:r w:rsidRPr="00EE4876">
      <w:fldChar w:fldCharType="begin" w:fldLock="1"/>
    </w:r>
    <w:r w:rsidRPr="00EE4876">
      <w:instrText xml:space="preserve"> page</w:instrText>
    </w:r>
    <w:r w:rsidRPr="00EE4876">
      <w:fldChar w:fldCharType="separate"/>
    </w:r>
    <w:r w:rsidRPr="00EE4876">
      <w:instrText>17</w:instrText>
    </w:r>
    <w:r w:rsidRPr="00EE4876">
      <w:fldChar w:fldCharType="end"/>
    </w:r>
    <w:r w:rsidRPr="00EE4876">
      <w:instrText xml:space="preserve">/2) </w:instrText>
    </w:r>
    <w:r w:rsidRPr="00EE4876">
      <w:fldChar w:fldCharType="separate"/>
    </w:r>
    <w:r w:rsidRPr="00EE4876">
      <w:instrText>8</w:instrText>
    </w:r>
    <w:r w:rsidRPr="00EE4876">
      <w:fldChar w:fldCharType="end"/>
    </w:r>
    <w:r w:rsidRPr="00EE4876">
      <w:fldChar w:fldCharType="separate"/>
    </w:r>
    <w:r w:rsidRPr="00EE4876">
      <w:instrText>0,5</w:instrText>
    </w:r>
    <w:r w:rsidRPr="00EE4876">
      <w:fldChar w:fldCharType="end"/>
    </w:r>
    <w:r w:rsidRPr="00EE4876">
      <w:instrText xml:space="preserve"> = 0 "</w:instrText>
    </w:r>
    <w:r w:rsidRPr="00EE4876">
      <w:rPr>
        <w:rStyle w:val="SidhuvudUtskott"/>
      </w:rPr>
      <w:fldChar w:fldCharType="begin" w:fldLock="1"/>
    </w:r>
    <w:r w:rsidRPr="00EE4876">
      <w:rPr>
        <w:rStyle w:val="SidhuvudUtskott"/>
      </w:rPr>
      <w:instrText xml:space="preserve"> DOCPROPERTY BetänkandeÅr</w:instrText>
    </w:r>
    <w:r w:rsidRPr="00EE4876">
      <w:rPr>
        <w:rStyle w:val="SidhuvudUtskott"/>
      </w:rPr>
      <w:fldChar w:fldCharType="separate"/>
    </w:r>
    <w:r w:rsidRPr="00EE4876">
      <w:rPr>
        <w:rStyle w:val="SidhuvudUtskott"/>
      </w:rPr>
      <w:instrText>1999/2000</w:instrText>
    </w:r>
    <w:r w:rsidRPr="00EE4876">
      <w:rPr>
        <w:rStyle w:val="SidhuvudUtskott"/>
      </w:rPr>
      <w:fldChar w:fldCharType="end"/>
    </w:r>
    <w:r w:rsidRPr="00EE4876">
      <w:rPr>
        <w:rStyle w:val="SidhuvudUtskott"/>
      </w:rPr>
      <w:instrText>:</w:instrText>
    </w:r>
    <w:r w:rsidRPr="00EE4876">
      <w:rPr>
        <w:rStyle w:val="SidhuvudUtskott"/>
      </w:rPr>
      <w:fldChar w:fldCharType="begin" w:fldLock="1"/>
    </w:r>
    <w:r w:rsidRPr="00EE4876">
      <w:rPr>
        <w:rStyle w:val="SidhuvudUtskott"/>
      </w:rPr>
      <w:instrText xml:space="preserve"> DOCPR</w:instrText>
    </w:r>
    <w:r w:rsidRPr="00EE4876">
      <w:rPr>
        <w:rStyle w:val="SidhuvudUtskott"/>
      </w:rPr>
      <w:instrText>O</w:instrText>
    </w:r>
    <w:r w:rsidRPr="00EE4876">
      <w:rPr>
        <w:rStyle w:val="SidhuvudUtskott"/>
      </w:rPr>
      <w:instrText>PE</w:instrText>
    </w:r>
    <w:r w:rsidRPr="00EE4876">
      <w:rPr>
        <w:rStyle w:val="SidhuvudUtskott"/>
      </w:rPr>
      <w:instrText>R</w:instrText>
    </w:r>
    <w:r w:rsidRPr="00EE4876">
      <w:rPr>
        <w:rStyle w:val="SidhuvudUtskott"/>
      </w:rPr>
      <w:instrText>TY Utskott</w:instrText>
    </w:r>
    <w:r w:rsidRPr="00EE4876">
      <w:rPr>
        <w:rStyle w:val="SidhuvudUtskott"/>
      </w:rPr>
      <w:fldChar w:fldCharType="separate"/>
    </w:r>
    <w:r w:rsidRPr="00EE4876">
      <w:rPr>
        <w:rStyle w:val="SidhuvudUtskott"/>
      </w:rPr>
      <w:instrText>BoU</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DOCPROPERTY BetänkandeNr</w:instrText>
    </w:r>
    <w:r w:rsidRPr="00EE4876">
      <w:rPr>
        <w:rStyle w:val="SidhuvudUtskott"/>
      </w:rPr>
      <w:fldChar w:fldCharType="separate"/>
    </w:r>
    <w:r w:rsidRPr="00EE4876">
      <w:rPr>
        <w:rStyle w:val="SidhuvudUtskott"/>
      </w:rPr>
      <w:instrText>6678</w:instrText>
    </w:r>
    <w:r w:rsidRPr="00EE4876">
      <w:rPr>
        <w:rStyle w:val="SidhuvudUtskott"/>
      </w:rPr>
      <w:fldChar w:fldCharType="end"/>
    </w:r>
    <w:r w:rsidRPr="00EE4876">
      <w:instrText xml:space="preserve">    </w:instrText>
    </w:r>
  </w:p>
  <w:p w:rsidR="00C237B5" w:rsidRPr="00EE4876" w:rsidRDefault="00C237B5">
    <w:pPr>
      <w:pStyle w:val="SidhuvudKantJmn"/>
      <w:framePr w:w="8732" w:h="567" w:hRule="exact" w:vSpace="0" w:wrap="around" w:vAnchor="page" w:y="341" w:anchorLock="0"/>
    </w:pPr>
    <w:r w:rsidRPr="00EE4876">
      <w:rPr>
        <w:rStyle w:val="SidhuvudUtskott"/>
      </w:rPr>
      <w:fldChar w:fldCharType="begin" w:fldLock="1"/>
    </w:r>
    <w:r w:rsidRPr="00EE4876">
      <w:rPr>
        <w:rStyle w:val="SidhuvudUtskott"/>
      </w:rPr>
      <w:instrText xml:space="preserve"> DOCPROPERTY Status</w:instrText>
    </w:r>
    <w:r w:rsidRPr="00EE4876">
      <w:rPr>
        <w:rStyle w:val="SidhuvudUtskott"/>
      </w:rPr>
      <w:fldChar w:fldCharType="separate"/>
    </w:r>
    <w:r w:rsidRPr="00EE4876">
      <w:rPr>
        <w:rStyle w:val="SidhuvudUtskott"/>
      </w:rPr>
      <w:instrText>Utkast</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if </w:instrText>
    </w:r>
    <w:r w:rsidRPr="00EE4876">
      <w:rPr>
        <w:rStyle w:val="SidhuvudUtskott"/>
      </w:rPr>
      <w:fldChar w:fldCharType="begin" w:fldLock="1"/>
    </w:r>
    <w:r w:rsidRPr="00EE4876">
      <w:rPr>
        <w:rStyle w:val="SidhuvudUtskott"/>
      </w:rPr>
      <w:instrText xml:space="preserve"> DOCPROPERTY "UtkastDatum"</w:instrText>
    </w:r>
    <w:r w:rsidRPr="00EE4876">
      <w:rPr>
        <w:rStyle w:val="SidhuvudUtskott"/>
      </w:rPr>
      <w:fldChar w:fldCharType="separate"/>
    </w:r>
    <w:r w:rsidRPr="00EE4876">
      <w:rPr>
        <w:rStyle w:val="SidhuvudUtskott"/>
      </w:rPr>
      <w:instrText>Nej</w:instrText>
    </w:r>
    <w:r w:rsidRPr="00EE4876">
      <w:rPr>
        <w:rStyle w:val="SidhuvudUtskott"/>
      </w:rPr>
      <w:fldChar w:fldCharType="end"/>
    </w:r>
    <w:r w:rsidRPr="00EE4876">
      <w:rPr>
        <w:rStyle w:val="SidhuvudUtskott"/>
      </w:rPr>
      <w:instrText xml:space="preserve"> = "Ja" "    </w:instrText>
    </w:r>
    <w:r w:rsidRPr="00EE4876">
      <w:rPr>
        <w:rStyle w:val="SidhuvudUtskott"/>
      </w:rPr>
      <w:fldChar w:fldCharType="begin" w:fldLock="1"/>
    </w:r>
    <w:r w:rsidRPr="00EE4876">
      <w:rPr>
        <w:rStyle w:val="SidhuvudUtskott"/>
      </w:rPr>
      <w:instrText xml:space="preserve"> PRINTDATE \@ "yyyy-MM-dd HH.mm" </w:instrText>
    </w:r>
    <w:r w:rsidRPr="00EE4876">
      <w:rPr>
        <w:rStyle w:val="SidhuvudUtskott"/>
      </w:rPr>
      <w:fldChar w:fldCharType="separate"/>
    </w:r>
    <w:r w:rsidRPr="00EE4876">
      <w:rPr>
        <w:rStyle w:val="SidhuvudUtskott"/>
      </w:rPr>
      <w:instrText>2000-08-11 16.42</w:instrText>
    </w:r>
    <w:r w:rsidRPr="00EE4876">
      <w:rPr>
        <w:rStyle w:val="SidhuvudUtskott"/>
      </w:rPr>
      <w:fldChar w:fldCharType="end"/>
    </w:r>
    <w:r w:rsidRPr="00EE4876">
      <w:rPr>
        <w:rStyle w:val="SidhuvudUtskott"/>
      </w:rPr>
      <w:instrText xml:space="preserve">" </w:instrText>
    </w:r>
    <w:r w:rsidRPr="00EE4876">
      <w:rPr>
        <w:rStyle w:val="SidhuvudUtskott"/>
      </w:rPr>
      <w:fldChar w:fldCharType="separate"/>
    </w:r>
    <w:r w:rsidRPr="00EE4876">
      <w:rPr>
        <w:rStyle w:val="SidhuvudUtskott"/>
      </w:rPr>
      <w:fldChar w:fldCharType="end"/>
    </w:r>
  </w:p>
  <w:p w:rsidR="00C237B5" w:rsidRPr="00EE4876" w:rsidRDefault="00C237B5">
    <w:pPr>
      <w:pStyle w:val="SidhuvudKantUdda"/>
      <w:framePr w:w="8732" w:h="567" w:hRule="exact" w:vSpace="0" w:wrap="around" w:vAnchor="page" w:y="341" w:anchorLock="0"/>
    </w:pPr>
    <w:r w:rsidRPr="00EE4876">
      <w:rPr>
        <w:rStyle w:val="SidhuvudRubrikReferens"/>
        <w:smallCaps w:val="0"/>
        <w:spacing w:val="0"/>
        <w:sz w:val="19"/>
      </w:rPr>
      <w:instrText xml:space="preserve"> </w:instrText>
    </w:r>
    <w:r w:rsidRPr="00EE4876">
      <w:instrText xml:space="preserve">"  "  </w:instrText>
    </w:r>
    <w:r w:rsidRPr="00EE4876">
      <w:rPr>
        <w:rStyle w:val="SidhuvudUtskott"/>
      </w:rPr>
      <w:fldChar w:fldCharType="begin" w:fldLock="1"/>
    </w:r>
    <w:r w:rsidRPr="00EE4876">
      <w:rPr>
        <w:rStyle w:val="SidhuvudUtskott"/>
      </w:rPr>
      <w:instrText xml:space="preserve"> DOCPROPERTY BetänkandeÅr</w:instrText>
    </w:r>
    <w:r w:rsidRPr="00EE4876">
      <w:rPr>
        <w:rStyle w:val="SidhuvudUtskott"/>
      </w:rPr>
      <w:fldChar w:fldCharType="separate"/>
    </w:r>
    <w:r w:rsidRPr="00EE4876">
      <w:rPr>
        <w:rStyle w:val="SidhuvudUtskott"/>
      </w:rPr>
      <w:instrText>1999/2000</w:instrText>
    </w:r>
    <w:r w:rsidRPr="00EE4876">
      <w:rPr>
        <w:rStyle w:val="SidhuvudUtskott"/>
      </w:rPr>
      <w:fldChar w:fldCharType="end"/>
    </w:r>
    <w:r w:rsidRPr="00EE4876">
      <w:rPr>
        <w:rStyle w:val="SidhuvudUtskott"/>
      </w:rPr>
      <w:instrText>:</w:instrText>
    </w:r>
    <w:r w:rsidRPr="00EE4876">
      <w:rPr>
        <w:rStyle w:val="SidhuvudUtskott"/>
      </w:rPr>
      <w:fldChar w:fldCharType="begin" w:fldLock="1"/>
    </w:r>
    <w:r w:rsidRPr="00EE4876">
      <w:rPr>
        <w:rStyle w:val="SidhuvudUtskott"/>
      </w:rPr>
      <w:instrText xml:space="preserve"> DOCPROPERTY Utskott</w:instrText>
    </w:r>
    <w:r w:rsidRPr="00EE4876">
      <w:rPr>
        <w:rStyle w:val="SidhuvudUtskott"/>
      </w:rPr>
      <w:fldChar w:fldCharType="separate"/>
    </w:r>
    <w:r w:rsidRPr="00EE4876">
      <w:rPr>
        <w:rStyle w:val="SidhuvudUtskott"/>
      </w:rPr>
      <w:instrText>BoU</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DOCPROPERTY BetänkandeNr</w:instrText>
    </w:r>
    <w:r w:rsidRPr="00EE4876">
      <w:rPr>
        <w:rStyle w:val="SidhuvudUtskott"/>
      </w:rPr>
      <w:fldChar w:fldCharType="separate"/>
    </w:r>
    <w:r w:rsidRPr="00EE4876">
      <w:rPr>
        <w:rStyle w:val="SidhuvudUtskott"/>
      </w:rPr>
      <w:instrText>6678</w:instrText>
    </w:r>
    <w:r w:rsidRPr="00EE4876">
      <w:rPr>
        <w:rStyle w:val="SidhuvudUtskott"/>
      </w:rPr>
      <w:fldChar w:fldCharType="end"/>
    </w:r>
  </w:p>
  <w:p w:rsidR="00C237B5" w:rsidRPr="00EE4876" w:rsidRDefault="00C237B5">
    <w:pPr>
      <w:pStyle w:val="SidhuvudKantUdda"/>
      <w:framePr w:w="8732" w:h="567" w:hRule="exact" w:vSpace="0" w:wrap="around" w:vAnchor="page" w:y="341" w:anchorLock="0"/>
    </w:pPr>
    <w:r w:rsidRPr="00EE4876">
      <w:rPr>
        <w:rStyle w:val="SidhuvudUtskott"/>
      </w:rPr>
      <w:fldChar w:fldCharType="begin" w:fldLock="1"/>
    </w:r>
    <w:r w:rsidRPr="00EE4876">
      <w:rPr>
        <w:rStyle w:val="SidhuvudUtskott"/>
      </w:rPr>
      <w:instrText xml:space="preserve"> if </w:instrText>
    </w:r>
    <w:r w:rsidRPr="00EE4876">
      <w:rPr>
        <w:rStyle w:val="SidhuvudUtskott"/>
      </w:rPr>
      <w:fldChar w:fldCharType="begin" w:fldLock="1"/>
    </w:r>
    <w:r w:rsidRPr="00EE4876">
      <w:rPr>
        <w:rStyle w:val="SidhuvudUtskott"/>
      </w:rPr>
      <w:instrText xml:space="preserve"> DOCPROPERTY "UtkastDatum"</w:instrText>
    </w:r>
    <w:r w:rsidRPr="00EE4876">
      <w:rPr>
        <w:rStyle w:val="SidhuvudUtskott"/>
      </w:rPr>
      <w:fldChar w:fldCharType="separate"/>
    </w:r>
    <w:r w:rsidRPr="00EE4876">
      <w:rPr>
        <w:rStyle w:val="SidhuvudUtskott"/>
      </w:rPr>
      <w:instrText>Nej</w:instrText>
    </w:r>
    <w:r w:rsidRPr="00EE4876">
      <w:rPr>
        <w:rStyle w:val="SidhuvudUtskott"/>
      </w:rPr>
      <w:fldChar w:fldCharType="end"/>
    </w:r>
    <w:r w:rsidRPr="00EE4876">
      <w:rPr>
        <w:rStyle w:val="SidhuvudUtskott"/>
      </w:rPr>
      <w:instrText xml:space="preserve"> = "Ja" "</w:instrText>
    </w:r>
    <w:r w:rsidRPr="00EE4876">
      <w:rPr>
        <w:rStyle w:val="SidhuvudUtskott"/>
      </w:rPr>
      <w:fldChar w:fldCharType="begin" w:fldLock="1"/>
    </w:r>
    <w:r w:rsidRPr="00EE4876">
      <w:rPr>
        <w:rStyle w:val="SidhuvudUtskott"/>
      </w:rPr>
      <w:instrText xml:space="preserve"> PRINTDATE \@ "yyyy-MM-dd HH.mm    " </w:instrText>
    </w:r>
    <w:r w:rsidRPr="00EE4876">
      <w:rPr>
        <w:rStyle w:val="SidhuvudUtskott"/>
      </w:rPr>
      <w:fldChar w:fldCharType="separate"/>
    </w:r>
    <w:r w:rsidRPr="00EE4876">
      <w:rPr>
        <w:rStyle w:val="SidhuvudUtskott"/>
      </w:rPr>
      <w:instrText>2000-08-11 16.42</w:instrText>
    </w:r>
    <w:r w:rsidRPr="00EE4876">
      <w:rPr>
        <w:rStyle w:val="SidhuvudUtskott"/>
      </w:rPr>
      <w:fldChar w:fldCharType="end"/>
    </w:r>
    <w:r w:rsidRPr="00EE4876">
      <w:rPr>
        <w:rStyle w:val="SidhuvudUtskott"/>
      </w:rPr>
      <w:instrText xml:space="preserve">" </w:instrText>
    </w:r>
    <w:r w:rsidRPr="00EE4876">
      <w:rPr>
        <w:rStyle w:val="SidhuvudUtskott"/>
      </w:rPr>
      <w:fldChar w:fldCharType="separate"/>
    </w:r>
    <w:r w:rsidRPr="00EE4876">
      <w:rPr>
        <w:rStyle w:val="SidhuvudUtskott"/>
      </w:rPr>
      <w:fldChar w:fldCharType="end"/>
    </w:r>
    <w:r w:rsidRPr="00EE4876">
      <w:rPr>
        <w:rStyle w:val="SidhuvudUtskott"/>
      </w:rPr>
      <w:fldChar w:fldCharType="begin" w:fldLock="1"/>
    </w:r>
    <w:r w:rsidRPr="00EE4876">
      <w:rPr>
        <w:rStyle w:val="SidhuvudUtskott"/>
      </w:rPr>
      <w:instrText xml:space="preserve"> DOCPR</w:instrText>
    </w:r>
    <w:r w:rsidRPr="00EE4876">
      <w:rPr>
        <w:rStyle w:val="SidhuvudUtskott"/>
      </w:rPr>
      <w:instrText>O</w:instrText>
    </w:r>
    <w:r w:rsidRPr="00EE4876">
      <w:rPr>
        <w:rStyle w:val="SidhuvudUtskott"/>
      </w:rPr>
      <w:instrText>PERTY Status</w:instrText>
    </w:r>
    <w:r w:rsidRPr="00EE4876">
      <w:rPr>
        <w:rStyle w:val="SidhuvudUtskott"/>
      </w:rPr>
      <w:fldChar w:fldCharType="separate"/>
    </w:r>
    <w:r w:rsidRPr="00EE4876">
      <w:rPr>
        <w:rStyle w:val="SidhuvudUtskott"/>
      </w:rPr>
      <w:instrText>Utkast 2</w:instrText>
    </w:r>
    <w:r w:rsidRPr="00EE4876">
      <w:rPr>
        <w:rStyle w:val="SidhuvudUtskott"/>
      </w:rPr>
      <w:fldChar w:fldCharType="end"/>
    </w:r>
    <w:r w:rsidRPr="00EE4876">
      <w:instrText>"</w:instrText>
    </w:r>
    <w:r w:rsidRPr="00EE4876">
      <w:fldChar w:fldCharType="separate"/>
    </w:r>
    <w:r w:rsidRPr="00EE4876">
      <w:rPr>
        <w:position w:val="4"/>
        <w:sz w:val="28"/>
      </w:rPr>
      <w:instrText>|</w:instrText>
    </w:r>
    <w:r w:rsidRPr="00EE4876">
      <w:instrText xml:space="preserve">  </w:instrText>
    </w:r>
    <w:r w:rsidRPr="00EE4876">
      <w:rPr>
        <w:rStyle w:val="SidhuvudUtskott"/>
      </w:rPr>
      <w:fldChar w:fldCharType="begin" w:fldLock="1"/>
    </w:r>
    <w:r w:rsidRPr="00EE4876">
      <w:rPr>
        <w:rStyle w:val="SidhuvudUtskott"/>
      </w:rPr>
      <w:instrText xml:space="preserve"> DOCPROPERTY BetänkandeÅr</w:instrText>
    </w:r>
    <w:r w:rsidRPr="00EE4876">
      <w:rPr>
        <w:rStyle w:val="SidhuvudUtskott"/>
      </w:rPr>
      <w:fldChar w:fldCharType="separate"/>
    </w:r>
    <w:r w:rsidRPr="00EE4876">
      <w:rPr>
        <w:rStyle w:val="SidhuvudUtskott"/>
      </w:rPr>
      <w:instrText>1999/2000</w:instrText>
    </w:r>
    <w:r w:rsidRPr="00EE4876">
      <w:rPr>
        <w:rStyle w:val="SidhuvudUtskott"/>
      </w:rPr>
      <w:fldChar w:fldCharType="end"/>
    </w:r>
    <w:r w:rsidRPr="00EE4876">
      <w:rPr>
        <w:rStyle w:val="SidhuvudUtskott"/>
      </w:rPr>
      <w:instrText>:</w:instrText>
    </w:r>
    <w:r w:rsidRPr="00EE4876">
      <w:rPr>
        <w:rStyle w:val="SidhuvudUtskott"/>
      </w:rPr>
      <w:fldChar w:fldCharType="begin" w:fldLock="1"/>
    </w:r>
    <w:r w:rsidRPr="00EE4876">
      <w:rPr>
        <w:rStyle w:val="SidhuvudUtskott"/>
      </w:rPr>
      <w:instrText xml:space="preserve"> DOCPROPERTY Utskott</w:instrText>
    </w:r>
    <w:r w:rsidRPr="00EE4876">
      <w:rPr>
        <w:rStyle w:val="SidhuvudUtskott"/>
      </w:rPr>
      <w:fldChar w:fldCharType="separate"/>
    </w:r>
    <w:r w:rsidRPr="00EE4876">
      <w:rPr>
        <w:rStyle w:val="SidhuvudUtskott"/>
      </w:rPr>
      <w:instrText>BoU</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DOCPROPERTY BetänkandeNr</w:instrText>
    </w:r>
    <w:r w:rsidRPr="00EE4876">
      <w:rPr>
        <w:rStyle w:val="SidhuvudUtskott"/>
      </w:rPr>
      <w:fldChar w:fldCharType="separate"/>
    </w:r>
    <w:r w:rsidRPr="00EE4876">
      <w:rPr>
        <w:rStyle w:val="SidhuvudUtskott"/>
      </w:rPr>
      <w:instrText>6678</w:instrText>
    </w:r>
    <w:r w:rsidRPr="00EE4876">
      <w:rPr>
        <w:rStyle w:val="SidhuvudUtskott"/>
      </w:rPr>
      <w:fldChar w:fldCharType="end"/>
    </w:r>
  </w:p>
  <w:p w:rsidR="00C237B5" w:rsidRPr="00EE4876" w:rsidRDefault="00C237B5">
    <w:pPr>
      <w:pStyle w:val="SidhuvudKantUdda"/>
      <w:framePr w:w="8732" w:h="567" w:hRule="exact" w:vSpace="0" w:wrap="around" w:vAnchor="page" w:y="341" w:anchorLock="0"/>
    </w:pPr>
    <w:r w:rsidRPr="00EE4876">
      <w:rPr>
        <w:rStyle w:val="SidhuvudUtskott"/>
      </w:rPr>
      <w:fldChar w:fldCharType="begin" w:fldLock="1"/>
    </w:r>
    <w:r w:rsidRPr="00EE4876">
      <w:rPr>
        <w:rStyle w:val="SidhuvudUtskott"/>
      </w:rPr>
      <w:instrText xml:space="preserve"> DOCPROPERTY Status</w:instrText>
    </w:r>
    <w:r w:rsidRPr="00EE4876">
      <w:rPr>
        <w:rStyle w:val="SidhuvudUtskott"/>
      </w:rPr>
      <w:fldChar w:fldCharType="separate"/>
    </w:r>
    <w:r w:rsidRPr="00EE4876">
      <w:rPr>
        <w:rStyle w:val="SidhuvudUtskott"/>
      </w:rPr>
      <w:instrText>Utkast 2</w:instrText>
    </w:r>
    <w:r w:rsidRPr="00EE4876">
      <w:rPr>
        <w:rStyle w:val="SidhuvudUtskott"/>
      </w:rPr>
      <w:fldChar w:fldCharType="end"/>
    </w:r>
    <w:r w:rsidRPr="00EE4876">
      <w:fldChar w:fldCharType="end"/>
    </w:r>
    <w:r w:rsidRPr="00EE4876">
      <w:instrText>" " "</w:instrText>
    </w:r>
    <w:r w:rsidRPr="00EE4876">
      <w:fldChar w:fldCharType="separate"/>
    </w:r>
    <w:r w:rsidR="00EE4876" w:rsidRPr="00EE4876">
      <w:rPr>
        <w:noProof/>
      </w:rPr>
      <w:t xml:space="preserve"> </w:t>
    </w:r>
    <w:r w:rsidRPr="00EE4876">
      <w:fldChar w:fldCharType="end"/>
    </w:r>
  </w:p>
  <w:p w:rsidR="00C237B5" w:rsidRPr="00EE4876" w:rsidRDefault="00C237B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Jmn"/>
      <w:framePr w:w="8732" w:h="567" w:hRule="exact" w:vSpace="0" w:wrap="around" w:vAnchor="page" w:y="341" w:anchorLock="0"/>
    </w:pPr>
    <w:r w:rsidRPr="00EE4876">
      <w:rPr>
        <w:rStyle w:val="SidhuvudUtskott"/>
      </w:rPr>
      <w:fldChar w:fldCharType="begin" w:fldLock="1"/>
    </w:r>
    <w:r w:rsidRPr="00EE4876">
      <w:rPr>
        <w:rStyle w:val="SidhuvudUtskott"/>
      </w:rPr>
      <w:instrText xml:space="preserve"> DOCPROPERTY BetänkandeÅr</w:instrText>
    </w:r>
    <w:r w:rsidRPr="00EE4876">
      <w:rPr>
        <w:rStyle w:val="SidhuvudUtskott"/>
      </w:rPr>
      <w:fldChar w:fldCharType="separate"/>
    </w:r>
    <w:r w:rsidRPr="00EE4876">
      <w:rPr>
        <w:rStyle w:val="SidhuvudUtskott"/>
      </w:rPr>
      <w:t>2001/02</w:t>
    </w:r>
    <w:r w:rsidRPr="00EE4876">
      <w:rPr>
        <w:rStyle w:val="SidhuvudUtskott"/>
      </w:rPr>
      <w:fldChar w:fldCharType="end"/>
    </w:r>
    <w:r w:rsidRPr="00EE4876">
      <w:rPr>
        <w:rStyle w:val="SidhuvudUtskott"/>
      </w:rPr>
      <w:t>:</w:t>
    </w:r>
    <w:r w:rsidRPr="00EE4876">
      <w:rPr>
        <w:rStyle w:val="SidhuvudUtskott"/>
      </w:rPr>
      <w:fldChar w:fldCharType="begin" w:fldLock="1"/>
    </w:r>
    <w:r w:rsidRPr="00EE4876">
      <w:rPr>
        <w:rStyle w:val="SidhuvudUtskott"/>
      </w:rPr>
      <w:instrText xml:space="preserve"> DOCPROPERTY Utskott</w:instrText>
    </w:r>
    <w:r w:rsidRPr="00EE4876">
      <w:rPr>
        <w:rStyle w:val="SidhuvudUtskott"/>
      </w:rPr>
      <w:fldChar w:fldCharType="separate"/>
    </w:r>
    <w:r w:rsidRPr="00EE4876">
      <w:rPr>
        <w:rStyle w:val="SidhuvudUtskott"/>
      </w:rPr>
      <w:t>FöU</w: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DOCPROPERTY BetänkandeNr</w:instrText>
    </w:r>
    <w:r w:rsidRPr="00EE4876">
      <w:rPr>
        <w:rStyle w:val="SidhuvudUtskott"/>
      </w:rPr>
      <w:fldChar w:fldCharType="separate"/>
    </w:r>
    <w:r w:rsidRPr="00EE4876">
      <w:rPr>
        <w:rStyle w:val="SidhuvudUtskott"/>
      </w:rPr>
      <w:t>2y</w:t>
    </w:r>
    <w:r w:rsidRPr="00EE4876">
      <w:rPr>
        <w:rStyle w:val="SidhuvudUtskott"/>
      </w:rPr>
      <w:fldChar w:fldCharType="end"/>
    </w:r>
    <w:r w:rsidRPr="00EE4876">
      <w:t xml:space="preserve">     </w:t>
    </w:r>
    <w:r w:rsidRPr="00EE4876">
      <w:rPr>
        <w:rStyle w:val="SidhuvudBilaga"/>
      </w:rPr>
      <w:t xml:space="preserve"> </w:t>
    </w:r>
    <w:r w:rsidRPr="00EE4876">
      <w:rPr>
        <w:rStyle w:val="SidhuvudRubrikReferens"/>
      </w:rPr>
      <w:fldChar w:fldCharType="begin" w:fldLock="1"/>
    </w:r>
    <w:r w:rsidRPr="00EE4876">
      <w:rPr>
        <w:rStyle w:val="SidhuvudRubrikReferens"/>
      </w:rPr>
      <w:instrText xml:space="preserve"> StyleREF "Rubrik 1" </w:instrText>
    </w:r>
    <w:r w:rsidRPr="00EE4876">
      <w:rPr>
        <w:rStyle w:val="SidhuvudRubrikReferens"/>
      </w:rPr>
      <w:fldChar w:fldCharType="end"/>
    </w:r>
  </w:p>
  <w:p w:rsidR="00C237B5" w:rsidRPr="00EE4876" w:rsidRDefault="00C237B5">
    <w:pPr>
      <w:pStyle w:val="SidhuvudKantJmn"/>
      <w:framePr w:w="8732" w:h="567" w:hRule="exact" w:vSpace="0" w:wrap="around" w:vAnchor="page" w:y="341" w:anchorLock="0"/>
    </w:pPr>
    <w:r w:rsidRPr="00EE4876">
      <w:rPr>
        <w:rStyle w:val="SidhuvudUtskott"/>
      </w:rPr>
      <w:fldChar w:fldCharType="begin" w:fldLock="1"/>
    </w:r>
    <w:r w:rsidRPr="00EE4876">
      <w:rPr>
        <w:rStyle w:val="SidhuvudUtskott"/>
      </w:rPr>
      <w:instrText xml:space="preserve"> DOCPROPERTY Status</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if </w:instrText>
    </w:r>
    <w:r w:rsidRPr="00EE4876">
      <w:rPr>
        <w:rStyle w:val="SidhuvudUtskott"/>
      </w:rPr>
      <w:fldChar w:fldCharType="begin" w:fldLock="1"/>
    </w:r>
    <w:r w:rsidRPr="00EE4876">
      <w:rPr>
        <w:rStyle w:val="SidhuvudUtskott"/>
      </w:rPr>
      <w:instrText xml:space="preserve"> DOCPROPERTY "UtkastDatum"</w:instrText>
    </w:r>
    <w:r w:rsidRPr="00EE4876">
      <w:rPr>
        <w:rStyle w:val="SidhuvudUtskott"/>
      </w:rPr>
      <w:fldChar w:fldCharType="separate"/>
    </w:r>
    <w:r w:rsidRPr="00EE4876">
      <w:rPr>
        <w:rStyle w:val="SidhuvudUtskott"/>
      </w:rPr>
      <w:instrText>Nej</w:instrText>
    </w:r>
    <w:r w:rsidRPr="00EE4876">
      <w:rPr>
        <w:rStyle w:val="SidhuvudUtskott"/>
      </w:rPr>
      <w:fldChar w:fldCharType="end"/>
    </w:r>
    <w:r w:rsidRPr="00EE4876">
      <w:rPr>
        <w:rStyle w:val="SidhuvudUtskott"/>
      </w:rPr>
      <w:instrText xml:space="preserve"> = "Ja" "    </w:instrText>
    </w:r>
    <w:r w:rsidRPr="00EE4876">
      <w:rPr>
        <w:rStyle w:val="SidhuvudUtskott"/>
      </w:rPr>
      <w:fldChar w:fldCharType="begin" w:fldLock="1"/>
    </w:r>
    <w:r w:rsidRPr="00EE4876">
      <w:rPr>
        <w:rStyle w:val="SidhuvudUtskott"/>
      </w:rPr>
      <w:instrText xml:space="preserve"> PRINTDATE \@ "yyyy-MM-dd HH.mm" </w:instrText>
    </w:r>
    <w:r w:rsidRPr="00EE4876">
      <w:rPr>
        <w:rStyle w:val="SidhuvudUtskott"/>
      </w:rPr>
      <w:fldChar w:fldCharType="separate"/>
    </w:r>
    <w:r w:rsidRPr="00EE4876">
      <w:rPr>
        <w:rStyle w:val="SidhuvudUtskott"/>
      </w:rPr>
      <w:instrText>2000-08-11 16.42</w:instrText>
    </w:r>
    <w:r w:rsidRPr="00EE4876">
      <w:rPr>
        <w:rStyle w:val="SidhuvudUtskott"/>
      </w:rPr>
      <w:fldChar w:fldCharType="end"/>
    </w:r>
    <w:r w:rsidRPr="00EE4876">
      <w:rPr>
        <w:rStyle w:val="SidhuvudUtskott"/>
      </w:rPr>
      <w:instrText xml:space="preserve">" </w:instrText>
    </w:r>
    <w:r w:rsidRPr="00EE4876">
      <w:rPr>
        <w:rStyle w:val="SidhuvudUtskott"/>
      </w:rPr>
      <w:fldChar w:fldCharType="end"/>
    </w:r>
  </w:p>
  <w:p w:rsidR="00C237B5" w:rsidRPr="00EE4876" w:rsidRDefault="00C237B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Udda"/>
      <w:framePr w:w="8732" w:h="567" w:hRule="exact" w:vSpace="0" w:wrap="around" w:vAnchor="page" w:y="341" w:anchorLock="0"/>
    </w:pPr>
    <w:r w:rsidRPr="00EE4876">
      <w:rPr>
        <w:rStyle w:val="SidhuvudRubrikReferens"/>
      </w:rPr>
      <w:fldChar w:fldCharType="begin" w:fldLock="1"/>
    </w:r>
    <w:r w:rsidRPr="00EE4876">
      <w:rPr>
        <w:rStyle w:val="SidhuvudRubrikReferens"/>
      </w:rPr>
      <w:instrText xml:space="preserve"> StyleREF "Rubrik 1" </w:instrText>
    </w:r>
    <w:r w:rsidRPr="00EE4876">
      <w:rPr>
        <w:rStyle w:val="SidhuvudRubrikReferens"/>
      </w:rPr>
      <w:fldChar w:fldCharType="end"/>
    </w:r>
    <w:r w:rsidRPr="00EE4876">
      <w:rPr>
        <w:rStyle w:val="SidhuvudBilaga"/>
      </w:rPr>
      <w:t xml:space="preserve"> </w:t>
    </w:r>
    <w:r w:rsidRPr="00EE4876">
      <w:t xml:space="preserve">     </w:t>
    </w:r>
    <w:r w:rsidRPr="00EE4876">
      <w:rPr>
        <w:rStyle w:val="SidhuvudUtskott"/>
      </w:rPr>
      <w:fldChar w:fldCharType="begin" w:fldLock="1"/>
    </w:r>
    <w:r w:rsidRPr="00EE4876">
      <w:rPr>
        <w:rStyle w:val="SidhuvudUtskott"/>
      </w:rPr>
      <w:instrText xml:space="preserve"> DOCPROPERTY BetänkandeÅr</w:instrText>
    </w:r>
    <w:r w:rsidRPr="00EE4876">
      <w:rPr>
        <w:rStyle w:val="SidhuvudUtskott"/>
      </w:rPr>
      <w:fldChar w:fldCharType="separate"/>
    </w:r>
    <w:r w:rsidRPr="00EE4876">
      <w:rPr>
        <w:rStyle w:val="SidhuvudUtskott"/>
      </w:rPr>
      <w:t>2001/02</w:t>
    </w:r>
    <w:r w:rsidRPr="00EE4876">
      <w:rPr>
        <w:rStyle w:val="SidhuvudUtskott"/>
      </w:rPr>
      <w:fldChar w:fldCharType="end"/>
    </w:r>
    <w:r w:rsidRPr="00EE4876">
      <w:rPr>
        <w:rStyle w:val="SidhuvudUtskott"/>
      </w:rPr>
      <w:t>:</w:t>
    </w:r>
    <w:r w:rsidRPr="00EE4876">
      <w:rPr>
        <w:rStyle w:val="SidhuvudUtskott"/>
      </w:rPr>
      <w:fldChar w:fldCharType="begin" w:fldLock="1"/>
    </w:r>
    <w:r w:rsidRPr="00EE4876">
      <w:rPr>
        <w:rStyle w:val="SidhuvudUtskott"/>
      </w:rPr>
      <w:instrText xml:space="preserve"> DOCPROPERTY</w:instrText>
    </w:r>
    <w:r w:rsidRPr="00EE4876">
      <w:instrText xml:space="preserve"> </w:instrText>
    </w:r>
    <w:r w:rsidRPr="00EE4876">
      <w:rPr>
        <w:rStyle w:val="SidhuvudUtskott"/>
      </w:rPr>
      <w:instrText>Utskott</w:instrText>
    </w:r>
    <w:r w:rsidRPr="00EE4876">
      <w:rPr>
        <w:rStyle w:val="SidhuvudUtskott"/>
      </w:rPr>
      <w:fldChar w:fldCharType="separate"/>
    </w:r>
    <w:r w:rsidRPr="00EE4876">
      <w:rPr>
        <w:rStyle w:val="SidhuvudUtskott"/>
      </w:rPr>
      <w:t>FöU</w: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DOCPROPERTY Betä</w:instrText>
    </w:r>
    <w:r w:rsidRPr="00EE4876">
      <w:rPr>
        <w:rStyle w:val="SidhuvudUtskott"/>
      </w:rPr>
      <w:instrText>n</w:instrText>
    </w:r>
    <w:r w:rsidRPr="00EE4876">
      <w:rPr>
        <w:rStyle w:val="SidhuvudUtskott"/>
      </w:rPr>
      <w:instrText>kandeNr</w:instrText>
    </w:r>
    <w:r w:rsidRPr="00EE4876">
      <w:rPr>
        <w:rStyle w:val="SidhuvudUtskott"/>
      </w:rPr>
      <w:fldChar w:fldCharType="separate"/>
    </w:r>
    <w:r w:rsidRPr="00EE4876">
      <w:rPr>
        <w:rStyle w:val="SidhuvudUtskott"/>
      </w:rPr>
      <w:t>2y</w:t>
    </w:r>
    <w:r w:rsidRPr="00EE4876">
      <w:rPr>
        <w:rStyle w:val="SidhuvudUtskott"/>
      </w:rPr>
      <w:fldChar w:fldCharType="end"/>
    </w:r>
  </w:p>
  <w:p w:rsidR="00C237B5" w:rsidRPr="00EE4876" w:rsidRDefault="00C237B5">
    <w:pPr>
      <w:pStyle w:val="SidhuvudKantUdda"/>
      <w:framePr w:w="8732" w:h="567" w:hRule="exact" w:vSpace="0" w:wrap="around" w:vAnchor="page" w:y="341" w:anchorLock="0"/>
    </w:pPr>
    <w:r w:rsidRPr="00EE4876">
      <w:rPr>
        <w:rStyle w:val="SidhuvudUtskott"/>
      </w:rPr>
      <w:fldChar w:fldCharType="begin" w:fldLock="1"/>
    </w:r>
    <w:r w:rsidRPr="00EE4876">
      <w:rPr>
        <w:rStyle w:val="SidhuvudUtskott"/>
      </w:rPr>
      <w:instrText xml:space="preserve"> if </w:instrText>
    </w:r>
    <w:r w:rsidRPr="00EE4876">
      <w:rPr>
        <w:rStyle w:val="SidhuvudUtskott"/>
      </w:rPr>
      <w:fldChar w:fldCharType="begin" w:fldLock="1"/>
    </w:r>
    <w:r w:rsidRPr="00EE4876">
      <w:rPr>
        <w:rStyle w:val="SidhuvudUtskott"/>
      </w:rPr>
      <w:instrText xml:space="preserve"> DOCPROPERTY "UtkastDatum"</w:instrText>
    </w:r>
    <w:r w:rsidRPr="00EE4876">
      <w:rPr>
        <w:rStyle w:val="SidhuvudUtskott"/>
      </w:rPr>
      <w:fldChar w:fldCharType="separate"/>
    </w:r>
    <w:r w:rsidRPr="00EE4876">
      <w:rPr>
        <w:rStyle w:val="SidhuvudUtskott"/>
      </w:rPr>
      <w:instrText>Nej</w:instrText>
    </w:r>
    <w:r w:rsidRPr="00EE4876">
      <w:rPr>
        <w:rStyle w:val="SidhuvudUtskott"/>
      </w:rPr>
      <w:fldChar w:fldCharType="end"/>
    </w:r>
    <w:r w:rsidRPr="00EE4876">
      <w:rPr>
        <w:rStyle w:val="SidhuvudUtskott"/>
      </w:rPr>
      <w:instrText xml:space="preserve"> = "Ja" "</w:instrText>
    </w:r>
    <w:r w:rsidRPr="00EE4876">
      <w:rPr>
        <w:rStyle w:val="SidhuvudUtskott"/>
      </w:rPr>
      <w:fldChar w:fldCharType="begin" w:fldLock="1"/>
    </w:r>
    <w:r w:rsidRPr="00EE4876">
      <w:rPr>
        <w:rStyle w:val="SidhuvudUtskott"/>
      </w:rPr>
      <w:instrText xml:space="preserve"> PRINTDATE \@ "yyyy-MM-dd HH.mm    " </w:instrText>
    </w:r>
    <w:r w:rsidRPr="00EE4876">
      <w:rPr>
        <w:rStyle w:val="SidhuvudUtskott"/>
      </w:rPr>
      <w:fldChar w:fldCharType="separate"/>
    </w:r>
    <w:r w:rsidRPr="00EE4876">
      <w:rPr>
        <w:rStyle w:val="SidhuvudUtskott"/>
      </w:rPr>
      <w:instrText>2000-08-11 16.42</w:instrText>
    </w:r>
    <w:r w:rsidRPr="00EE4876">
      <w:rPr>
        <w:rStyle w:val="SidhuvudUtskott"/>
      </w:rPr>
      <w:fldChar w:fldCharType="end"/>
    </w:r>
    <w:r w:rsidRPr="00EE4876">
      <w:rPr>
        <w:rStyle w:val="SidhuvudUtskott"/>
      </w:rPr>
      <w:instrText xml:space="preserve">" </w:instrText>
    </w:r>
    <w:r w:rsidRPr="00EE4876">
      <w:rPr>
        <w:rStyle w:val="SidhuvudUtskott"/>
      </w:rPr>
      <w:fldChar w:fldCharType="end"/>
    </w:r>
    <w:r w:rsidRPr="00EE4876">
      <w:rPr>
        <w:rStyle w:val="SidhuvudUtskott"/>
      </w:rPr>
      <w:fldChar w:fldCharType="begin" w:fldLock="1"/>
    </w:r>
    <w:r w:rsidRPr="00EE4876">
      <w:rPr>
        <w:rStyle w:val="SidhuvudUtskott"/>
      </w:rPr>
      <w:instrText xml:space="preserve"> DOCPR</w:instrText>
    </w:r>
    <w:r w:rsidRPr="00EE4876">
      <w:rPr>
        <w:rStyle w:val="SidhuvudUtskott"/>
      </w:rPr>
      <w:instrText>O</w:instrText>
    </w:r>
    <w:r w:rsidRPr="00EE4876">
      <w:rPr>
        <w:rStyle w:val="SidhuvudUtskott"/>
      </w:rPr>
      <w:instrText>PERTY Status</w:instrText>
    </w:r>
    <w:r w:rsidRPr="00EE4876">
      <w:rPr>
        <w:rStyle w:val="SidhuvudUtskott"/>
      </w:rPr>
      <w:fldChar w:fldCharType="end"/>
    </w:r>
  </w:p>
  <w:p w:rsidR="00C237B5" w:rsidRPr="00EE4876" w:rsidRDefault="00C237B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B5" w:rsidRPr="00EE4876" w:rsidRDefault="00C237B5">
    <w:pPr>
      <w:pStyle w:val="SidhuvudKantUdda"/>
      <w:framePr w:w="8732" w:h="567" w:hRule="exact" w:vSpace="0" w:wrap="around" w:vAnchor="page" w:y="341" w:anchorLock="0"/>
    </w:pPr>
    <w:r w:rsidRPr="00EE4876">
      <w:t xml:space="preserve">  </w:t>
    </w:r>
    <w:r w:rsidRPr="00EE4876">
      <w:rPr>
        <w:rStyle w:val="SidhuvudUtskott"/>
      </w:rPr>
      <w:t>2001/02:FöU2y</w:t>
    </w:r>
  </w:p>
  <w:p w:rsidR="00C237B5" w:rsidRPr="00EE4876" w:rsidRDefault="00C237B5">
    <w:pPr>
      <w:pStyle w:val="SidhuvudKantUdda"/>
      <w:framePr w:w="8732" w:h="567" w:hRule="exact" w:vSpace="0" w:wrap="around" w:vAnchor="page" w:y="341" w:anchorLock="0"/>
    </w:pPr>
  </w:p>
  <w:p w:rsidR="00C237B5" w:rsidRPr="00EE4876" w:rsidRDefault="00C237B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66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AB2A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56325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B4423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045E4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300BE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2D4915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AF23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6C56A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7EF29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CA227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990985145">
    <w:abstractNumId w:val="6"/>
  </w:num>
  <w:num w:numId="2" w16cid:durableId="922959383">
    <w:abstractNumId w:val="11"/>
  </w:num>
  <w:num w:numId="3" w16cid:durableId="1182665316">
    <w:abstractNumId w:val="10"/>
  </w:num>
  <w:num w:numId="4" w16cid:durableId="1043672874">
    <w:abstractNumId w:val="9"/>
  </w:num>
  <w:num w:numId="5" w16cid:durableId="681975393">
    <w:abstractNumId w:val="7"/>
  </w:num>
  <w:num w:numId="6" w16cid:durableId="854614419">
    <w:abstractNumId w:val="5"/>
  </w:num>
  <w:num w:numId="7" w16cid:durableId="81950305">
    <w:abstractNumId w:val="4"/>
  </w:num>
  <w:num w:numId="8" w16cid:durableId="817456326">
    <w:abstractNumId w:val="8"/>
  </w:num>
  <w:num w:numId="9" w16cid:durableId="1413939255">
    <w:abstractNumId w:val="3"/>
  </w:num>
  <w:num w:numId="10" w16cid:durableId="1704361370">
    <w:abstractNumId w:val="1"/>
  </w:num>
  <w:num w:numId="11" w16cid:durableId="1632789418">
    <w:abstractNumId w:val="0"/>
  </w:num>
  <w:num w:numId="12" w16cid:durableId="75689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594109"/>
    <w:rsid w:val="00594109"/>
    <w:rsid w:val="00C237B5"/>
    <w:rsid w:val="00EE48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B62FA-5BF0-4EF1-A31D-AC7AE370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1411</Words>
  <Characters>9172</Characters>
  <Application>Microsoft Office Word</Application>
  <DocSecurity>4</DocSecurity>
  <Lines>191</Lines>
  <Paragraphs>61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Försvarsutskottets yttrande</vt:lpstr>
      <vt:lpstr>Till finansutskottet</vt:lpstr>
      <vt:lpstr/>
      <vt:lpstr>    Regeringen</vt:lpstr>
      <vt:lpstr>    Motionerna</vt:lpstr>
      <vt:lpstr>    Försvarsutskottets överväganden</vt:lpstr>
      <vt:lpstr>Avvikande meningar</vt:lpstr>
    </vt:vector>
  </TitlesOfParts>
  <Company>Riksdagen</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2001-11-15T09:47:00Z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