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1E5E9B255C4490AA7AFF45D1FF5430"/>
        </w:placeholder>
        <w:text/>
      </w:sdtPr>
      <w:sdtEndPr/>
      <w:sdtContent>
        <w:p w:rsidRPr="009B062B" w:rsidR="00AF30DD" w:rsidP="00DA28CE" w:rsidRDefault="00AF30DD" w14:paraId="76D11242" w14:textId="77777777">
          <w:pPr>
            <w:pStyle w:val="Rubrik1"/>
            <w:spacing w:after="300"/>
          </w:pPr>
          <w:r w:rsidRPr="009B062B">
            <w:t>Förslag till riksdagsbeslut</w:t>
          </w:r>
        </w:p>
      </w:sdtContent>
    </w:sdt>
    <w:sdt>
      <w:sdtPr>
        <w:alias w:val="Yrkande 1"/>
        <w:tag w:val="e155ba8b-dfe5-49f5-9633-147386e75640"/>
        <w:id w:val="821465654"/>
        <w:lock w:val="sdtLocked"/>
      </w:sdtPr>
      <w:sdtEndPr/>
      <w:sdtContent>
        <w:p w:rsidR="00D46F00" w:rsidRDefault="00D261FD" w14:paraId="76D11243" w14:textId="77777777">
          <w:pPr>
            <w:pStyle w:val="Frslagstext"/>
            <w:numPr>
              <w:ilvl w:val="0"/>
              <w:numId w:val="0"/>
            </w:numPr>
          </w:pPr>
          <w:r>
            <w:t>Riksdagen ställer sig bakom det som anförs i motionen om att se över Lantmäteriets ansvarsområde i syfte att underlätta för de enskilda väghållarna att själva enklare kunna ändra andelstalen på ett rättssäkert sätt, liknande Finlands modell,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4B30B9D6814AC992164EF1F2C08462"/>
        </w:placeholder>
        <w:text/>
      </w:sdtPr>
      <w:sdtEndPr/>
      <w:sdtContent>
        <w:p w:rsidRPr="009B062B" w:rsidR="006D79C9" w:rsidP="00333E95" w:rsidRDefault="006D79C9" w14:paraId="76D11244" w14:textId="77777777">
          <w:pPr>
            <w:pStyle w:val="Rubrik1"/>
          </w:pPr>
          <w:r>
            <w:t>Motivering</w:t>
          </w:r>
        </w:p>
      </w:sdtContent>
    </w:sdt>
    <w:p w:rsidR="009B7670" w:rsidP="009B7670" w:rsidRDefault="00835DD6" w14:paraId="76D11245" w14:textId="3C4202CC">
      <w:pPr>
        <w:pStyle w:val="Normalutanindragellerluft"/>
      </w:pPr>
      <w:r>
        <w:t>Vi har ca 45 </w:t>
      </w:r>
      <w:r w:rsidR="009B7670">
        <w:t>000 mil enskild väg i Sverige, där andelsägarna jobbar med små ekonomiska förutsättningar och lägger ner mycket ideellt arbete för att sköta vägarna. Vägarna förvaltas av markägare, föreningar och samfälligheter. Riksförbundet för enskilda vägar hjälper också till och stöttar dessa väghållare.</w:t>
      </w:r>
    </w:p>
    <w:p w:rsidR="00AA3420" w:rsidRDefault="009B7670" w14:paraId="76D11246" w14:textId="63749063">
      <w:r w:rsidRPr="009B7670">
        <w:t>Vi behöver se över hur vi kan ändra regelverket så att vi får en mer kostnadseffektiv hantering av andelstalsändringarna utan att äventyra rättssäkerheten för varje enskild ägare.</w:t>
      </w:r>
      <w:r>
        <w:t xml:space="preserve"> </w:t>
      </w:r>
      <w:r w:rsidRPr="009B7670">
        <w:t xml:space="preserve">Finland har prövat </w:t>
      </w:r>
      <w:r>
        <w:t>ett sådant</w:t>
      </w:r>
      <w:r w:rsidRPr="009B7670">
        <w:t xml:space="preserve"> system med stor framgång och med sänkta kostnader. Även Sverige behöver </w:t>
      </w:r>
      <w:r w:rsidRPr="009B7670">
        <w:lastRenderedPageBreak/>
        <w:t>se över hur detta kan underlättas. Det skulle även minska belastningen på lantmäteriets verksamhet vilket skull vara en kostnads</w:t>
      </w:r>
      <w:r w:rsidR="007B4494">
        <w:t xml:space="preserve">besparing även för samhället. </w:t>
      </w:r>
      <w:bookmarkStart w:name="_GoBack" w:id="1"/>
      <w:bookmarkEnd w:id="1"/>
    </w:p>
    <w:sdt>
      <w:sdtPr>
        <w:alias w:val="CC_Underskrifter"/>
        <w:tag w:val="CC_Underskrifter"/>
        <w:id w:val="583496634"/>
        <w:lock w:val="sdtContentLocked"/>
        <w:placeholder>
          <w:docPart w:val="849A28D05F0E4655A5C1C05F9B97EEB4"/>
        </w:placeholder>
      </w:sdtPr>
      <w:sdtEndPr/>
      <w:sdtContent>
        <w:p w:rsidR="00787EBC" w:rsidP="00787EBC" w:rsidRDefault="00787EBC" w14:paraId="76D11247" w14:textId="77777777"/>
        <w:p w:rsidRPr="008E0FE2" w:rsidR="004801AC" w:rsidP="00787EBC" w:rsidRDefault="007B4494" w14:paraId="76D112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C3B5E" w:rsidRDefault="004C3B5E" w14:paraId="76D1124C" w14:textId="77777777"/>
    <w:sectPr w:rsidR="004C3B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1124E" w14:textId="77777777" w:rsidR="009B7670" w:rsidRDefault="009B7670" w:rsidP="000C1CAD">
      <w:pPr>
        <w:spacing w:line="240" w:lineRule="auto"/>
      </w:pPr>
      <w:r>
        <w:separator/>
      </w:r>
    </w:p>
  </w:endnote>
  <w:endnote w:type="continuationSeparator" w:id="0">
    <w:p w14:paraId="76D1124F" w14:textId="77777777" w:rsidR="009B7670" w:rsidRDefault="009B76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12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1255" w14:textId="6C5E131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449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1124C" w14:textId="77777777" w:rsidR="009B7670" w:rsidRDefault="009B7670" w:rsidP="000C1CAD">
      <w:pPr>
        <w:spacing w:line="240" w:lineRule="auto"/>
      </w:pPr>
      <w:r>
        <w:separator/>
      </w:r>
    </w:p>
  </w:footnote>
  <w:footnote w:type="continuationSeparator" w:id="0">
    <w:p w14:paraId="76D1124D" w14:textId="77777777" w:rsidR="009B7670" w:rsidRDefault="009B76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D112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D1125F" wp14:anchorId="76D112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4494" w14:paraId="76D11262" w14:textId="77777777">
                          <w:pPr>
                            <w:jc w:val="right"/>
                          </w:pPr>
                          <w:sdt>
                            <w:sdtPr>
                              <w:alias w:val="CC_Noformat_Partikod"/>
                              <w:tag w:val="CC_Noformat_Partikod"/>
                              <w:id w:val="-53464382"/>
                              <w:placeholder>
                                <w:docPart w:val="9188943C6E3443919C16D2481E8BB150"/>
                              </w:placeholder>
                              <w:text/>
                            </w:sdtPr>
                            <w:sdtEndPr/>
                            <w:sdtContent>
                              <w:r w:rsidR="009B7670">
                                <w:t>M</w:t>
                              </w:r>
                            </w:sdtContent>
                          </w:sdt>
                          <w:sdt>
                            <w:sdtPr>
                              <w:alias w:val="CC_Noformat_Partinummer"/>
                              <w:tag w:val="CC_Noformat_Partinummer"/>
                              <w:id w:val="-1709555926"/>
                              <w:placeholder>
                                <w:docPart w:val="429875CC372B4464817F335637E4E2CD"/>
                              </w:placeholder>
                              <w:text/>
                            </w:sdtPr>
                            <w:sdtEndPr/>
                            <w:sdtContent>
                              <w:r w:rsidR="00AA3420">
                                <w:t>1434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D112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4494" w14:paraId="76D11262" w14:textId="77777777">
                    <w:pPr>
                      <w:jc w:val="right"/>
                    </w:pPr>
                    <w:sdt>
                      <w:sdtPr>
                        <w:alias w:val="CC_Noformat_Partikod"/>
                        <w:tag w:val="CC_Noformat_Partikod"/>
                        <w:id w:val="-53464382"/>
                        <w:placeholder>
                          <w:docPart w:val="9188943C6E3443919C16D2481E8BB150"/>
                        </w:placeholder>
                        <w:text/>
                      </w:sdtPr>
                      <w:sdtEndPr/>
                      <w:sdtContent>
                        <w:r w:rsidR="009B7670">
                          <w:t>M</w:t>
                        </w:r>
                      </w:sdtContent>
                    </w:sdt>
                    <w:sdt>
                      <w:sdtPr>
                        <w:alias w:val="CC_Noformat_Partinummer"/>
                        <w:tag w:val="CC_Noformat_Partinummer"/>
                        <w:id w:val="-1709555926"/>
                        <w:placeholder>
                          <w:docPart w:val="429875CC372B4464817F335637E4E2CD"/>
                        </w:placeholder>
                        <w:text/>
                      </w:sdtPr>
                      <w:sdtEndPr/>
                      <w:sdtContent>
                        <w:r w:rsidR="00AA3420">
                          <w:t>1434</w:t>
                        </w:r>
                      </w:sdtContent>
                    </w:sdt>
                  </w:p>
                </w:txbxContent>
              </v:textbox>
              <w10:wrap anchorx="page"/>
            </v:shape>
          </w:pict>
        </mc:Fallback>
      </mc:AlternateContent>
    </w:r>
  </w:p>
  <w:p w:rsidRPr="00293C4F" w:rsidR="00262EA3" w:rsidP="00776B74" w:rsidRDefault="00262EA3" w14:paraId="76D112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6D11252" w14:textId="77777777">
    <w:pPr>
      <w:jc w:val="right"/>
    </w:pPr>
  </w:p>
  <w:p w:rsidR="00262EA3" w:rsidP="00776B74" w:rsidRDefault="00262EA3" w14:paraId="76D112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4494" w14:paraId="76D1125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D11261" wp14:anchorId="76D112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4494" w14:paraId="76D112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7670">
          <w:t>M</w:t>
        </w:r>
      </w:sdtContent>
    </w:sdt>
    <w:sdt>
      <w:sdtPr>
        <w:alias w:val="CC_Noformat_Partinummer"/>
        <w:tag w:val="CC_Noformat_Partinummer"/>
        <w:id w:val="-2014525982"/>
        <w:text/>
      </w:sdtPr>
      <w:sdtEndPr/>
      <w:sdtContent>
        <w:r w:rsidR="00AA3420">
          <w:t>1434</w:t>
        </w:r>
      </w:sdtContent>
    </w:sdt>
  </w:p>
  <w:p w:rsidRPr="008227B3" w:rsidR="00262EA3" w:rsidP="008227B3" w:rsidRDefault="007B4494" w14:paraId="76D112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4494" w14:paraId="76D112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:2771</w:t>
        </w:r>
      </w:sdtContent>
    </w:sdt>
  </w:p>
  <w:p w:rsidR="00262EA3" w:rsidP="00E03A3D" w:rsidRDefault="007B4494" w14:paraId="76D1125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9B7670" w14:paraId="76D1125B" w14:textId="77777777">
        <w:pPr>
          <w:pStyle w:val="FSHRub2"/>
        </w:pPr>
        <w:r>
          <w:t>Förenkla för enskilda väghållare</w:t>
        </w:r>
      </w:p>
    </w:sdtContent>
  </w:sdt>
  <w:sdt>
    <w:sdtPr>
      <w:alias w:val="CC_Boilerplate_3"/>
      <w:tag w:val="CC_Boilerplate_3"/>
      <w:id w:val="1606463544"/>
      <w:lock w:val="sdtContentLocked"/>
      <w15:appearance w15:val="hidden"/>
      <w:text w:multiLine="1"/>
    </w:sdtPr>
    <w:sdtEndPr/>
    <w:sdtContent>
      <w:p w:rsidR="00262EA3" w:rsidP="00283E0F" w:rsidRDefault="00262EA3" w14:paraId="76D112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B76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B5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6E7B"/>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EB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49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DD6"/>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70"/>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420"/>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B5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FD"/>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F00"/>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7CB"/>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D11241"/>
  <w15:chartTrackingRefBased/>
  <w15:docId w15:val="{0EB7E30C-BEEE-470F-9F5D-79940DAD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1E5E9B255C4490AA7AFF45D1FF5430"/>
        <w:category>
          <w:name w:val="Allmänt"/>
          <w:gallery w:val="placeholder"/>
        </w:category>
        <w:types>
          <w:type w:val="bbPlcHdr"/>
        </w:types>
        <w:behaviors>
          <w:behavior w:val="content"/>
        </w:behaviors>
        <w:guid w:val="{61D39D7B-AC26-4D90-A24E-B7BE209FD83B}"/>
      </w:docPartPr>
      <w:docPartBody>
        <w:p w:rsidR="0000414D" w:rsidRDefault="0000414D">
          <w:pPr>
            <w:pStyle w:val="D61E5E9B255C4490AA7AFF45D1FF5430"/>
          </w:pPr>
          <w:r w:rsidRPr="005A0A93">
            <w:rPr>
              <w:rStyle w:val="Platshllartext"/>
            </w:rPr>
            <w:t>Förslag till riksdagsbeslut</w:t>
          </w:r>
        </w:p>
      </w:docPartBody>
    </w:docPart>
    <w:docPart>
      <w:docPartPr>
        <w:name w:val="614B30B9D6814AC992164EF1F2C08462"/>
        <w:category>
          <w:name w:val="Allmänt"/>
          <w:gallery w:val="placeholder"/>
        </w:category>
        <w:types>
          <w:type w:val="bbPlcHdr"/>
        </w:types>
        <w:behaviors>
          <w:behavior w:val="content"/>
        </w:behaviors>
        <w:guid w:val="{311FED88-A1E0-4097-981B-31177D62E1F4}"/>
      </w:docPartPr>
      <w:docPartBody>
        <w:p w:rsidR="0000414D" w:rsidRDefault="0000414D">
          <w:pPr>
            <w:pStyle w:val="614B30B9D6814AC992164EF1F2C08462"/>
          </w:pPr>
          <w:r w:rsidRPr="005A0A93">
            <w:rPr>
              <w:rStyle w:val="Platshllartext"/>
            </w:rPr>
            <w:t>Motivering</w:t>
          </w:r>
        </w:p>
      </w:docPartBody>
    </w:docPart>
    <w:docPart>
      <w:docPartPr>
        <w:name w:val="9188943C6E3443919C16D2481E8BB150"/>
        <w:category>
          <w:name w:val="Allmänt"/>
          <w:gallery w:val="placeholder"/>
        </w:category>
        <w:types>
          <w:type w:val="bbPlcHdr"/>
        </w:types>
        <w:behaviors>
          <w:behavior w:val="content"/>
        </w:behaviors>
        <w:guid w:val="{9725609A-0486-4E56-A5D1-EE792DAA1E02}"/>
      </w:docPartPr>
      <w:docPartBody>
        <w:p w:rsidR="0000414D" w:rsidRDefault="0000414D">
          <w:pPr>
            <w:pStyle w:val="9188943C6E3443919C16D2481E8BB150"/>
          </w:pPr>
          <w:r>
            <w:rPr>
              <w:rStyle w:val="Platshllartext"/>
            </w:rPr>
            <w:t xml:space="preserve"> </w:t>
          </w:r>
        </w:p>
      </w:docPartBody>
    </w:docPart>
    <w:docPart>
      <w:docPartPr>
        <w:name w:val="429875CC372B4464817F335637E4E2CD"/>
        <w:category>
          <w:name w:val="Allmänt"/>
          <w:gallery w:val="placeholder"/>
        </w:category>
        <w:types>
          <w:type w:val="bbPlcHdr"/>
        </w:types>
        <w:behaviors>
          <w:behavior w:val="content"/>
        </w:behaviors>
        <w:guid w:val="{1D918DE5-5905-4D3C-87C2-DBC1E0CB02BB}"/>
      </w:docPartPr>
      <w:docPartBody>
        <w:p w:rsidR="0000414D" w:rsidRDefault="0000414D">
          <w:pPr>
            <w:pStyle w:val="429875CC372B4464817F335637E4E2CD"/>
          </w:pPr>
          <w:r>
            <w:t xml:space="preserve"> </w:t>
          </w:r>
        </w:p>
      </w:docPartBody>
    </w:docPart>
    <w:docPart>
      <w:docPartPr>
        <w:name w:val="849A28D05F0E4655A5C1C05F9B97EEB4"/>
        <w:category>
          <w:name w:val="Allmänt"/>
          <w:gallery w:val="placeholder"/>
        </w:category>
        <w:types>
          <w:type w:val="bbPlcHdr"/>
        </w:types>
        <w:behaviors>
          <w:behavior w:val="content"/>
        </w:behaviors>
        <w:guid w:val="{EB6FF350-2B50-40B3-9248-18AE46483119}"/>
      </w:docPartPr>
      <w:docPartBody>
        <w:p w:rsidR="00C02A88" w:rsidRDefault="00C02A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4D"/>
    <w:rsid w:val="0000414D"/>
    <w:rsid w:val="00C02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1E5E9B255C4490AA7AFF45D1FF5430">
    <w:name w:val="D61E5E9B255C4490AA7AFF45D1FF5430"/>
  </w:style>
  <w:style w:type="paragraph" w:customStyle="1" w:styleId="E75960205E9F43B3A9F1FA0D7C0CC31A">
    <w:name w:val="E75960205E9F43B3A9F1FA0D7C0CC3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E9263C8568401893050D8767778894">
    <w:name w:val="4AE9263C8568401893050D8767778894"/>
  </w:style>
  <w:style w:type="paragraph" w:customStyle="1" w:styleId="614B30B9D6814AC992164EF1F2C08462">
    <w:name w:val="614B30B9D6814AC992164EF1F2C08462"/>
  </w:style>
  <w:style w:type="paragraph" w:customStyle="1" w:styleId="B8460CB397894E12B1A689E947B3EA40">
    <w:name w:val="B8460CB397894E12B1A689E947B3EA40"/>
  </w:style>
  <w:style w:type="paragraph" w:customStyle="1" w:styleId="B6A065E442D6480D9F3FE90D670F097A">
    <w:name w:val="B6A065E442D6480D9F3FE90D670F097A"/>
  </w:style>
  <w:style w:type="paragraph" w:customStyle="1" w:styleId="9188943C6E3443919C16D2481E8BB150">
    <w:name w:val="9188943C6E3443919C16D2481E8BB150"/>
  </w:style>
  <w:style w:type="paragraph" w:customStyle="1" w:styleId="429875CC372B4464817F335637E4E2CD">
    <w:name w:val="429875CC372B4464817F335637E4E2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2D5FD-56FD-48E9-882F-91A0F02A489F}"/>
</file>

<file path=customXml/itemProps2.xml><?xml version="1.0" encoding="utf-8"?>
<ds:datastoreItem xmlns:ds="http://schemas.openxmlformats.org/officeDocument/2006/customXml" ds:itemID="{58F6F96B-3BB2-48FA-9383-503620FBD64D}"/>
</file>

<file path=customXml/itemProps3.xml><?xml version="1.0" encoding="utf-8"?>
<ds:datastoreItem xmlns:ds="http://schemas.openxmlformats.org/officeDocument/2006/customXml" ds:itemID="{901556C6-B7C8-420D-B054-882662C1CBAA}"/>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943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 för enskilda väghållare</vt:lpstr>
      <vt:lpstr>
      </vt:lpstr>
    </vt:vector>
  </TitlesOfParts>
  <Company>Sveriges riksdag</Company>
  <LinksUpToDate>false</LinksUpToDate>
  <CharactersWithSpaces>1096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