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0F65C3E9FC443B0A4B1040A42631AB8"/>
        </w:placeholder>
        <w:text/>
      </w:sdtPr>
      <w:sdtEndPr/>
      <w:sdtContent>
        <w:p w:rsidRPr="009B062B" w:rsidR="00AF30DD" w:rsidP="00544E15" w:rsidRDefault="00AF30DD" w14:paraId="29210C45" w14:textId="77777777">
          <w:pPr>
            <w:pStyle w:val="Rubrik1"/>
            <w:spacing w:after="300"/>
          </w:pPr>
          <w:r w:rsidRPr="009B062B">
            <w:t>Förslag till riksdagsbeslut</w:t>
          </w:r>
        </w:p>
      </w:sdtContent>
    </w:sdt>
    <w:sdt>
      <w:sdtPr>
        <w:alias w:val="Yrkande 1"/>
        <w:tag w:val="507514e3-28f9-4e61-a33b-5f9ab1313bd0"/>
        <w:id w:val="1648157267"/>
        <w:lock w:val="sdtLocked"/>
      </w:sdtPr>
      <w:sdtEndPr/>
      <w:sdtContent>
        <w:p w:rsidR="004E5E9A" w:rsidRDefault="00D25851" w14:paraId="1233146B" w14:textId="77777777">
          <w:pPr>
            <w:pStyle w:val="Frslagstext"/>
            <w:numPr>
              <w:ilvl w:val="0"/>
              <w:numId w:val="0"/>
            </w:numPr>
          </w:pPr>
          <w:r>
            <w:t>Riksdagen ställer sig bakom det som anförs i motionen om en uppdaterad livsmedelsstrategi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CFA31F002C4908A82A3C2D0E54DD2D"/>
        </w:placeholder>
        <w:text/>
      </w:sdtPr>
      <w:sdtEndPr/>
      <w:sdtContent>
        <w:p w:rsidRPr="009B062B" w:rsidR="006D79C9" w:rsidP="00333E95" w:rsidRDefault="006D79C9" w14:paraId="03BC294F" w14:textId="77777777">
          <w:pPr>
            <w:pStyle w:val="Rubrik1"/>
          </w:pPr>
          <w:r>
            <w:t>Motivering</w:t>
          </w:r>
        </w:p>
      </w:sdtContent>
    </w:sdt>
    <w:p w:rsidR="008D6FA7" w:rsidP="003545F8" w:rsidRDefault="0011777B" w14:paraId="64896DF9" w14:textId="0A96661A">
      <w:pPr>
        <w:pStyle w:val="Normalutanindragellerluft"/>
      </w:pPr>
      <w:r>
        <w:t xml:space="preserve">Att stärka svensk livsmedelsproduktion och öka vår självförsörjningsgrad är </w:t>
      </w:r>
      <w:r w:rsidR="00544E15">
        <w:t xml:space="preserve">det </w:t>
      </w:r>
      <w:r>
        <w:t xml:space="preserve">många som kan ställa upp på. Sveriges livsmedelsstrategi antogs 2017 och ska peka ut linjen </w:t>
      </w:r>
      <w:r w:rsidRPr="003545F8">
        <w:rPr>
          <w:spacing w:val="-1"/>
        </w:rPr>
        <w:t xml:space="preserve">om hur visionen och målen </w:t>
      </w:r>
      <w:r w:rsidRPr="003545F8" w:rsidR="00D25851">
        <w:rPr>
          <w:spacing w:val="-1"/>
        </w:rPr>
        <w:t>för</w:t>
      </w:r>
      <w:r w:rsidRPr="003545F8">
        <w:rPr>
          <w:spacing w:val="-1"/>
        </w:rPr>
        <w:t xml:space="preserve"> livsmedelsproduktionen ska se ut fram till 2030. Strategin</w:t>
      </w:r>
      <w:r>
        <w:t xml:space="preserve"> var mycket välkomnad av intresseorganisationerna inom de gröna näringarna. </w:t>
      </w:r>
    </w:p>
    <w:p w:rsidR="0011777B" w:rsidP="003545F8" w:rsidRDefault="0011777B" w14:paraId="074CE518" w14:textId="6F2685DF">
      <w:r>
        <w:t>LRF lyfter bland annat att de mål och visioner som finns måste stärkas upp</w:t>
      </w:r>
      <w:r w:rsidR="00D25851">
        <w:t xml:space="preserve"> och</w:t>
      </w:r>
      <w:r>
        <w:t xml:space="preserve"> bli tydliga och att verkstad måste komma till för att målen ska uppnås. </w:t>
      </w:r>
    </w:p>
    <w:p w:rsidR="00D83560" w:rsidP="003545F8" w:rsidRDefault="00D83560" w14:paraId="2BFD71F5" w14:textId="1ADE5731">
      <w:r>
        <w:t>Livsmedelsstrategin har nu verkat i 5</w:t>
      </w:r>
      <w:r w:rsidR="00D25851">
        <w:t> </w:t>
      </w:r>
      <w:r>
        <w:t>år. Det är dags att den uppdateras efter dagens förutsättningar. Med oroligheter i vår omvärld är det just nu extra viktigt att vi får en livsmedelsstrategi som verkligen stärker svensk matproduktion som kan staka ut ökad produktion men också att den enskilda lantbrukaren får bra ersättning för sin produk</w:t>
      </w:r>
      <w:r w:rsidR="003545F8">
        <w:softHyphen/>
      </w:r>
      <w:r>
        <w:t>tion. Det är också viktigt att strategin tar sikte mot 2030 och längre fram. Efter en upp</w:t>
      </w:r>
      <w:r w:rsidR="003545F8">
        <w:softHyphen/>
      </w:r>
      <w:r>
        <w:t>datering är det forts</w:t>
      </w:r>
      <w:r w:rsidR="00D25851">
        <w:t>a</w:t>
      </w:r>
      <w:r>
        <w:t xml:space="preserve">tt viktigt att den nya och uppdaterade strategin implementeras inom </w:t>
      </w:r>
      <w:r w:rsidRPr="003545F8">
        <w:rPr>
          <w:spacing w:val="-1"/>
        </w:rPr>
        <w:t>stat, kommun och region så att den finns med i alla de beslut som fattas runt om i landet.</w:t>
      </w:r>
      <w:r>
        <w:t xml:space="preserve"> På så sätt ökar också förståelsen för svensk matproduktion.</w:t>
      </w:r>
      <w:r w:rsidR="009833A2">
        <w:t xml:space="preserve"> </w:t>
      </w:r>
    </w:p>
    <w:p w:rsidRPr="00846569" w:rsidR="0011777B" w:rsidP="003545F8" w:rsidRDefault="0011777B" w14:paraId="35098C3C" w14:textId="77777777">
      <w:r>
        <w:t xml:space="preserve">Regeringen bör därför snarast påbörja ett starkare och större </w:t>
      </w:r>
      <w:r w:rsidR="00D83560">
        <w:t>uppdateringsarbete</w:t>
      </w:r>
      <w:r>
        <w:t xml:space="preserve"> med livsmedelsstrategin så den </w:t>
      </w:r>
      <w:r w:rsidR="00D83560">
        <w:t>uppdateras efter dagens situation.</w:t>
      </w:r>
      <w:r>
        <w:t xml:space="preserve"> På så sätt ökar förståelsen för svensk mat och livsmedelsproduktion och målen och visionerna kan uppnås fram till 2030. </w:t>
      </w:r>
    </w:p>
    <w:sdt>
      <w:sdtPr>
        <w:rPr>
          <w:i/>
          <w:noProof/>
        </w:rPr>
        <w:alias w:val="CC_Underskrifter"/>
        <w:tag w:val="CC_Underskrifter"/>
        <w:id w:val="583496634"/>
        <w:lock w:val="sdtContentLocked"/>
        <w:placeholder>
          <w:docPart w:val="89663A03BAD44C0A82A276F66D773F2D"/>
        </w:placeholder>
      </w:sdtPr>
      <w:sdtEndPr>
        <w:rPr>
          <w:i w:val="0"/>
          <w:noProof w:val="0"/>
        </w:rPr>
      </w:sdtEndPr>
      <w:sdtContent>
        <w:p w:rsidR="00544E15" w:rsidP="00646EB7" w:rsidRDefault="00544E15" w14:paraId="5CBB4739" w14:textId="77777777"/>
        <w:p w:rsidRPr="008E0FE2" w:rsidR="004801AC" w:rsidP="00646EB7" w:rsidRDefault="003545F8" w14:paraId="321E4AF6" w14:textId="2321CB0D"/>
      </w:sdtContent>
    </w:sdt>
    <w:tbl>
      <w:tblPr>
        <w:tblW w:w="5000" w:type="pct"/>
        <w:tblLook w:val="04A0" w:firstRow="1" w:lastRow="0" w:firstColumn="1" w:lastColumn="0" w:noHBand="0" w:noVBand="1"/>
        <w:tblCaption w:val="underskrifter"/>
      </w:tblPr>
      <w:tblGrid>
        <w:gridCol w:w="4252"/>
        <w:gridCol w:w="4252"/>
      </w:tblGrid>
      <w:tr w:rsidR="004E5E9A" w14:paraId="178B6390" w14:textId="77777777">
        <w:trPr>
          <w:cantSplit/>
        </w:trPr>
        <w:tc>
          <w:tcPr>
            <w:tcW w:w="50" w:type="pct"/>
            <w:vAlign w:val="bottom"/>
          </w:tcPr>
          <w:p w:rsidR="004E5E9A" w:rsidRDefault="00D25851" w14:paraId="720C511E" w14:textId="77777777">
            <w:pPr>
              <w:pStyle w:val="Underskrifter"/>
            </w:pPr>
            <w:r>
              <w:t>Mikael Larsson (C)</w:t>
            </w:r>
          </w:p>
        </w:tc>
        <w:tc>
          <w:tcPr>
            <w:tcW w:w="50" w:type="pct"/>
            <w:vAlign w:val="bottom"/>
          </w:tcPr>
          <w:p w:rsidR="004E5E9A" w:rsidRDefault="004E5E9A" w14:paraId="5D90D013" w14:textId="77777777">
            <w:pPr>
              <w:pStyle w:val="Underskrifter"/>
            </w:pPr>
          </w:p>
        </w:tc>
      </w:tr>
    </w:tbl>
    <w:p w:rsidR="002D4C95" w:rsidRDefault="002D4C95" w14:paraId="31DE5D92" w14:textId="77777777"/>
    <w:sectPr w:rsidR="002D4C9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C603" w14:textId="77777777" w:rsidR="00846569" w:rsidRDefault="00846569" w:rsidP="000C1CAD">
      <w:pPr>
        <w:spacing w:line="240" w:lineRule="auto"/>
      </w:pPr>
      <w:r>
        <w:separator/>
      </w:r>
    </w:p>
  </w:endnote>
  <w:endnote w:type="continuationSeparator" w:id="0">
    <w:p w14:paraId="216A7437" w14:textId="77777777" w:rsidR="00846569" w:rsidRDefault="00846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64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00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8DF7" w14:textId="03BE1BD6" w:rsidR="00262EA3" w:rsidRPr="00646EB7" w:rsidRDefault="00262EA3" w:rsidP="00646E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0B32" w14:textId="77777777" w:rsidR="00846569" w:rsidRDefault="00846569" w:rsidP="000C1CAD">
      <w:pPr>
        <w:spacing w:line="240" w:lineRule="auto"/>
      </w:pPr>
      <w:r>
        <w:separator/>
      </w:r>
    </w:p>
  </w:footnote>
  <w:footnote w:type="continuationSeparator" w:id="0">
    <w:p w14:paraId="210BF36D" w14:textId="77777777" w:rsidR="00846569" w:rsidRDefault="008465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78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865C3" wp14:editId="1804E1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FFEE8" w14:textId="77777777" w:rsidR="00262EA3" w:rsidRDefault="003545F8" w:rsidP="008103B5">
                          <w:pPr>
                            <w:jc w:val="right"/>
                          </w:pPr>
                          <w:sdt>
                            <w:sdtPr>
                              <w:alias w:val="CC_Noformat_Partikod"/>
                              <w:tag w:val="CC_Noformat_Partikod"/>
                              <w:id w:val="-53464382"/>
                              <w:placeholder>
                                <w:docPart w:val="597D5550200044E1A1EE17950C705C87"/>
                              </w:placeholder>
                              <w:text/>
                            </w:sdtPr>
                            <w:sdtEndPr/>
                            <w:sdtContent>
                              <w:r w:rsidR="00846569">
                                <w:t>C</w:t>
                              </w:r>
                            </w:sdtContent>
                          </w:sdt>
                          <w:sdt>
                            <w:sdtPr>
                              <w:alias w:val="CC_Noformat_Partinummer"/>
                              <w:tag w:val="CC_Noformat_Partinummer"/>
                              <w:id w:val="-1709555926"/>
                              <w:placeholder>
                                <w:docPart w:val="536D2DC104FB4BC2BB4786F8F9134B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865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7FFEE8" w14:textId="77777777" w:rsidR="00262EA3" w:rsidRDefault="003545F8" w:rsidP="008103B5">
                    <w:pPr>
                      <w:jc w:val="right"/>
                    </w:pPr>
                    <w:sdt>
                      <w:sdtPr>
                        <w:alias w:val="CC_Noformat_Partikod"/>
                        <w:tag w:val="CC_Noformat_Partikod"/>
                        <w:id w:val="-53464382"/>
                        <w:placeholder>
                          <w:docPart w:val="597D5550200044E1A1EE17950C705C87"/>
                        </w:placeholder>
                        <w:text/>
                      </w:sdtPr>
                      <w:sdtEndPr/>
                      <w:sdtContent>
                        <w:r w:rsidR="00846569">
                          <w:t>C</w:t>
                        </w:r>
                      </w:sdtContent>
                    </w:sdt>
                    <w:sdt>
                      <w:sdtPr>
                        <w:alias w:val="CC_Noformat_Partinummer"/>
                        <w:tag w:val="CC_Noformat_Partinummer"/>
                        <w:id w:val="-1709555926"/>
                        <w:placeholder>
                          <w:docPart w:val="536D2DC104FB4BC2BB4786F8F9134BE4"/>
                        </w:placeholder>
                        <w:showingPlcHdr/>
                        <w:text/>
                      </w:sdtPr>
                      <w:sdtEndPr/>
                      <w:sdtContent>
                        <w:r w:rsidR="00262EA3">
                          <w:t xml:space="preserve"> </w:t>
                        </w:r>
                      </w:sdtContent>
                    </w:sdt>
                  </w:p>
                </w:txbxContent>
              </v:textbox>
              <w10:wrap anchorx="page"/>
            </v:shape>
          </w:pict>
        </mc:Fallback>
      </mc:AlternateContent>
    </w:r>
  </w:p>
  <w:p w14:paraId="0A090C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9979" w14:textId="77777777" w:rsidR="00262EA3" w:rsidRDefault="00262EA3" w:rsidP="008563AC">
    <w:pPr>
      <w:jc w:val="right"/>
    </w:pPr>
  </w:p>
  <w:p w14:paraId="3F8062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6C47" w14:textId="77777777" w:rsidR="00262EA3" w:rsidRDefault="003545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EA849" wp14:editId="7A9AB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7A9FDB" w14:textId="77777777" w:rsidR="00262EA3" w:rsidRDefault="003545F8" w:rsidP="00A314CF">
    <w:pPr>
      <w:pStyle w:val="FSHNormal"/>
      <w:spacing w:before="40"/>
    </w:pPr>
    <w:sdt>
      <w:sdtPr>
        <w:alias w:val="CC_Noformat_Motionstyp"/>
        <w:tag w:val="CC_Noformat_Motionstyp"/>
        <w:id w:val="1162973129"/>
        <w:lock w:val="sdtContentLocked"/>
        <w15:appearance w15:val="hidden"/>
        <w:text/>
      </w:sdtPr>
      <w:sdtEndPr/>
      <w:sdtContent>
        <w:r w:rsidR="00646EB7">
          <w:t>Enskild motion</w:t>
        </w:r>
      </w:sdtContent>
    </w:sdt>
    <w:r w:rsidR="00821B36">
      <w:t xml:space="preserve"> </w:t>
    </w:r>
    <w:sdt>
      <w:sdtPr>
        <w:alias w:val="CC_Noformat_Partikod"/>
        <w:tag w:val="CC_Noformat_Partikod"/>
        <w:id w:val="1471015553"/>
        <w:text/>
      </w:sdtPr>
      <w:sdtEndPr/>
      <w:sdtContent>
        <w:r w:rsidR="00846569">
          <w:t>C</w:t>
        </w:r>
      </w:sdtContent>
    </w:sdt>
    <w:sdt>
      <w:sdtPr>
        <w:alias w:val="CC_Noformat_Partinummer"/>
        <w:tag w:val="CC_Noformat_Partinummer"/>
        <w:id w:val="-2014525982"/>
        <w:showingPlcHdr/>
        <w:text/>
      </w:sdtPr>
      <w:sdtEndPr/>
      <w:sdtContent>
        <w:r w:rsidR="00821B36">
          <w:t xml:space="preserve"> </w:t>
        </w:r>
      </w:sdtContent>
    </w:sdt>
  </w:p>
  <w:p w14:paraId="65537A02" w14:textId="77777777" w:rsidR="00262EA3" w:rsidRPr="008227B3" w:rsidRDefault="003545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C9CD5" w14:textId="77777777" w:rsidR="00262EA3" w:rsidRPr="008227B3" w:rsidRDefault="003545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6EB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EB7">
          <w:t>:221</w:t>
        </w:r>
      </w:sdtContent>
    </w:sdt>
  </w:p>
  <w:p w14:paraId="1D9965C2" w14:textId="77777777" w:rsidR="00262EA3" w:rsidRDefault="003545F8" w:rsidP="00E03A3D">
    <w:pPr>
      <w:pStyle w:val="Motionr"/>
    </w:pPr>
    <w:sdt>
      <w:sdtPr>
        <w:alias w:val="CC_Noformat_Avtext"/>
        <w:tag w:val="CC_Noformat_Avtext"/>
        <w:id w:val="-2020768203"/>
        <w:lock w:val="sdtContentLocked"/>
        <w15:appearance w15:val="hidden"/>
        <w:text/>
      </w:sdtPr>
      <w:sdtEndPr/>
      <w:sdtContent>
        <w:r w:rsidR="00646EB7">
          <w:t>av Mikael Larsson (C)</w:t>
        </w:r>
      </w:sdtContent>
    </w:sdt>
  </w:p>
  <w:sdt>
    <w:sdtPr>
      <w:alias w:val="CC_Noformat_Rubtext"/>
      <w:tag w:val="CC_Noformat_Rubtext"/>
      <w:id w:val="-218060500"/>
      <w:lock w:val="sdtLocked"/>
      <w:text/>
    </w:sdtPr>
    <w:sdtEndPr/>
    <w:sdtContent>
      <w:p w14:paraId="20E176CE" w14:textId="77777777" w:rsidR="00262EA3" w:rsidRDefault="00D83560" w:rsidP="00283E0F">
        <w:pPr>
          <w:pStyle w:val="FSHRub2"/>
        </w:pPr>
        <w:r>
          <w:t>En uppdaterad livsmedelsstrategi</w:t>
        </w:r>
      </w:p>
    </w:sdtContent>
  </w:sdt>
  <w:sdt>
    <w:sdtPr>
      <w:alias w:val="CC_Boilerplate_3"/>
      <w:tag w:val="CC_Boilerplate_3"/>
      <w:id w:val="1606463544"/>
      <w:lock w:val="sdtContentLocked"/>
      <w15:appearance w15:val="hidden"/>
      <w:text w:multiLine="1"/>
    </w:sdtPr>
    <w:sdtEndPr/>
    <w:sdtContent>
      <w:p w14:paraId="049780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4533F4"/>
    <w:multiLevelType w:val="hybridMultilevel"/>
    <w:tmpl w:val="D6BED704"/>
    <w:lvl w:ilvl="0" w:tplc="CB7AA75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465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7B"/>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C95"/>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F8"/>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04"/>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9A"/>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E1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B7"/>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569"/>
    <w:rsid w:val="00847424"/>
    <w:rsid w:val="00850645"/>
    <w:rsid w:val="008522B9"/>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A6"/>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A7"/>
    <w:rsid w:val="008D7C55"/>
    <w:rsid w:val="008E07A5"/>
    <w:rsid w:val="008E0FE2"/>
    <w:rsid w:val="008E1B42"/>
    <w:rsid w:val="008E26ED"/>
    <w:rsid w:val="008E2C46"/>
    <w:rsid w:val="008E41BD"/>
    <w:rsid w:val="008E529F"/>
    <w:rsid w:val="008E5C06"/>
    <w:rsid w:val="008E6959"/>
    <w:rsid w:val="008E70F1"/>
    <w:rsid w:val="008E71FE"/>
    <w:rsid w:val="008E73A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5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3A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6CF"/>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851"/>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60"/>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71C134"/>
  <w15:chartTrackingRefBased/>
  <w15:docId w15:val="{172D880C-6B03-44FF-86EB-1C889FB4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65C3E9FC443B0A4B1040A42631AB8"/>
        <w:category>
          <w:name w:val="Allmänt"/>
          <w:gallery w:val="placeholder"/>
        </w:category>
        <w:types>
          <w:type w:val="bbPlcHdr"/>
        </w:types>
        <w:behaviors>
          <w:behavior w:val="content"/>
        </w:behaviors>
        <w:guid w:val="{D0F5D179-4F32-473D-A05A-5D4C1B1B90C4}"/>
      </w:docPartPr>
      <w:docPartBody>
        <w:p w:rsidR="00F80C1E" w:rsidRDefault="00F80C1E">
          <w:pPr>
            <w:pStyle w:val="50F65C3E9FC443B0A4B1040A42631AB8"/>
          </w:pPr>
          <w:r w:rsidRPr="005A0A93">
            <w:rPr>
              <w:rStyle w:val="Platshllartext"/>
            </w:rPr>
            <w:t>Förslag till riksdagsbeslut</w:t>
          </w:r>
        </w:p>
      </w:docPartBody>
    </w:docPart>
    <w:docPart>
      <w:docPartPr>
        <w:name w:val="8FCFA31F002C4908A82A3C2D0E54DD2D"/>
        <w:category>
          <w:name w:val="Allmänt"/>
          <w:gallery w:val="placeholder"/>
        </w:category>
        <w:types>
          <w:type w:val="bbPlcHdr"/>
        </w:types>
        <w:behaviors>
          <w:behavior w:val="content"/>
        </w:behaviors>
        <w:guid w:val="{68AD7F37-031B-4C06-AE63-4B72649D8261}"/>
      </w:docPartPr>
      <w:docPartBody>
        <w:p w:rsidR="00F80C1E" w:rsidRDefault="00F80C1E">
          <w:pPr>
            <w:pStyle w:val="8FCFA31F002C4908A82A3C2D0E54DD2D"/>
          </w:pPr>
          <w:r w:rsidRPr="005A0A93">
            <w:rPr>
              <w:rStyle w:val="Platshllartext"/>
            </w:rPr>
            <w:t>Motivering</w:t>
          </w:r>
        </w:p>
      </w:docPartBody>
    </w:docPart>
    <w:docPart>
      <w:docPartPr>
        <w:name w:val="597D5550200044E1A1EE17950C705C87"/>
        <w:category>
          <w:name w:val="Allmänt"/>
          <w:gallery w:val="placeholder"/>
        </w:category>
        <w:types>
          <w:type w:val="bbPlcHdr"/>
        </w:types>
        <w:behaviors>
          <w:behavior w:val="content"/>
        </w:behaviors>
        <w:guid w:val="{C5D40FBE-7C14-4290-A4DB-9C5582715462}"/>
      </w:docPartPr>
      <w:docPartBody>
        <w:p w:rsidR="00F80C1E" w:rsidRDefault="00F80C1E">
          <w:pPr>
            <w:pStyle w:val="597D5550200044E1A1EE17950C705C87"/>
          </w:pPr>
          <w:r>
            <w:rPr>
              <w:rStyle w:val="Platshllartext"/>
            </w:rPr>
            <w:t xml:space="preserve"> </w:t>
          </w:r>
        </w:p>
      </w:docPartBody>
    </w:docPart>
    <w:docPart>
      <w:docPartPr>
        <w:name w:val="536D2DC104FB4BC2BB4786F8F9134BE4"/>
        <w:category>
          <w:name w:val="Allmänt"/>
          <w:gallery w:val="placeholder"/>
        </w:category>
        <w:types>
          <w:type w:val="bbPlcHdr"/>
        </w:types>
        <w:behaviors>
          <w:behavior w:val="content"/>
        </w:behaviors>
        <w:guid w:val="{87ECCE6A-82CD-4ABB-9F1E-27E9DCF0E4EA}"/>
      </w:docPartPr>
      <w:docPartBody>
        <w:p w:rsidR="00F80C1E" w:rsidRDefault="00F80C1E">
          <w:pPr>
            <w:pStyle w:val="536D2DC104FB4BC2BB4786F8F9134BE4"/>
          </w:pPr>
          <w:r>
            <w:t xml:space="preserve"> </w:t>
          </w:r>
        </w:p>
      </w:docPartBody>
    </w:docPart>
    <w:docPart>
      <w:docPartPr>
        <w:name w:val="89663A03BAD44C0A82A276F66D773F2D"/>
        <w:category>
          <w:name w:val="Allmänt"/>
          <w:gallery w:val="placeholder"/>
        </w:category>
        <w:types>
          <w:type w:val="bbPlcHdr"/>
        </w:types>
        <w:behaviors>
          <w:behavior w:val="content"/>
        </w:behaviors>
        <w:guid w:val="{F78A042B-EFAB-4A92-933E-7156DFCCBE25}"/>
      </w:docPartPr>
      <w:docPartBody>
        <w:p w:rsidR="004B5B93" w:rsidRDefault="004B5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1E"/>
    <w:rsid w:val="004B5B93"/>
    <w:rsid w:val="00F80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65C3E9FC443B0A4B1040A42631AB8">
    <w:name w:val="50F65C3E9FC443B0A4B1040A42631AB8"/>
  </w:style>
  <w:style w:type="paragraph" w:customStyle="1" w:styleId="8FCFA31F002C4908A82A3C2D0E54DD2D">
    <w:name w:val="8FCFA31F002C4908A82A3C2D0E54DD2D"/>
  </w:style>
  <w:style w:type="paragraph" w:customStyle="1" w:styleId="597D5550200044E1A1EE17950C705C87">
    <w:name w:val="597D5550200044E1A1EE17950C705C87"/>
  </w:style>
  <w:style w:type="paragraph" w:customStyle="1" w:styleId="536D2DC104FB4BC2BB4786F8F9134BE4">
    <w:name w:val="536D2DC104FB4BC2BB4786F8F9134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A5D56-A3BB-4509-B717-5B170ED4EE97}"/>
</file>

<file path=customXml/itemProps2.xml><?xml version="1.0" encoding="utf-8"?>
<ds:datastoreItem xmlns:ds="http://schemas.openxmlformats.org/officeDocument/2006/customXml" ds:itemID="{52F68507-8B35-46C5-A39F-5461A23920E4}"/>
</file>

<file path=customXml/itemProps3.xml><?xml version="1.0" encoding="utf-8"?>
<ds:datastoreItem xmlns:ds="http://schemas.openxmlformats.org/officeDocument/2006/customXml" ds:itemID="{6531FBA8-79C0-42AC-9508-FB8735745B11}"/>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1382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uppdaterad livsmedelsstrategi</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