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850112" w:rsidRPr="00836FD4" w:rsidRDefault="00850112" w:rsidP="004D0086">
      <w:pPr>
        <w:pStyle w:val="Hemstlrubrik"/>
      </w:pPr>
      <w:r w:rsidRPr="00836FD4">
        <w:t>Förslag till riksdagsbeslut</w:t>
      </w:r>
    </w:p>
    <w:p w:rsidR="00850112" w:rsidRPr="00836FD4" w:rsidRDefault="00850112" w:rsidP="00B61234">
      <w:pPr>
        <w:pStyle w:val="Hemstlatt"/>
      </w:pPr>
      <w:r w:rsidRPr="00836FD4">
        <w:t>Riksdagen tillkännager för regeringen som sin mening vad i motionen anförs om åtgärder för att ge svensk kycklingnäring lika konkurrensvil</w:t>
      </w:r>
      <w:r w:rsidRPr="00836FD4">
        <w:t>l</w:t>
      </w:r>
      <w:r w:rsidRPr="00836FD4">
        <w:t>kor som omvärlden har.</w:t>
      </w:r>
    </w:p>
    <w:p w:rsidR="00850112" w:rsidRPr="00836FD4" w:rsidRDefault="00850112" w:rsidP="00850112">
      <w:pPr>
        <w:pStyle w:val="Rubrik1"/>
        <w:rPr>
          <w:b/>
          <w:szCs w:val="24"/>
        </w:rPr>
      </w:pPr>
      <w:r w:rsidRPr="00836FD4">
        <w:t>Motivering</w:t>
      </w:r>
    </w:p>
    <w:p w:rsidR="004C552F" w:rsidRPr="00836FD4" w:rsidRDefault="00850112" w:rsidP="009C2E33">
      <w:r w:rsidRPr="00836FD4">
        <w:t>Under de senaste åren har en dramatisk förändring skett på kycklingmarkn</w:t>
      </w:r>
      <w:r w:rsidRPr="00836FD4">
        <w:t>a</w:t>
      </w:r>
      <w:r w:rsidRPr="00836FD4">
        <w:t xml:space="preserve">den. På kort tid har importen av kyckling ökat mycket </w:t>
      </w:r>
      <w:r w:rsidR="004D0086" w:rsidRPr="00836FD4">
        <w:t>kraftigt och uppgår nu till c</w:t>
      </w:r>
      <w:r w:rsidR="00B66111" w:rsidRPr="00836FD4">
        <w:t>a 34</w:t>
      </w:r>
      <w:r w:rsidR="004D0086" w:rsidRPr="00836FD4">
        <w:t> %</w:t>
      </w:r>
      <w:r w:rsidRPr="00836FD4">
        <w:t xml:space="preserve"> av vad som konsumeras. </w:t>
      </w:r>
      <w:r w:rsidR="00B66111" w:rsidRPr="00836FD4">
        <w:t>1994 var andelen</w:t>
      </w:r>
      <w:r w:rsidR="004D0086" w:rsidRPr="00836FD4">
        <w:t xml:space="preserve"> importerad kyckling 2,6 %</w:t>
      </w:r>
      <w:r w:rsidR="00B66111" w:rsidRPr="00836FD4">
        <w:t>. Huvuddelen av importen sker från Danmark.</w:t>
      </w:r>
    </w:p>
    <w:p w:rsidR="00EF3EE7" w:rsidRPr="00836FD4" w:rsidRDefault="00850112" w:rsidP="004C552F">
      <w:pPr>
        <w:pStyle w:val="Normaltindrag"/>
      </w:pPr>
      <w:r w:rsidRPr="00836FD4">
        <w:t xml:space="preserve">Orsakerna till </w:t>
      </w:r>
      <w:r w:rsidR="004C552F" w:rsidRPr="00836FD4">
        <w:t>den ökade importen</w:t>
      </w:r>
      <w:r w:rsidRPr="00836FD4">
        <w:t xml:space="preserve"> är flera. Först och främst handlar det om villkoren för svensk lantbruksproduktion. Kycklingnäringen omfattas inte direkt av EU:s gemensamma jordbrukspolitik. Indirekt berörs dock näringen såväl utifrån de villkor som spannmålsodlarna har som genom EU-harmoniseringen beträffande exempelvis frågan om export och import av beredda produkter. Att svenska lantbrukare genom en tung inhemsk skatt</w:t>
      </w:r>
      <w:r w:rsidRPr="00836FD4">
        <w:t>e</w:t>
      </w:r>
      <w:r w:rsidRPr="00836FD4">
        <w:t>ryggsäck har sämre konkurrensförhållanden än vad omvärlden har är redan klarlagt. Också detta drabbar kycklingnäringen eftersom insatsvaror i form av foder blir dyrare i Sverige. Att standarden på den svenska djuromsorgen ko</w:t>
      </w:r>
      <w:r w:rsidRPr="00836FD4">
        <w:t>s</w:t>
      </w:r>
      <w:r w:rsidRPr="00836FD4">
        <w:t>tar mer än i många EU-länder är också tydligt.</w:t>
      </w:r>
    </w:p>
    <w:p w:rsidR="00850112" w:rsidRPr="00836FD4" w:rsidRDefault="00850112" w:rsidP="00EF3EE7">
      <w:pPr>
        <w:pStyle w:val="Normaltindrag"/>
      </w:pPr>
      <w:r w:rsidRPr="00836FD4">
        <w:t>Sammantaget har den ojämlika konkurrenssituationen gentemot omvärlden till slut tagit ut sin rätt och importen av kött, såväl fågel som nöt- och griskött, ökar dramatiskt. Detta innebär att den miljövänligaste och mest djuromsorg</w:t>
      </w:r>
      <w:r w:rsidRPr="00836FD4">
        <w:t>s</w:t>
      </w:r>
      <w:r w:rsidRPr="00836FD4">
        <w:t>präglade livsmedelsproduktionen i Europa riskerar att slås ut till förmån för importerade produkter. Detta ka</w:t>
      </w:r>
      <w:r w:rsidR="004E162F" w:rsidRPr="00836FD4">
        <w:t>n inte ha varit riksdagens, lag</w:t>
      </w:r>
      <w:r w:rsidRPr="00836FD4">
        <w:t>stiftarens, a</w:t>
      </w:r>
      <w:r w:rsidRPr="00836FD4">
        <w:t>v</w:t>
      </w:r>
      <w:r w:rsidRPr="00836FD4">
        <w:t>sikt.</w:t>
      </w:r>
    </w:p>
    <w:p w:rsidR="004E162F" w:rsidRPr="00836FD4" w:rsidRDefault="00850112" w:rsidP="004E162F">
      <w:pPr>
        <w:pStyle w:val="Normaltindrag"/>
      </w:pPr>
      <w:r w:rsidRPr="00836FD4">
        <w:t xml:space="preserve">Om man jämför med Finland ser man att de politiska beslutsfattarna där på ett annat sätt än i Sverige tillvaratagit landsbygdens och lantbrukets intressen i samband med EU-medlemskapet. Det går </w:t>
      </w:r>
      <w:r w:rsidR="004E162F" w:rsidRPr="00836FD4">
        <w:t>därmed</w:t>
      </w:r>
      <w:r w:rsidRPr="00836FD4">
        <w:t xml:space="preserve"> att föra en nationell jor</w:t>
      </w:r>
      <w:r w:rsidRPr="00836FD4">
        <w:t>d</w:t>
      </w:r>
      <w:r w:rsidRPr="00836FD4">
        <w:t>brukspolitik inom EU-systemets ram där man värnar det egna landets konku</w:t>
      </w:r>
      <w:r w:rsidRPr="00836FD4">
        <w:t>r</w:t>
      </w:r>
      <w:r w:rsidRPr="00836FD4">
        <w:lastRenderedPageBreak/>
        <w:t>rensförmåga. Ett första krav är därför att svenskt lantbruk ges lika konku</w:t>
      </w:r>
      <w:r w:rsidRPr="00836FD4">
        <w:t>r</w:t>
      </w:r>
      <w:r w:rsidRPr="00836FD4">
        <w:t>rensvillkor som omvärlden har, exempelvis genom avlyftandet av den s.k. skatteryggsäcken.</w:t>
      </w:r>
    </w:p>
    <w:p w:rsidR="00E86F10" w:rsidRPr="00836FD4" w:rsidRDefault="00850112" w:rsidP="00E86F10">
      <w:pPr>
        <w:pStyle w:val="Normaltindrag"/>
      </w:pPr>
      <w:r w:rsidRPr="00836FD4">
        <w:t>En annan viktig fråga är den om beredda produkter. Från Kristdemokrate</w:t>
      </w:r>
      <w:r w:rsidRPr="00836FD4">
        <w:t>r</w:t>
      </w:r>
      <w:r w:rsidRPr="00836FD4">
        <w:t>nas sida har vi tidigt varnat för en utveckling där importen av kycklingkött som inte är salmonellakontrollerat skulle komma att öka. Regeringen har dock inte lyckats förhindra en utveckling som innebär att livsmedelsprod</w:t>
      </w:r>
      <w:r w:rsidRPr="00836FD4">
        <w:t>u</w:t>
      </w:r>
      <w:r w:rsidRPr="00836FD4">
        <w:t>center utomlands nu tillsätter s.k. saltlake i kycklingen som innebär att man kan komma förbi den obligatoriska salmonellakontrollen. Genom att tillsätta saltlake så klassas kycklingen som en köttberedning och kan vid införsel till Sverige kringgå kravet på salmonellakontroll. Enligt undersökningar från Livsmedelsverket så innehåller en tredjedel av de importerade köttberednin</w:t>
      </w:r>
      <w:r w:rsidRPr="00836FD4">
        <w:t>g</w:t>
      </w:r>
      <w:r w:rsidRPr="00836FD4">
        <w:t>arna salmonella. Främmande ämnen i form av svin- och nötproteiner som påträffats i t.ex. holländsk kyckling används för att binda höga mängder va</w:t>
      </w:r>
      <w:r w:rsidRPr="00836FD4">
        <w:t>t</w:t>
      </w:r>
      <w:r w:rsidRPr="00836FD4">
        <w:t>ten. Så produceras definitivt inte svensk kyckling.</w:t>
      </w:r>
    </w:p>
    <w:p w:rsidR="00850112" w:rsidRPr="00836FD4" w:rsidRDefault="00850112" w:rsidP="00E86F10">
      <w:pPr>
        <w:pStyle w:val="Normaltindrag"/>
      </w:pPr>
      <w:r w:rsidRPr="00836FD4">
        <w:t>Regeringen måste nu agera för att ge svensk kycklingnäring lika villkor som omvärlden har. Salmonellakontrollen måste skärpas. En lagstiftning kring märkning av var livsmedelsprodukterna är producerade är nödvändig, också för beredda produkter. Konkurrensvillkoren i form av olika skatter, olika standarder inom djuromsorgen etc. måste utjämnas eller kompenseras. Det är bråttom. Riksdagen bör därför begära att regeringen låter ta fram ett åtgärdsprogram som möjliggör för svensk</w:t>
      </w:r>
      <w:r w:rsidR="009A779D" w:rsidRPr="00836FD4">
        <w:t xml:space="preserve"> kycklingnäring att få lika kon</w:t>
      </w:r>
      <w:r w:rsidRPr="00836FD4">
        <w:t>ku</w:t>
      </w:r>
      <w:r w:rsidRPr="00836FD4">
        <w:t>r</w:t>
      </w:r>
      <w:r w:rsidRPr="00836FD4">
        <w:t>rensvillkor som omvärlden har. Detta är nödvändigt för att svensk kycklin</w:t>
      </w:r>
      <w:r w:rsidRPr="00836FD4">
        <w:t>g</w:t>
      </w:r>
      <w:r w:rsidRPr="00836FD4">
        <w:t>näring ska</w:t>
      </w:r>
      <w:r w:rsidR="009A779D" w:rsidRPr="00836FD4">
        <w:t>ll b</w:t>
      </w:r>
      <w:r w:rsidRPr="00836FD4">
        <w:t>li kvar och utvecklas.</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4D0086" w:rsidRPr="00836FD4">
        <w:tblPrEx>
          <w:tblCellMar>
            <w:top w:w="0" w:type="dxa"/>
            <w:bottom w:w="0" w:type="dxa"/>
          </w:tblCellMar>
        </w:tblPrEx>
        <w:trPr>
          <w:cantSplit/>
        </w:trPr>
        <w:tc>
          <w:tcPr>
            <w:tcW w:w="3046" w:type="dxa"/>
          </w:tcPr>
          <w:p w:rsidR="004D0086" w:rsidRPr="00836FD4" w:rsidRDefault="004D0086" w:rsidP="004D0086">
            <w:pPr>
              <w:pStyle w:val="UnderskriftDatum"/>
              <w:spacing w:before="240"/>
            </w:pPr>
            <w:r w:rsidRPr="00836FD4">
              <w:t>Stockholm den 27 september 2005</w:t>
            </w:r>
          </w:p>
        </w:tc>
        <w:tc>
          <w:tcPr>
            <w:tcW w:w="3047" w:type="dxa"/>
          </w:tcPr>
          <w:p w:rsidR="004D0086" w:rsidRPr="00836FD4" w:rsidRDefault="004D0086" w:rsidP="004D0086">
            <w:pPr>
              <w:pStyle w:val="Underskrifter"/>
              <w:spacing w:before="240"/>
            </w:pPr>
          </w:p>
        </w:tc>
      </w:tr>
      <w:tr w:rsidR="004D0086" w:rsidRPr="00836FD4">
        <w:tblPrEx>
          <w:tblCellMar>
            <w:top w:w="0" w:type="dxa"/>
            <w:bottom w:w="0" w:type="dxa"/>
          </w:tblCellMar>
        </w:tblPrEx>
        <w:trPr>
          <w:cantSplit/>
        </w:trPr>
        <w:tc>
          <w:tcPr>
            <w:tcW w:w="3046" w:type="dxa"/>
          </w:tcPr>
          <w:p w:rsidR="004D0086" w:rsidRPr="00836FD4" w:rsidRDefault="004D0086" w:rsidP="004D0086">
            <w:pPr>
              <w:pStyle w:val="Underskrifter"/>
            </w:pPr>
            <w:r w:rsidRPr="00836FD4">
              <w:t>Holger Gustafsson (kd)</w:t>
            </w:r>
          </w:p>
        </w:tc>
        <w:tc>
          <w:tcPr>
            <w:tcW w:w="3047" w:type="dxa"/>
          </w:tcPr>
          <w:p w:rsidR="004D0086" w:rsidRPr="00836FD4" w:rsidRDefault="004D0086" w:rsidP="004D0086">
            <w:pPr>
              <w:pStyle w:val="Underskrifter"/>
            </w:pPr>
          </w:p>
        </w:tc>
      </w:tr>
    </w:tbl>
    <w:p w:rsidR="00E84F25" w:rsidRPr="00836FD4" w:rsidRDefault="00E84F25" w:rsidP="004D0086">
      <w:pPr>
        <w:pStyle w:val="Normaltindrag"/>
      </w:pPr>
    </w:p>
    <w:sectPr w:rsidR="00E84F25" w:rsidRPr="00836FD4" w:rsidSect="004D0086">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DB74BA" w:rsidRPr="00836FD4" w:rsidRDefault="00DB74BA">
      <w:r w:rsidRPr="00836FD4">
        <w:separator/>
      </w:r>
    </w:p>
  </w:endnote>
  <w:endnote w:type="continuationSeparator" w:id="0">
    <w:p w:rsidR="00DB74BA" w:rsidRPr="00836FD4" w:rsidRDefault="00DB74BA">
      <w:r w:rsidRPr="00836FD4">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A2829" w:rsidRPr="00836FD4" w:rsidRDefault="00836FD4" w:rsidP="004D0086">
    <w:pPr>
      <w:pStyle w:val="Sidfot"/>
    </w:pPr>
    <w:r w:rsidRPr="00836FD4">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019163479"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D0086" w:rsidRDefault="004D0086">
                          <w:pPr>
                            <w:pStyle w:val="NormalS5sidnrV"/>
                          </w:pPr>
                          <w:r>
                            <w:fldChar w:fldCharType="begin"/>
                          </w:r>
                          <w:r>
                            <w:instrText xml:space="preserve"> PAGE *\charformat</w:instrText>
                          </w:r>
                          <w:r>
                            <w:fldChar w:fldCharType="separate"/>
                          </w:r>
                          <w:r w:rsidR="00B61234">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4D0086" w:rsidRDefault="004D0086">
                    <w:pPr>
                      <w:pStyle w:val="NormalS5sidnrV"/>
                    </w:pPr>
                    <w:r>
                      <w:fldChar w:fldCharType="begin"/>
                    </w:r>
                    <w:r>
                      <w:instrText xml:space="preserve"> PAGE *\charformat</w:instrText>
                    </w:r>
                    <w:r>
                      <w:fldChar w:fldCharType="separate"/>
                    </w:r>
                    <w:r w:rsidR="00B61234">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A2829" w:rsidRPr="00836FD4" w:rsidRDefault="00836FD4" w:rsidP="004D0086">
    <w:pPr>
      <w:pStyle w:val="Sidfot"/>
    </w:pPr>
    <w:r w:rsidRPr="00836FD4">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54833989"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D0086" w:rsidRDefault="004D0086">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4D0086" w:rsidRDefault="004D0086">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A2829" w:rsidRPr="00836FD4" w:rsidRDefault="00836FD4" w:rsidP="004D0086">
    <w:pPr>
      <w:pStyle w:val="Sidfot"/>
    </w:pPr>
    <w:r w:rsidRPr="00836FD4">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376553916"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D0086" w:rsidRDefault="004D0086">
                          <w:pPr>
                            <w:pStyle w:val="NormalS5sidnrH"/>
                            <w:ind w:right="0"/>
                          </w:pPr>
                          <w:r>
                            <w:fldChar w:fldCharType="begin"/>
                          </w:r>
                          <w:r>
                            <w:instrText xml:space="preserve"> PAGE *\charformat</w:instrText>
                          </w:r>
                          <w:r>
                            <w:fldChar w:fldCharType="separate"/>
                          </w:r>
                          <w:r w:rsidR="00B61234">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4D0086" w:rsidRDefault="004D0086">
                    <w:pPr>
                      <w:pStyle w:val="NormalS5sidnrH"/>
                      <w:ind w:right="0"/>
                    </w:pPr>
                    <w:r>
                      <w:fldChar w:fldCharType="begin"/>
                    </w:r>
                    <w:r>
                      <w:instrText xml:space="preserve"> PAGE *\charformat</w:instrText>
                    </w:r>
                    <w:r>
                      <w:fldChar w:fldCharType="separate"/>
                    </w:r>
                    <w:r w:rsidR="00B61234">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DB74BA" w:rsidRPr="00836FD4" w:rsidRDefault="00DB74BA">
      <w:r w:rsidRPr="00836FD4">
        <w:separator/>
      </w:r>
    </w:p>
  </w:footnote>
  <w:footnote w:type="continuationSeparator" w:id="0">
    <w:p w:rsidR="00DB74BA" w:rsidRPr="00836FD4" w:rsidRDefault="00DB74BA">
      <w:r w:rsidRPr="00836FD4">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A2829" w:rsidRPr="00836FD4" w:rsidRDefault="00836FD4" w:rsidP="004D0086">
    <w:pPr>
      <w:pStyle w:val="Sidhuvud"/>
    </w:pPr>
    <w:r w:rsidRPr="00836FD4">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593455808"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D0086" w:rsidRDefault="004D0086">
                          <w:pPr>
                            <w:pStyle w:val="KantRubrikS5V"/>
                          </w:pPr>
                          <w:r>
                            <w:fldChar w:fldCharType="begin"/>
                          </w:r>
                          <w:r>
                            <w:instrText xml:space="preserve"> DOCPROPERTY "YearUser" *\charformat </w:instrText>
                          </w:r>
                          <w:r>
                            <w:fldChar w:fldCharType="separate"/>
                          </w:r>
                          <w:r w:rsidR="00B61234">
                            <w:t>2005/06</w:t>
                          </w:r>
                          <w:r>
                            <w:fldChar w:fldCharType="end"/>
                          </w:r>
                          <w:r>
                            <w:t>:</w:t>
                          </w:r>
                          <w:r>
                            <w:fldChar w:fldCharType="begin"/>
                          </w:r>
                          <w:r>
                            <w:instrText xml:space="preserve"> DOCPROPERTY "Motionsnummer" *\charformat </w:instrText>
                          </w:r>
                          <w:r>
                            <w:fldChar w:fldCharType="separate"/>
                          </w:r>
                          <w:r w:rsidR="00B61234">
                            <w:t>MJ304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4D0086" w:rsidRDefault="004D0086">
                    <w:pPr>
                      <w:pStyle w:val="KantRubrikS5V"/>
                    </w:pPr>
                    <w:r>
                      <w:fldChar w:fldCharType="begin"/>
                    </w:r>
                    <w:r>
                      <w:instrText xml:space="preserve"> DOCPROPERTY "YearUser" *\charformat </w:instrText>
                    </w:r>
                    <w:r>
                      <w:fldChar w:fldCharType="separate"/>
                    </w:r>
                    <w:r w:rsidR="00B61234">
                      <w:t>2005/06</w:t>
                    </w:r>
                    <w:r>
                      <w:fldChar w:fldCharType="end"/>
                    </w:r>
                    <w:r>
                      <w:t>:</w:t>
                    </w:r>
                    <w:r>
                      <w:fldChar w:fldCharType="begin"/>
                    </w:r>
                    <w:r>
                      <w:instrText xml:space="preserve"> DOCPROPERTY "Motionsnummer" *\charformat </w:instrText>
                    </w:r>
                    <w:r>
                      <w:fldChar w:fldCharType="separate"/>
                    </w:r>
                    <w:r w:rsidR="00B61234">
                      <w:t>MJ304</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A2829" w:rsidRPr="00836FD4" w:rsidRDefault="00836FD4" w:rsidP="004D0086">
    <w:pPr>
      <w:pStyle w:val="Sidhuvud"/>
    </w:pPr>
    <w:r w:rsidRPr="00836FD4">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17324216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D0086" w:rsidRDefault="004D0086">
                          <w:pPr>
                            <w:pStyle w:val="KantRubrikS5H"/>
                            <w:ind w:right="0"/>
                          </w:pPr>
                          <w:r>
                            <w:fldChar w:fldCharType="begin"/>
                          </w:r>
                          <w:r>
                            <w:instrText xml:space="preserve"> DOCPROPERTY "YearUser" *\charformat </w:instrText>
                          </w:r>
                          <w:r>
                            <w:fldChar w:fldCharType="separate"/>
                          </w:r>
                          <w:r w:rsidR="00B61234">
                            <w:t>2005/06</w:t>
                          </w:r>
                          <w:r>
                            <w:fldChar w:fldCharType="end"/>
                          </w:r>
                          <w:r>
                            <w:t>:</w:t>
                          </w:r>
                          <w:r>
                            <w:fldChar w:fldCharType="begin"/>
                          </w:r>
                          <w:r>
                            <w:instrText xml:space="preserve"> DOCPROPERTY "Motionsnummer" *\charformat </w:instrText>
                          </w:r>
                          <w:r>
                            <w:fldChar w:fldCharType="separate"/>
                          </w:r>
                          <w:r w:rsidR="00B61234">
                            <w:t>MJ304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4D0086" w:rsidRDefault="004D0086">
                    <w:pPr>
                      <w:pStyle w:val="KantRubrikS5H"/>
                      <w:ind w:right="0"/>
                    </w:pPr>
                    <w:r>
                      <w:fldChar w:fldCharType="begin"/>
                    </w:r>
                    <w:r>
                      <w:instrText xml:space="preserve"> DOCPROPERTY "YearUser" *\charformat </w:instrText>
                    </w:r>
                    <w:r>
                      <w:fldChar w:fldCharType="separate"/>
                    </w:r>
                    <w:r w:rsidR="00B61234">
                      <w:t>2005/06</w:t>
                    </w:r>
                    <w:r>
                      <w:fldChar w:fldCharType="end"/>
                    </w:r>
                    <w:r>
                      <w:t>:</w:t>
                    </w:r>
                    <w:r>
                      <w:fldChar w:fldCharType="begin"/>
                    </w:r>
                    <w:r>
                      <w:instrText xml:space="preserve"> DOCPROPERTY "Motionsnummer" *\charformat </w:instrText>
                    </w:r>
                    <w:r>
                      <w:fldChar w:fldCharType="separate"/>
                    </w:r>
                    <w:r w:rsidR="00B61234">
                      <w:t>MJ304</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D0086" w:rsidRPr="00836FD4" w:rsidRDefault="004D0086">
    <w:pPr>
      <w:pStyle w:val="FSHNormal"/>
      <w:tabs>
        <w:tab w:val="right" w:pos="5840"/>
      </w:tabs>
    </w:pPr>
    <w:r w:rsidRPr="00836FD4">
      <w:br/>
    </w:r>
    <w:r w:rsidRPr="00836FD4">
      <w:fldChar w:fldCharType="begin" w:fldLock="1"/>
    </w:r>
    <w:r w:rsidRPr="00836FD4">
      <w:instrText xml:space="preserve"> DOCPROPERTY</w:instrText>
    </w:r>
    <w:r w:rsidRPr="00836FD4">
      <w:rPr>
        <w:sz w:val="18"/>
      </w:rPr>
      <w:instrText xml:space="preserve"> "YearUser" *\charformat </w:instrText>
    </w:r>
    <w:r w:rsidRPr="00836FD4">
      <w:fldChar w:fldCharType="separate"/>
    </w:r>
    <w:r w:rsidR="00B61234" w:rsidRPr="00836FD4">
      <w:t>2005/06</w:t>
    </w:r>
    <w:r w:rsidRPr="00836FD4">
      <w:fldChar w:fldCharType="end"/>
    </w:r>
    <w:r w:rsidRPr="00836FD4">
      <w:t xml:space="preserve"> </w:t>
    </w:r>
    <w:r w:rsidRPr="00836FD4">
      <w:tab/>
      <w:t xml:space="preserve">mnr: </w:t>
    </w:r>
    <w:r w:rsidRPr="00836FD4">
      <w:fldChar w:fldCharType="begin" w:fldLock="1"/>
    </w:r>
    <w:r w:rsidRPr="00836FD4">
      <w:instrText xml:space="preserve"> DOCPROPERTY</w:instrText>
    </w:r>
    <w:r w:rsidRPr="00836FD4">
      <w:rPr>
        <w:sz w:val="18"/>
      </w:rPr>
      <w:instrText xml:space="preserve"> "Motionsnummer" *\charformat </w:instrText>
    </w:r>
    <w:r w:rsidRPr="00836FD4">
      <w:fldChar w:fldCharType="separate"/>
    </w:r>
    <w:r w:rsidR="00B61234" w:rsidRPr="00836FD4">
      <w:t>MJ304</w:t>
    </w:r>
    <w:r w:rsidRPr="00836FD4">
      <w:fldChar w:fldCharType="end"/>
    </w:r>
    <w:r w:rsidRPr="00836FD4">
      <w:br/>
    </w:r>
    <w:r w:rsidRPr="00836FD4">
      <w:fldChar w:fldCharType="begin" w:fldLock="1"/>
    </w:r>
    <w:r w:rsidRPr="00836FD4">
      <w:instrText xml:space="preserve"> DOCPROPERTY</w:instrText>
    </w:r>
    <w:r w:rsidRPr="00836FD4">
      <w:rPr>
        <w:sz w:val="18"/>
      </w:rPr>
      <w:instrText xml:space="preserve"> "Samling" *\charformat </w:instrText>
    </w:r>
    <w:r w:rsidRPr="00836FD4">
      <w:fldChar w:fldCharType="end"/>
    </w:r>
    <w:r w:rsidRPr="00836FD4">
      <w:tab/>
      <w:t xml:space="preserve">pnr: </w:t>
    </w:r>
    <w:r w:rsidRPr="00836FD4">
      <w:fldChar w:fldCharType="begin" w:fldLock="1"/>
    </w:r>
    <w:r w:rsidRPr="00836FD4">
      <w:instrText xml:space="preserve"> DOCPROPERTY</w:instrText>
    </w:r>
    <w:r w:rsidRPr="00836FD4">
      <w:rPr>
        <w:sz w:val="18"/>
      </w:rPr>
      <w:instrText xml:space="preserve"> "Partinummer" *\charformat </w:instrText>
    </w:r>
    <w:r w:rsidRPr="00836FD4">
      <w:fldChar w:fldCharType="separate"/>
    </w:r>
    <w:r w:rsidR="00B61234" w:rsidRPr="00836FD4">
      <w:t>kd785</w:t>
    </w:r>
    <w:r w:rsidRPr="00836FD4">
      <w:fldChar w:fldCharType="end"/>
    </w:r>
  </w:p>
  <w:p w:rsidR="004D0086" w:rsidRPr="00836FD4" w:rsidRDefault="004D0086">
    <w:pPr>
      <w:pStyle w:val="FSHRub1"/>
    </w:pPr>
    <w:r w:rsidRPr="00836FD4">
      <w:t>Motion till riksdagen</w:t>
    </w:r>
    <w:r w:rsidRPr="00836FD4">
      <w:br/>
    </w:r>
    <w:r w:rsidRPr="00836FD4">
      <w:fldChar w:fldCharType="begin" w:fldLock="1"/>
    </w:r>
    <w:r w:rsidRPr="00836FD4">
      <w:instrText xml:space="preserve"> DOCPROPERTY "YearUser" *\charformat </w:instrText>
    </w:r>
    <w:r w:rsidRPr="00836FD4">
      <w:fldChar w:fldCharType="separate"/>
    </w:r>
    <w:r w:rsidR="00B61234" w:rsidRPr="00836FD4">
      <w:t>2005/06</w:t>
    </w:r>
    <w:r w:rsidRPr="00836FD4">
      <w:fldChar w:fldCharType="end"/>
    </w:r>
    <w:r w:rsidRPr="00836FD4">
      <w:t>:</w:t>
    </w:r>
    <w:r w:rsidRPr="00836FD4">
      <w:fldChar w:fldCharType="begin" w:fldLock="1"/>
    </w:r>
    <w:r w:rsidRPr="00836FD4">
      <w:instrText xml:space="preserve"> DOCPROPERTY "Motionsnummer" *\charformat </w:instrText>
    </w:r>
    <w:r w:rsidRPr="00836FD4">
      <w:fldChar w:fldCharType="separate"/>
    </w:r>
    <w:r w:rsidR="00B61234" w:rsidRPr="00836FD4">
      <w:t>MJ304</w:t>
    </w:r>
    <w:r w:rsidRPr="00836FD4">
      <w:fldChar w:fldCharType="end"/>
    </w:r>
  </w:p>
  <w:p w:rsidR="004D0086" w:rsidRPr="00836FD4" w:rsidRDefault="004D0086">
    <w:pPr>
      <w:pStyle w:val="FSHNormalS5"/>
    </w:pPr>
    <w:r w:rsidRPr="00836FD4">
      <w:fldChar w:fldCharType="begin" w:fldLock="1"/>
    </w:r>
    <w:r w:rsidRPr="00836FD4">
      <w:instrText xml:space="preserve"> DOCPROPERTY "MotionarText" *\charformat </w:instrText>
    </w:r>
    <w:r w:rsidRPr="00836FD4">
      <w:fldChar w:fldCharType="separate"/>
    </w:r>
    <w:r w:rsidR="00B61234" w:rsidRPr="00836FD4">
      <w:t>av Holger Gustafsson (kd)</w:t>
    </w:r>
    <w:r w:rsidRPr="00836FD4">
      <w:fldChar w:fldCharType="end"/>
    </w:r>
    <w:r w:rsidRPr="00836FD4">
      <w:br/>
    </w:r>
    <w:r w:rsidRPr="00836FD4">
      <w:fldChar w:fldCharType="begin" w:fldLock="1"/>
    </w:r>
    <w:r w:rsidRPr="00836FD4">
      <w:instrText xml:space="preserve"> DOCPROPERTY "SvarFrasKort" *\charformat </w:instrText>
    </w:r>
    <w:r w:rsidRPr="00836FD4">
      <w:fldChar w:fldCharType="end"/>
    </w:r>
  </w:p>
  <w:p w:rsidR="004D0086" w:rsidRPr="00836FD4" w:rsidRDefault="004D0086">
    <w:pPr>
      <w:pStyle w:val="FSHTitel"/>
    </w:pPr>
    <w:r w:rsidRPr="00836FD4">
      <w:fldChar w:fldCharType="begin" w:fldLock="1"/>
    </w:r>
    <w:r w:rsidRPr="00836FD4">
      <w:instrText xml:space="preserve"> DOCPROPERTY</w:instrText>
    </w:r>
    <w:r w:rsidRPr="00836FD4">
      <w:rPr>
        <w:sz w:val="18"/>
      </w:rPr>
      <w:instrText xml:space="preserve"> "RubrikSvar" *\charformat </w:instrText>
    </w:r>
    <w:r w:rsidRPr="00836FD4">
      <w:fldChar w:fldCharType="separate"/>
    </w:r>
    <w:r w:rsidR="00B61234" w:rsidRPr="00836FD4">
      <w:t>Svensk kycklingnäring</w:t>
    </w:r>
    <w:r w:rsidRPr="00836FD4">
      <w:fldChar w:fldCharType="end"/>
    </w:r>
  </w:p>
  <w:p w:rsidR="004D0086" w:rsidRPr="00836FD4" w:rsidRDefault="004D0086" w:rsidP="004D0086">
    <w:pPr>
      <w:pStyle w:val="Normal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535EA8CC"/>
    <w:lvl w:ilvl="0" w:tplc="3BAA4E18">
      <w:start w:val="1"/>
      <w:numFmt w:val="decimal"/>
      <w:lvlRestart w:val="0"/>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1438333223">
    <w:abstractNumId w:val="13"/>
  </w:num>
  <w:num w:numId="2" w16cid:durableId="1514028656">
    <w:abstractNumId w:val="10"/>
  </w:num>
  <w:num w:numId="3" w16cid:durableId="523135567">
    <w:abstractNumId w:val="11"/>
  </w:num>
  <w:num w:numId="4" w16cid:durableId="352192486">
    <w:abstractNumId w:val="12"/>
  </w:num>
  <w:num w:numId="5" w16cid:durableId="761877324">
    <w:abstractNumId w:val="8"/>
  </w:num>
  <w:num w:numId="6" w16cid:durableId="1617368980">
    <w:abstractNumId w:val="3"/>
  </w:num>
  <w:num w:numId="7" w16cid:durableId="1045376145">
    <w:abstractNumId w:val="2"/>
  </w:num>
  <w:num w:numId="8" w16cid:durableId="1957561942">
    <w:abstractNumId w:val="1"/>
  </w:num>
  <w:num w:numId="9" w16cid:durableId="864639857">
    <w:abstractNumId w:val="0"/>
  </w:num>
  <w:num w:numId="10" w16cid:durableId="1151555461">
    <w:abstractNumId w:val="9"/>
  </w:num>
  <w:num w:numId="11" w16cid:durableId="1684016861">
    <w:abstractNumId w:val="7"/>
  </w:num>
  <w:num w:numId="12" w16cid:durableId="1950042210">
    <w:abstractNumId w:val="6"/>
  </w:num>
  <w:num w:numId="13" w16cid:durableId="639697826">
    <w:abstractNumId w:val="5"/>
  </w:num>
  <w:num w:numId="14" w16cid:durableId="210575654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95"/>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23_2005-11-10"/>
  </w:docVars>
  <w:rsids>
    <w:rsidRoot w:val="00EF3EE7"/>
    <w:rsid w:val="00000948"/>
    <w:rsid w:val="00064BC3"/>
    <w:rsid w:val="00066775"/>
    <w:rsid w:val="00072FB9"/>
    <w:rsid w:val="000A43E6"/>
    <w:rsid w:val="00100531"/>
    <w:rsid w:val="00201DFB"/>
    <w:rsid w:val="00204A63"/>
    <w:rsid w:val="00212FF1"/>
    <w:rsid w:val="00230193"/>
    <w:rsid w:val="0025068A"/>
    <w:rsid w:val="002818D3"/>
    <w:rsid w:val="002D11A8"/>
    <w:rsid w:val="00393AE5"/>
    <w:rsid w:val="003A0D81"/>
    <w:rsid w:val="004236C1"/>
    <w:rsid w:val="00445271"/>
    <w:rsid w:val="004A0504"/>
    <w:rsid w:val="004C552F"/>
    <w:rsid w:val="004D0086"/>
    <w:rsid w:val="004E162F"/>
    <w:rsid w:val="004E38D9"/>
    <w:rsid w:val="004F1855"/>
    <w:rsid w:val="00740D6D"/>
    <w:rsid w:val="00794149"/>
    <w:rsid w:val="007B67A7"/>
    <w:rsid w:val="007C6092"/>
    <w:rsid w:val="00836FD4"/>
    <w:rsid w:val="00850112"/>
    <w:rsid w:val="009A2829"/>
    <w:rsid w:val="009A779D"/>
    <w:rsid w:val="009C2E33"/>
    <w:rsid w:val="00A053C6"/>
    <w:rsid w:val="00A7178D"/>
    <w:rsid w:val="00B13BF0"/>
    <w:rsid w:val="00B61234"/>
    <w:rsid w:val="00B66111"/>
    <w:rsid w:val="00C1285C"/>
    <w:rsid w:val="00C27B7D"/>
    <w:rsid w:val="00C31023"/>
    <w:rsid w:val="00D1174F"/>
    <w:rsid w:val="00DB74BA"/>
    <w:rsid w:val="00DC6C70"/>
    <w:rsid w:val="00E22893"/>
    <w:rsid w:val="00E360DE"/>
    <w:rsid w:val="00E75D28"/>
    <w:rsid w:val="00E84F25"/>
    <w:rsid w:val="00E86F10"/>
    <w:rsid w:val="00EF3EE7"/>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C8759E74-DC1B-41EE-BB23-DC0380CA18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qFormat/>
    <w:rsid w:val="00072FB9"/>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072FB9"/>
    <w:pPr>
      <w:spacing w:before="500" w:line="250" w:lineRule="exact"/>
      <w:outlineLvl w:val="1"/>
    </w:pPr>
    <w:rPr>
      <w:sz w:val="27"/>
    </w:rPr>
  </w:style>
  <w:style w:type="paragraph" w:styleId="Rubrik3">
    <w:name w:val="heading 3"/>
    <w:aliases w:val="Mellanrubrik"/>
    <w:basedOn w:val="Rubrik2"/>
    <w:next w:val="Normal"/>
    <w:qFormat/>
    <w:rsid w:val="00072FB9"/>
    <w:pPr>
      <w:spacing w:before="250" w:after="0"/>
      <w:outlineLvl w:val="2"/>
    </w:pPr>
    <w:rPr>
      <w:b/>
      <w:sz w:val="21"/>
    </w:rPr>
  </w:style>
  <w:style w:type="paragraph" w:styleId="Rubrik4">
    <w:name w:val="heading 4"/>
    <w:aliases w:val="KursivRubrik"/>
    <w:basedOn w:val="Rubrik3"/>
    <w:next w:val="Normal"/>
    <w:qFormat/>
    <w:rsid w:val="00072FB9"/>
    <w:pPr>
      <w:outlineLvl w:val="3"/>
    </w:pPr>
    <w:rPr>
      <w:b w:val="0"/>
      <w:i/>
    </w:rPr>
  </w:style>
  <w:style w:type="paragraph" w:styleId="Rubrik5">
    <w:name w:val="heading 5"/>
    <w:aliases w:val="PackadFetRubrik,PackadKursivRubrik"/>
    <w:basedOn w:val="Rubrik4"/>
    <w:next w:val="Normal"/>
    <w:qFormat/>
    <w:rsid w:val="00072FB9"/>
    <w:pPr>
      <w:spacing w:before="125"/>
      <w:outlineLvl w:val="4"/>
    </w:pPr>
    <w:rPr>
      <w:i w:val="0"/>
      <w:sz w:val="19"/>
    </w:rPr>
  </w:style>
  <w:style w:type="paragraph" w:styleId="Rubrik6">
    <w:name w:val="heading 6"/>
    <w:basedOn w:val="Rubrik5"/>
    <w:next w:val="Normal"/>
    <w:qFormat/>
    <w:rsid w:val="00072FB9"/>
    <w:pPr>
      <w:spacing w:before="50" w:line="200" w:lineRule="exact"/>
      <w:outlineLvl w:val="5"/>
    </w:pPr>
    <w:rPr>
      <w:caps/>
      <w:sz w:val="14"/>
    </w:rPr>
  </w:style>
  <w:style w:type="paragraph" w:styleId="Rubrik7">
    <w:name w:val="heading 7"/>
    <w:basedOn w:val="Rubrik6"/>
    <w:next w:val="Normal"/>
    <w:qFormat/>
    <w:rsid w:val="00072FB9"/>
    <w:pPr>
      <w:spacing w:before="0"/>
      <w:outlineLvl w:val="6"/>
    </w:pPr>
  </w:style>
  <w:style w:type="paragraph" w:styleId="Rubrik8">
    <w:name w:val="heading 8"/>
    <w:basedOn w:val="Rubrik7"/>
    <w:next w:val="Normal"/>
    <w:qFormat/>
    <w:rsid w:val="00072FB9"/>
    <w:pPr>
      <w:outlineLvl w:val="7"/>
    </w:pPr>
  </w:style>
  <w:style w:type="paragraph" w:styleId="Rubrik9">
    <w:name w:val="heading 9"/>
    <w:basedOn w:val="Rubrik8"/>
    <w:next w:val="Normal"/>
    <w:qFormat/>
    <w:rsid w:val="00072FB9"/>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customStyle="1" w:styleId="Hemstlrubrik">
    <w:name w:val="Hemstl_rubrik"/>
    <w:basedOn w:val="Rubrik1"/>
    <w:next w:val="Normal"/>
    <w:rsid w:val="004D0086"/>
    <w:pPr>
      <w:spacing w:after="250"/>
    </w:pPr>
  </w:style>
  <w:style w:type="paragraph" w:customStyle="1" w:styleId="Hemstlatt">
    <w:name w:val="Hemstl_att"/>
    <w:aliases w:val="HemstPunkt,HemstPunktFlera,HemställansPunkt,Förslagstext"/>
    <w:basedOn w:val="Normal"/>
    <w:next w:val="Normal"/>
    <w:rsid w:val="00B61234"/>
    <w:pPr>
      <w:keepLines/>
      <w:spacing w:before="0"/>
      <w:ind w:left="340"/>
    </w:p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Normal"/>
    <w:next w:val="Normal"/>
    <w:rsid w:val="00DC6C70"/>
    <w:pPr>
      <w:suppressAutoHyphens/>
      <w:spacing w:before="0" w:line="220" w:lineRule="exact"/>
    </w:pPr>
    <w:rPr>
      <w:i/>
    </w:rPr>
  </w:style>
  <w:style w:type="paragraph" w:customStyle="1" w:styleId="Lagtextindrag">
    <w:name w:val="Lagtext_indrag"/>
    <w:basedOn w:val="Lagtext"/>
    <w:rsid w:val="00DC6C70"/>
    <w:pPr>
      <w:ind w:firstLine="170"/>
    </w:pPr>
  </w:style>
  <w:style w:type="paragraph" w:customStyle="1" w:styleId="Lagtextrubrik">
    <w:name w:val="Lagtext_rubrik"/>
    <w:basedOn w:val="Normal"/>
    <w:next w:val="Normal"/>
    <w:rsid w:val="00DC6C70"/>
    <w:pPr>
      <w:suppressAutoHyphens/>
      <w:spacing w:line="220" w:lineRule="exact"/>
    </w:pPr>
    <w:rPr>
      <w:i/>
      <w:sz w:val="21"/>
    </w:rPr>
  </w:style>
  <w:style w:type="paragraph" w:styleId="Normaltindrag">
    <w:name w:val="Normal Indent"/>
    <w:aliases w:val="Normal_indrag,Normal Indrag"/>
    <w:basedOn w:val="Normal"/>
    <w:rsid w:val="00DC6C70"/>
    <w:pPr>
      <w:spacing w:before="0"/>
      <w:ind w:firstLine="227"/>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2"/>
      </w:numPr>
    </w:pPr>
  </w:style>
  <w:style w:type="paragraph" w:customStyle="1" w:styleId="PunktlistaNummer">
    <w:name w:val="Punktlista_Nummer"/>
    <w:aliases w:val="Nummerlista"/>
    <w:basedOn w:val="Normal"/>
    <w:rsid w:val="00072FB9"/>
    <w:pPr>
      <w:numPr>
        <w:numId w:val="3"/>
      </w:numPr>
    </w:pPr>
  </w:style>
  <w:style w:type="paragraph" w:customStyle="1" w:styleId="PunktlistaTankstreck">
    <w:name w:val="Punktlista_Tankstreck"/>
    <w:aliases w:val="Tankstreck"/>
    <w:basedOn w:val="Normal"/>
    <w:rsid w:val="00072FB9"/>
    <w:pPr>
      <w:numPr>
        <w:numId w:val="4"/>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semiHidden/>
    <w:rsid w:val="00C27B7D"/>
    <w:pPr>
      <w:tabs>
        <w:tab w:val="center" w:pos="4536"/>
        <w:tab w:val="right" w:pos="9072"/>
      </w:tabs>
    </w:pPr>
  </w:style>
  <w:style w:type="paragraph" w:styleId="Sidfot">
    <w:name w:val="footer"/>
    <w:basedOn w:val="Normal"/>
    <w:semiHidden/>
    <w:rsid w:val="00C27B7D"/>
    <w:pPr>
      <w:tabs>
        <w:tab w:val="center" w:pos="4536"/>
        <w:tab w:val="right" w:pos="9072"/>
      </w:tabs>
    </w:p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Normal"/>
    <w:next w:val="Normal"/>
    <w:autoRedefine/>
    <w:semiHidden/>
    <w:rsid w:val="00B13BF0"/>
    <w:pPr>
      <w:ind w:left="720"/>
    </w:pPr>
  </w:style>
  <w:style w:type="paragraph" w:styleId="Avslutandetext">
    <w:name w:val="Closing"/>
    <w:basedOn w:val="Normal"/>
    <w:semiHidden/>
    <w:rsid w:val="00B13BF0"/>
    <w:pPr>
      <w:ind w:left="4252"/>
    </w:pPr>
  </w:style>
  <w:style w:type="paragraph" w:styleId="Avsndaradress-brev">
    <w:name w:val="envelope return"/>
    <w:basedOn w:val="Normal"/>
    <w:semiHidden/>
    <w:rsid w:val="00B13BF0"/>
    <w:rPr>
      <w:rFonts w:ascii="Arial" w:hAnsi="Arial" w:cs="Arial"/>
      <w:sz w:val="20"/>
    </w:rPr>
  </w:style>
  <w:style w:type="character" w:styleId="Betoning">
    <w:name w:val="Emphasis"/>
    <w:basedOn w:val="Standardstycketeckensnitt"/>
    <w:qFormat/>
    <w:rsid w:val="00B13BF0"/>
    <w:rPr>
      <w:i/>
      <w:iCs/>
    </w:rPr>
  </w:style>
  <w:style w:type="paragraph" w:styleId="Brdtext">
    <w:name w:val="Body Text"/>
    <w:basedOn w:val="Normal"/>
    <w:semiHidden/>
    <w:rsid w:val="00B13BF0"/>
    <w:pPr>
      <w:spacing w:after="120"/>
    </w:pPr>
  </w:style>
  <w:style w:type="paragraph" w:styleId="Brdtext2">
    <w:name w:val="Body Text 2"/>
    <w:basedOn w:val="Normal"/>
    <w:semiHidden/>
    <w:rsid w:val="00B13BF0"/>
    <w:pPr>
      <w:spacing w:after="120" w:line="480" w:lineRule="auto"/>
    </w:pPr>
  </w:style>
  <w:style w:type="paragraph" w:styleId="Brdtext3">
    <w:name w:val="Body Text 3"/>
    <w:basedOn w:val="Normal"/>
    <w:semiHidden/>
    <w:rsid w:val="00B13BF0"/>
    <w:pPr>
      <w:spacing w:after="120"/>
    </w:pPr>
    <w:rPr>
      <w:sz w:val="16"/>
      <w:szCs w:val="16"/>
    </w:rPr>
  </w:style>
  <w:style w:type="paragraph" w:styleId="Brdtextmedfrstaindrag">
    <w:name w:val="Body Text First Indent"/>
    <w:basedOn w:val="Brdtext"/>
    <w:semiHidden/>
    <w:rsid w:val="00B13BF0"/>
    <w:pPr>
      <w:ind w:firstLine="210"/>
    </w:pPr>
  </w:style>
  <w:style w:type="paragraph" w:styleId="Brdtextmedindrag">
    <w:name w:val="Body Text Indent"/>
    <w:basedOn w:val="Normal"/>
    <w:semiHidden/>
    <w:rsid w:val="00B13BF0"/>
    <w:pPr>
      <w:spacing w:after="120"/>
      <w:ind w:left="283"/>
    </w:pPr>
  </w:style>
  <w:style w:type="paragraph" w:styleId="Brdtextmedfrstaindrag2">
    <w:name w:val="Body Text First Indent 2"/>
    <w:basedOn w:val="Brdtextmedindrag"/>
    <w:semiHidden/>
    <w:rsid w:val="00B13BF0"/>
    <w:pPr>
      <w:ind w:firstLine="210"/>
    </w:pPr>
  </w:style>
  <w:style w:type="paragraph" w:styleId="Brdtextmedindrag2">
    <w:name w:val="Body Text Indent 2"/>
    <w:basedOn w:val="Normal"/>
    <w:semiHidden/>
    <w:rsid w:val="00B13BF0"/>
    <w:pPr>
      <w:spacing w:after="120" w:line="480" w:lineRule="auto"/>
      <w:ind w:left="283"/>
    </w:pPr>
  </w:style>
  <w:style w:type="paragraph" w:styleId="Brdtextmedindrag3">
    <w:name w:val="Body Text Indent 3"/>
    <w:basedOn w:val="Normal"/>
    <w:semiHidden/>
    <w:rsid w:val="00B13BF0"/>
    <w:pPr>
      <w:spacing w:after="120"/>
      <w:ind w:left="283"/>
    </w:pPr>
    <w:rPr>
      <w:sz w:val="16"/>
      <w:szCs w:val="16"/>
    </w:rPr>
  </w:style>
  <w:style w:type="paragraph" w:styleId="Datum">
    <w:name w:val="Date"/>
    <w:basedOn w:val="Normal"/>
    <w:next w:val="Normal"/>
    <w:semiHidden/>
    <w:rsid w:val="00B13BF0"/>
  </w:style>
  <w:style w:type="table" w:styleId="Diskrettabell1">
    <w:name w:val="Table Subtle 1"/>
    <w:basedOn w:val="Normaltabell"/>
    <w:semiHidden/>
    <w:rsid w:val="00B13BF0"/>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rsid w:val="00B13BF0"/>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rsid w:val="00B13BF0"/>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rsid w:val="00B13BF0"/>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rsid w:val="00B13BF0"/>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rsid w:val="00B13BF0"/>
  </w:style>
  <w:style w:type="table" w:styleId="Frgadtabell1">
    <w:name w:val="Table Colorful 1"/>
    <w:basedOn w:val="Normaltabell"/>
    <w:semiHidden/>
    <w:rsid w:val="00B13BF0"/>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rsid w:val="00B13BF0"/>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rsid w:val="00B13BF0"/>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sid w:val="00B13BF0"/>
    <w:rPr>
      <w:i/>
      <w:iCs/>
    </w:rPr>
  </w:style>
  <w:style w:type="character" w:styleId="HTML-akronym">
    <w:name w:val="HTML Acronym"/>
    <w:basedOn w:val="Standardstycketeckensnitt"/>
    <w:semiHidden/>
    <w:rsid w:val="00B13BF0"/>
  </w:style>
  <w:style w:type="character" w:styleId="HTML-citat">
    <w:name w:val="HTML Cite"/>
    <w:basedOn w:val="Standardstycketeckensnitt"/>
    <w:semiHidden/>
    <w:rsid w:val="00B13BF0"/>
    <w:rPr>
      <w:i/>
      <w:iCs/>
    </w:rPr>
  </w:style>
  <w:style w:type="character" w:styleId="HTML-definition">
    <w:name w:val="HTML Definition"/>
    <w:basedOn w:val="Standardstycketeckensnitt"/>
    <w:semiHidden/>
    <w:rsid w:val="00B13BF0"/>
    <w:rPr>
      <w:i/>
      <w:iCs/>
    </w:rPr>
  </w:style>
  <w:style w:type="character" w:styleId="HTML-exempel">
    <w:name w:val="HTML Sample"/>
    <w:basedOn w:val="Standardstycketeckensnitt"/>
    <w:semiHidden/>
    <w:rsid w:val="00B13BF0"/>
    <w:rPr>
      <w:rFonts w:ascii="Courier New" w:hAnsi="Courier New" w:cs="Courier New"/>
    </w:rPr>
  </w:style>
  <w:style w:type="paragraph" w:styleId="HTML-frformaterad">
    <w:name w:val="HTML Preformatted"/>
    <w:basedOn w:val="Normal"/>
    <w:semiHidden/>
    <w:rsid w:val="00B13BF0"/>
    <w:rPr>
      <w:rFonts w:ascii="Courier New" w:hAnsi="Courier New" w:cs="Courier New"/>
      <w:sz w:val="20"/>
    </w:rPr>
  </w:style>
  <w:style w:type="character" w:styleId="HTML-kod">
    <w:name w:val="HTML Code"/>
    <w:basedOn w:val="Standardstycketeckensnitt"/>
    <w:semiHidden/>
    <w:rsid w:val="00B13BF0"/>
    <w:rPr>
      <w:rFonts w:ascii="Courier New" w:hAnsi="Courier New" w:cs="Courier New"/>
      <w:sz w:val="20"/>
      <w:szCs w:val="20"/>
    </w:rPr>
  </w:style>
  <w:style w:type="character" w:styleId="HTML-skrivmaskin">
    <w:name w:val="HTML Typewriter"/>
    <w:basedOn w:val="Standardstycketeckensnitt"/>
    <w:semiHidden/>
    <w:rsid w:val="00B13BF0"/>
    <w:rPr>
      <w:rFonts w:ascii="Courier New" w:hAnsi="Courier New" w:cs="Courier New"/>
      <w:sz w:val="20"/>
      <w:szCs w:val="20"/>
    </w:rPr>
  </w:style>
  <w:style w:type="character" w:styleId="HTML-tangentbord">
    <w:name w:val="HTML Keyboard"/>
    <w:basedOn w:val="Standardstycketeckensnitt"/>
    <w:semiHidden/>
    <w:rsid w:val="00B13BF0"/>
    <w:rPr>
      <w:rFonts w:ascii="Courier New" w:hAnsi="Courier New" w:cs="Courier New"/>
      <w:sz w:val="20"/>
      <w:szCs w:val="20"/>
    </w:rPr>
  </w:style>
  <w:style w:type="character" w:styleId="HTML-variabel">
    <w:name w:val="HTML Variable"/>
    <w:basedOn w:val="Standardstycketeckensnitt"/>
    <w:semiHidden/>
    <w:rsid w:val="00B13BF0"/>
    <w:rPr>
      <w:i/>
      <w:iCs/>
    </w:rPr>
  </w:style>
  <w:style w:type="character" w:styleId="Hyperlnk">
    <w:name w:val="Hyperlink"/>
    <w:basedOn w:val="Standardstycketeckensnitt"/>
    <w:semiHidden/>
    <w:rsid w:val="00B13BF0"/>
    <w:rPr>
      <w:color w:val="0000FF"/>
      <w:u w:val="single"/>
    </w:rPr>
  </w:style>
  <w:style w:type="paragraph" w:styleId="Indragetstycke">
    <w:name w:val="Block Text"/>
    <w:basedOn w:val="Normal"/>
    <w:semiHidden/>
    <w:rsid w:val="00B13BF0"/>
    <w:pPr>
      <w:spacing w:after="120"/>
      <w:ind w:left="1440" w:right="1440"/>
    </w:pPr>
  </w:style>
  <w:style w:type="paragraph" w:styleId="Inledning">
    <w:name w:val="Salutation"/>
    <w:basedOn w:val="Normal"/>
    <w:next w:val="Normal"/>
    <w:semiHidden/>
    <w:rsid w:val="00B13BF0"/>
  </w:style>
  <w:style w:type="paragraph" w:styleId="Innehll5">
    <w:name w:val="toc 5"/>
    <w:basedOn w:val="Normal"/>
    <w:next w:val="Normal"/>
    <w:autoRedefine/>
    <w:semiHidden/>
    <w:rsid w:val="00B13BF0"/>
    <w:pPr>
      <w:ind w:left="960"/>
    </w:pPr>
  </w:style>
  <w:style w:type="paragraph" w:styleId="Lista">
    <w:name w:val="List"/>
    <w:basedOn w:val="Normal"/>
    <w:semiHidden/>
    <w:rsid w:val="00B13BF0"/>
    <w:pPr>
      <w:ind w:left="283" w:hanging="283"/>
    </w:pPr>
  </w:style>
  <w:style w:type="paragraph" w:styleId="Lista2">
    <w:name w:val="List 2"/>
    <w:basedOn w:val="Normal"/>
    <w:semiHidden/>
    <w:rsid w:val="00B13BF0"/>
    <w:pPr>
      <w:ind w:left="566" w:hanging="283"/>
    </w:pPr>
  </w:style>
  <w:style w:type="paragraph" w:styleId="Lista3">
    <w:name w:val="List 3"/>
    <w:basedOn w:val="Normal"/>
    <w:semiHidden/>
    <w:rsid w:val="00B13BF0"/>
    <w:pPr>
      <w:ind w:left="849" w:hanging="283"/>
    </w:pPr>
  </w:style>
  <w:style w:type="paragraph" w:styleId="Lista4">
    <w:name w:val="List 4"/>
    <w:basedOn w:val="Normal"/>
    <w:semiHidden/>
    <w:rsid w:val="00B13BF0"/>
    <w:pPr>
      <w:ind w:left="1132" w:hanging="283"/>
    </w:pPr>
  </w:style>
  <w:style w:type="paragraph" w:styleId="Lista5">
    <w:name w:val="List 5"/>
    <w:basedOn w:val="Normal"/>
    <w:semiHidden/>
    <w:rsid w:val="00B13BF0"/>
    <w:pPr>
      <w:ind w:left="1415" w:hanging="283"/>
    </w:pPr>
  </w:style>
  <w:style w:type="paragraph" w:styleId="Listafortstt">
    <w:name w:val="List Continue"/>
    <w:basedOn w:val="Normal"/>
    <w:semiHidden/>
    <w:rsid w:val="00B13BF0"/>
    <w:pPr>
      <w:spacing w:after="120"/>
      <w:ind w:left="283"/>
    </w:pPr>
  </w:style>
  <w:style w:type="paragraph" w:styleId="Listafortstt2">
    <w:name w:val="List Continue 2"/>
    <w:basedOn w:val="Normal"/>
    <w:semiHidden/>
    <w:rsid w:val="00B13BF0"/>
    <w:pPr>
      <w:spacing w:after="120"/>
      <w:ind w:left="566"/>
    </w:pPr>
  </w:style>
  <w:style w:type="paragraph" w:styleId="Listafortstt3">
    <w:name w:val="List Continue 3"/>
    <w:basedOn w:val="Normal"/>
    <w:semiHidden/>
    <w:rsid w:val="00B13BF0"/>
    <w:pPr>
      <w:spacing w:after="120"/>
      <w:ind w:left="849"/>
    </w:pPr>
  </w:style>
  <w:style w:type="paragraph" w:styleId="Listafortstt4">
    <w:name w:val="List Continue 4"/>
    <w:basedOn w:val="Normal"/>
    <w:semiHidden/>
    <w:rsid w:val="00B13BF0"/>
    <w:pPr>
      <w:spacing w:after="120"/>
      <w:ind w:left="1132"/>
    </w:pPr>
  </w:style>
  <w:style w:type="paragraph" w:styleId="Listafortstt5">
    <w:name w:val="List Continue 5"/>
    <w:basedOn w:val="Normal"/>
    <w:semiHidden/>
    <w:rsid w:val="00B13BF0"/>
    <w:pPr>
      <w:spacing w:after="120"/>
      <w:ind w:left="1415"/>
    </w:pPr>
  </w:style>
  <w:style w:type="paragraph" w:styleId="Meddelanderubrik">
    <w:name w:val="Message Header"/>
    <w:basedOn w:val="Normal"/>
    <w:semiHidden/>
    <w:rsid w:val="00B13BF0"/>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rsid w:val="00B13BF0"/>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sid w:val="00B13BF0"/>
    <w:rPr>
      <w:szCs w:val="24"/>
    </w:rPr>
  </w:style>
  <w:style w:type="paragraph" w:styleId="Numreradlista">
    <w:name w:val="List Number"/>
    <w:basedOn w:val="Normal"/>
    <w:semiHidden/>
    <w:rsid w:val="00B13BF0"/>
    <w:pPr>
      <w:numPr>
        <w:numId w:val="5"/>
      </w:numPr>
    </w:pPr>
  </w:style>
  <w:style w:type="paragraph" w:styleId="Numreradlista2">
    <w:name w:val="List Number 2"/>
    <w:basedOn w:val="Normal"/>
    <w:semiHidden/>
    <w:rsid w:val="00B13BF0"/>
    <w:pPr>
      <w:numPr>
        <w:numId w:val="6"/>
      </w:numPr>
    </w:pPr>
  </w:style>
  <w:style w:type="paragraph" w:styleId="Numreradlista3">
    <w:name w:val="List Number 3"/>
    <w:basedOn w:val="Normal"/>
    <w:semiHidden/>
    <w:rsid w:val="00B13BF0"/>
    <w:pPr>
      <w:numPr>
        <w:numId w:val="7"/>
      </w:numPr>
    </w:pPr>
  </w:style>
  <w:style w:type="paragraph" w:styleId="Numreradlista4">
    <w:name w:val="List Number 4"/>
    <w:basedOn w:val="Normal"/>
    <w:semiHidden/>
    <w:rsid w:val="00B13BF0"/>
    <w:pPr>
      <w:numPr>
        <w:numId w:val="8"/>
      </w:numPr>
    </w:pPr>
  </w:style>
  <w:style w:type="paragraph" w:styleId="Numreradlista5">
    <w:name w:val="List Number 5"/>
    <w:basedOn w:val="Normal"/>
    <w:semiHidden/>
    <w:rsid w:val="00B13BF0"/>
    <w:pPr>
      <w:numPr>
        <w:numId w:val="9"/>
      </w:numPr>
    </w:pPr>
  </w:style>
  <w:style w:type="table" w:styleId="Professionelltabell">
    <w:name w:val="Table Professional"/>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rsid w:val="00B13BF0"/>
    <w:pPr>
      <w:numPr>
        <w:numId w:val="10"/>
      </w:numPr>
    </w:pPr>
  </w:style>
  <w:style w:type="paragraph" w:styleId="Punktlista2">
    <w:name w:val="List Bullet 2"/>
    <w:basedOn w:val="Normal"/>
    <w:semiHidden/>
    <w:rsid w:val="00B13BF0"/>
    <w:pPr>
      <w:numPr>
        <w:numId w:val="11"/>
      </w:numPr>
    </w:pPr>
  </w:style>
  <w:style w:type="paragraph" w:styleId="Punktlista3">
    <w:name w:val="List Bullet 3"/>
    <w:basedOn w:val="Normal"/>
    <w:semiHidden/>
    <w:rsid w:val="00B13BF0"/>
    <w:pPr>
      <w:numPr>
        <w:numId w:val="12"/>
      </w:numPr>
    </w:pPr>
  </w:style>
  <w:style w:type="paragraph" w:styleId="Punktlista4">
    <w:name w:val="List Bullet 4"/>
    <w:basedOn w:val="Normal"/>
    <w:semiHidden/>
    <w:rsid w:val="00B13BF0"/>
    <w:pPr>
      <w:numPr>
        <w:numId w:val="13"/>
      </w:numPr>
    </w:pPr>
  </w:style>
  <w:style w:type="paragraph" w:styleId="Punktlista5">
    <w:name w:val="List Bullet 5"/>
    <w:basedOn w:val="Normal"/>
    <w:semiHidden/>
    <w:rsid w:val="00B13BF0"/>
    <w:pPr>
      <w:numPr>
        <w:numId w:val="14"/>
      </w:numPr>
    </w:pPr>
  </w:style>
  <w:style w:type="character" w:styleId="Radnummer">
    <w:name w:val="line number"/>
    <w:basedOn w:val="Standardstycketeckensnitt"/>
    <w:semiHidden/>
    <w:rsid w:val="00B13BF0"/>
  </w:style>
  <w:style w:type="character" w:styleId="Sidnummer">
    <w:name w:val="page number"/>
    <w:basedOn w:val="Standardstycketeckensnitt"/>
    <w:semiHidden/>
    <w:rsid w:val="00B13BF0"/>
  </w:style>
  <w:style w:type="paragraph" w:styleId="Signatur">
    <w:name w:val="Signature"/>
    <w:basedOn w:val="Normal"/>
    <w:semiHidden/>
    <w:rsid w:val="00B13BF0"/>
    <w:pPr>
      <w:ind w:left="4252"/>
    </w:pPr>
  </w:style>
  <w:style w:type="table" w:styleId="Standardtabell1">
    <w:name w:val="Table Classic 1"/>
    <w:basedOn w:val="Normaltabell"/>
    <w:semiHidden/>
    <w:rsid w:val="00B13BF0"/>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rsid w:val="00B13BF0"/>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rsid w:val="00B13BF0"/>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rsid w:val="00B13BF0"/>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sid w:val="00B13BF0"/>
    <w:rPr>
      <w:b/>
      <w:bCs/>
    </w:rPr>
  </w:style>
  <w:style w:type="table" w:styleId="Tabellmed3D-effekter1">
    <w:name w:val="Table 3D effects 1"/>
    <w:basedOn w:val="Normaltabell"/>
    <w:semiHidden/>
    <w:rsid w:val="00B13BF0"/>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rsid w:val="00B13BF0"/>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rsid w:val="00B13BF0"/>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rsid w:val="00B13BF0"/>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rsid w:val="00B13BF0"/>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rsid w:val="00B13BF0"/>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rsid w:val="00B13BF0"/>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rsid w:val="00B13BF0"/>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rsid w:val="00B13BF0"/>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rsid w:val="00B13BF0"/>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rsid w:val="00B13BF0"/>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rsid w:val="00B13BF0"/>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rsid w:val="00B13BF0"/>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rsid w:val="00B13BF0"/>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rsid w:val="00B13BF0"/>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rsid w:val="00B13BF0"/>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rsid w:val="00B13BF0"/>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rsid w:val="00B13BF0"/>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rsid w:val="00B13BF0"/>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rsid w:val="00B13BF0"/>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rsid w:val="00B13BF0"/>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rsid w:val="00B13BF0"/>
    <w:pPr>
      <w:spacing w:after="60"/>
      <w:jc w:val="center"/>
      <w:outlineLvl w:val="1"/>
    </w:pPr>
    <w:rPr>
      <w:rFonts w:ascii="Arial" w:hAnsi="Arial" w:cs="Arial"/>
      <w:szCs w:val="24"/>
    </w:rPr>
  </w:style>
  <w:style w:type="table" w:styleId="Webbtabell1">
    <w:name w:val="Table Web 1"/>
    <w:basedOn w:val="Normaltabell"/>
    <w:semiHidden/>
    <w:rsid w:val="00B13BF0"/>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rsid w:val="00B13BF0"/>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rsid w:val="00B13BF0"/>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Ballongtext">
    <w:name w:val="Balloon Text"/>
    <w:basedOn w:val="Normal"/>
    <w:semiHidden/>
    <w:rsid w:val="00393AE5"/>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pr1121aa\Application%20Data\Microsoft\Mallar\Motion\Motion2000.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Motion2000.dot</Template>
  <TotalTime>0</TotalTime>
  <Pages>2</Pages>
  <Words>501</Words>
  <Characters>3082</Characters>
  <Application>Microsoft Office Word</Application>
  <DocSecurity>4</DocSecurity>
  <Lines>58</Lines>
  <Paragraphs>12</Paragraphs>
  <ScaleCrop>false</ScaleCrop>
  <HeadingPairs>
    <vt:vector size="2" baseType="variant">
      <vt:variant>
        <vt:lpstr>Rubrik</vt:lpstr>
      </vt:variant>
      <vt:variant>
        <vt:i4>1</vt:i4>
      </vt:variant>
    </vt:vector>
  </HeadingPairs>
  <TitlesOfParts>
    <vt:vector size="1" baseType="lpstr">
      <vt:lpstr>MJ304</vt:lpstr>
    </vt:vector>
  </TitlesOfParts>
  <Company>Riksdagen</Company>
  <LinksUpToDate>false</LinksUpToDate>
  <CharactersWithSpaces>3571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MJ304</dc:title>
  <dc:subject>MJ304</dc:subject>
  <dc:creator>Riksdagen</dc:creator>
  <cp:keywords>Riksdagen</cp:keywords>
  <dc:description/>
  <cp:lastModifiedBy>Lars Brink</cp:lastModifiedBy>
  <cp:revision>2</cp:revision>
  <cp:lastPrinted>2005-11-27T08:01:00Z</cp:lastPrinted>
  <dcterms:created xsi:type="dcterms:W3CDTF">2025-12-16T20:06:00Z</dcterms:created>
  <dcterms:modified xsi:type="dcterms:W3CDTF">2025-12-16T20:06:00Z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mot2000_423_2005-11-10</vt:lpwstr>
  </property>
  <property fmtid="{D5CDD505-2E9C-101B-9397-08002B2CF9AE}" pid="3" name="version">
    <vt:lpwstr>mot2000_416_2005-09-27</vt:lpwstr>
  </property>
  <property fmtid="{D5CDD505-2E9C-101B-9397-08002B2CF9AE}" pid="4" name="dokumenttyp">
    <vt:lpwstr>motion</vt:lpwstr>
  </property>
  <property fmtid="{D5CDD505-2E9C-101B-9397-08002B2CF9AE}" pid="5" name="Sekr">
    <vt:lpwstr>HE</vt:lpwstr>
  </property>
  <property fmtid="{D5CDD505-2E9C-101B-9397-08002B2CF9AE}" pid="6" name="Yearstd">
    <vt:lpwstr>2005/06</vt:lpwstr>
  </property>
  <property fmtid="{D5CDD505-2E9C-101B-9397-08002B2CF9AE}" pid="7" name="YearUser">
    <vt:lpwstr>2005/06</vt:lpwstr>
  </property>
  <property fmtid="{D5CDD505-2E9C-101B-9397-08002B2CF9AE}" pid="8" name="årsuppgift">
    <vt:lpwstr>200506</vt:lpwstr>
  </property>
  <property fmtid="{D5CDD505-2E9C-101B-9397-08002B2CF9AE}" pid="9" name="Status">
    <vt:lpwstr>Trycklov</vt:lpwstr>
  </property>
  <property fmtid="{D5CDD505-2E9C-101B-9397-08002B2CF9AE}" pid="10" name="SvarFras">
    <vt:lpwstr>Svensk kycklingnäring</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Svensk kycklingnäring</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kd785</vt:lpwstr>
  </property>
  <property fmtid="{D5CDD505-2E9C-101B-9397-08002B2CF9AE}" pid="18" name="ArbRubr">
    <vt:lpwstr/>
  </property>
  <property fmtid="{D5CDD505-2E9C-101B-9397-08002B2CF9AE}" pid="19" name="Partilogo">
    <vt:lpwstr>kd</vt:lpwstr>
  </property>
  <property fmtid="{D5CDD505-2E9C-101B-9397-08002B2CF9AE}" pid="20" name="PartiVal">
    <vt:lpwstr>kd</vt:lpwstr>
  </property>
  <property fmtid="{D5CDD505-2E9C-101B-9397-08002B2CF9AE}" pid="21" name="partibeteckning">
    <vt:lpwstr>kd</vt:lpwstr>
  </property>
  <property fmtid="{D5CDD505-2E9C-101B-9397-08002B2CF9AE}" pid="22" name="avs-org">
    <vt:lpwstr>kd</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Holger Gustafsson (kd)</vt:lpwstr>
  </property>
  <property fmtid="{D5CDD505-2E9C-101B-9397-08002B2CF9AE}" pid="26" name="MotionarLista">
    <vt:lpwstr>Gustafsson, Holger (kd)</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Holger Gustafsson (kd)</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32</vt:lpwstr>
  </property>
  <property fmtid="{D5CDD505-2E9C-101B-9397-08002B2CF9AE}" pid="35" name="Samling">
    <vt:lpwstr/>
  </property>
  <property fmtid="{D5CDD505-2E9C-101B-9397-08002B2CF9AE}" pid="36" name="SamlingPrint">
    <vt:lpwstr/>
  </property>
  <property fmtid="{D5CDD505-2E9C-101B-9397-08002B2CF9AE}" pid="37" name="Motionsnummer">
    <vt:lpwstr>MJ304</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27 september 2005</vt:lpwstr>
  </property>
  <property fmtid="{D5CDD505-2E9C-101B-9397-08002B2CF9AE}" pid="44" name="NotesUID">
    <vt:lpwstr>hannah.ekeroos@riksdagen.se</vt:lpwstr>
  </property>
  <property fmtid="{D5CDD505-2E9C-101B-9397-08002B2CF9AE}" pid="45" name="ReservUID">
    <vt:lpwstr>peter jansson</vt:lpwstr>
  </property>
  <property fmtid="{D5CDD505-2E9C-101B-9397-08002B2CF9AE}" pid="46" name="MotionID">
    <vt:lpwstr>20052006000001070100000007850069</vt:lpwstr>
  </property>
  <property fmtid="{D5CDD505-2E9C-101B-9397-08002B2CF9AE}" pid="47" name="datum">
    <vt:lpwstr>050927</vt:lpwstr>
  </property>
  <property fmtid="{D5CDD505-2E9C-101B-9397-08002B2CF9AE}" pid="48" name="avsändar-e-post">
    <vt:lpwstr>hannah.ekeroos@riksdagen.se</vt:lpwstr>
  </property>
  <property fmtid="{D5CDD505-2E9C-101B-9397-08002B2CF9AE}" pid="49" name="id">
    <vt:lpwstr>20052006000001070100000007850069</vt:lpwstr>
  </property>
  <property fmtid="{D5CDD505-2E9C-101B-9397-08002B2CF9AE}" pid="50" name="nummer">
    <vt:lpwstr>304</vt:lpwstr>
  </property>
  <property fmtid="{D5CDD505-2E9C-101B-9397-08002B2CF9AE}" pid="51" name="utskottsbeteckning">
    <vt:lpwstr>MJ</vt:lpwstr>
  </property>
</Properties>
</file>