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8975C8">
              <w:rPr>
                <w:b/>
              </w:rPr>
              <w:t>35</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8975C8">
              <w:t>04</w:t>
            </w:r>
            <w:r w:rsidR="00520D71">
              <w:t>-</w:t>
            </w:r>
            <w:r w:rsidR="008975C8">
              <w:t>27</w:t>
            </w:r>
          </w:p>
        </w:tc>
      </w:tr>
      <w:tr w:rsidR="00447E69">
        <w:tc>
          <w:tcPr>
            <w:tcW w:w="1985" w:type="dxa"/>
          </w:tcPr>
          <w:p w:rsidR="00447E69" w:rsidRDefault="00447E69">
            <w:r>
              <w:t>TID</w:t>
            </w:r>
          </w:p>
        </w:tc>
        <w:tc>
          <w:tcPr>
            <w:tcW w:w="6463" w:type="dxa"/>
          </w:tcPr>
          <w:p w:rsidR="00447E69" w:rsidRDefault="008975C8">
            <w:r>
              <w:t>11</w:t>
            </w:r>
            <w:r w:rsidR="00BF5F58">
              <w:t>:</w:t>
            </w:r>
            <w:r w:rsidR="00B2693D">
              <w:t>00</w:t>
            </w:r>
            <w:r w:rsidR="00FA543D">
              <w:t>–</w:t>
            </w:r>
            <w:r w:rsidR="008D730F">
              <w:t>12:15</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8A0EDA" w:rsidRDefault="008A0EDA">
      <w:pPr>
        <w:tabs>
          <w:tab w:val="left" w:pos="1701"/>
        </w:tabs>
        <w:rPr>
          <w:snapToGrid w:val="0"/>
          <w:color w:val="000000"/>
        </w:rPr>
      </w:pPr>
    </w:p>
    <w:p w:rsidR="00447E69" w:rsidRDefault="00447E69">
      <w:pPr>
        <w:tabs>
          <w:tab w:val="left" w:pos="1701"/>
        </w:tabs>
        <w:rPr>
          <w:snapToGrid w:val="0"/>
          <w:color w:val="000000"/>
        </w:rPr>
      </w:pPr>
    </w:p>
    <w:tbl>
      <w:tblPr>
        <w:tblW w:w="8789" w:type="dxa"/>
        <w:tblInd w:w="212" w:type="dxa"/>
        <w:tblLayout w:type="fixed"/>
        <w:tblCellMar>
          <w:left w:w="70" w:type="dxa"/>
          <w:right w:w="70" w:type="dxa"/>
        </w:tblCellMar>
        <w:tblLook w:val="00A0" w:firstRow="1" w:lastRow="0" w:firstColumn="1" w:lastColumn="0" w:noHBand="0" w:noVBand="0"/>
      </w:tblPr>
      <w:tblGrid>
        <w:gridCol w:w="1275"/>
        <w:gridCol w:w="567"/>
        <w:gridCol w:w="1417"/>
        <w:gridCol w:w="142"/>
        <w:gridCol w:w="45"/>
        <w:gridCol w:w="356"/>
        <w:gridCol w:w="356"/>
        <w:gridCol w:w="356"/>
        <w:gridCol w:w="356"/>
        <w:gridCol w:w="356"/>
        <w:gridCol w:w="356"/>
        <w:gridCol w:w="356"/>
        <w:gridCol w:w="356"/>
        <w:gridCol w:w="356"/>
        <w:gridCol w:w="295"/>
        <w:gridCol w:w="61"/>
        <w:gridCol w:w="356"/>
        <w:gridCol w:w="356"/>
        <w:gridCol w:w="356"/>
        <w:gridCol w:w="357"/>
        <w:gridCol w:w="358"/>
      </w:tblGrid>
      <w:tr w:rsidR="003B4DE8" w:rsidTr="00E6185D">
        <w:trPr>
          <w:gridBefore w:val="1"/>
          <w:wBefore w:w="1276" w:type="dxa"/>
        </w:trPr>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19"/>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BD09A6" w:rsidRPr="004209C4" w:rsidRDefault="00BD09A6" w:rsidP="00E6185D">
            <w:pPr>
              <w:rPr>
                <w:strike/>
              </w:rPr>
            </w:pPr>
            <w:r w:rsidRPr="00042D3A">
              <w:rPr>
                <w:bCs/>
              </w:rPr>
              <w:t xml:space="preserve">Utskottet </w:t>
            </w:r>
            <w:r>
              <w:rPr>
                <w:bCs/>
              </w:rPr>
              <w:t xml:space="preserve">medgav deltagande på distans för </w:t>
            </w:r>
            <w:r w:rsidRPr="004209C4">
              <w:rPr>
                <w:bCs/>
              </w:rPr>
              <w:t xml:space="preserve">följande ordinarie </w:t>
            </w:r>
            <w:r w:rsidRPr="00E6185D">
              <w:rPr>
                <w:bCs/>
                <w:szCs w:val="24"/>
              </w:rPr>
              <w:t xml:space="preserve">ledamöter och suppleanter: </w:t>
            </w:r>
            <w:r w:rsidR="00E6185D" w:rsidRPr="00E6185D">
              <w:rPr>
                <w:szCs w:val="24"/>
              </w:rPr>
              <w:t>Roger Haddad (L), Kristina Axén Olin (M), Pia Nilsson (S), Lars Püss (M), Patrick Reslow (SD), Caroline Helmersson Olsson (S), Fredrik Christensson (C), Daniel Riazat (V), Marie-Louise Hänel Sandström (M), Robert Stenkvist (SD), Linus Sköld (S), Christian Carlsson (KD), Michael Rubbestad (SD), Annika Hirvonen (MP), Maria Nilsson (L), Noria Manouchi (M), Jörgen Grubb (SD), Aylin Fazelian (S) och Niels Paarup-Petersen (C).</w:t>
            </w:r>
          </w:p>
          <w:p w:rsidR="00BD09A6" w:rsidRDefault="00BD09A6" w:rsidP="00BD09A6">
            <w:pPr>
              <w:rPr>
                <w:b/>
                <w:bCs/>
              </w:rPr>
            </w:pPr>
          </w:p>
          <w:p w:rsidR="00313972" w:rsidRPr="001269B2" w:rsidRDefault="00313972" w:rsidP="00313972">
            <w:pPr>
              <w:tabs>
                <w:tab w:val="left" w:pos="1701"/>
              </w:tabs>
              <w:rPr>
                <w:b/>
                <w:szCs w:val="26"/>
              </w:rPr>
            </w:pPr>
            <w:r>
              <w:rPr>
                <w:color w:val="000000"/>
                <w:szCs w:val="24"/>
              </w:rPr>
              <w:t>Vidare var t</w:t>
            </w:r>
            <w:r w:rsidRPr="001269B2">
              <w:rPr>
                <w:color w:val="000000"/>
                <w:szCs w:val="24"/>
              </w:rPr>
              <w:t>jänstemän från utbildningsutskottets kansli uppkopplade på distans.</w:t>
            </w:r>
          </w:p>
          <w:p w:rsidR="008975C8" w:rsidRDefault="008975C8" w:rsidP="00F573AC">
            <w:pPr>
              <w:autoSpaceDE w:val="0"/>
              <w:autoSpaceDN w:val="0"/>
              <w:textAlignment w:val="center"/>
              <w:rPr>
                <w:b/>
                <w:snapToGrid w:val="0"/>
              </w:rPr>
            </w:pPr>
          </w:p>
        </w:tc>
      </w:tr>
      <w:tr w:rsidR="008975C8" w:rsidTr="00E6185D">
        <w:trPr>
          <w:gridBefore w:val="1"/>
          <w:wBefore w:w="1276" w:type="dxa"/>
        </w:trPr>
        <w:tc>
          <w:tcPr>
            <w:tcW w:w="567" w:type="dxa"/>
          </w:tcPr>
          <w:p w:rsidR="008975C8" w:rsidRPr="003B4DE8" w:rsidRDefault="008975C8" w:rsidP="003B4DE8">
            <w:pPr>
              <w:pStyle w:val="Liststycke"/>
              <w:numPr>
                <w:ilvl w:val="0"/>
                <w:numId w:val="2"/>
              </w:numPr>
              <w:tabs>
                <w:tab w:val="left" w:pos="1701"/>
              </w:tabs>
              <w:rPr>
                <w:b/>
                <w:snapToGrid w:val="0"/>
              </w:rPr>
            </w:pPr>
          </w:p>
        </w:tc>
        <w:tc>
          <w:tcPr>
            <w:tcW w:w="6946" w:type="dxa"/>
            <w:gridSpan w:val="19"/>
          </w:tcPr>
          <w:p w:rsidR="008975C8" w:rsidRDefault="008975C8" w:rsidP="00BD09A6">
            <w:pPr>
              <w:autoSpaceDE w:val="0"/>
              <w:autoSpaceDN w:val="0"/>
              <w:adjustRightInd w:val="0"/>
              <w:textAlignment w:val="center"/>
              <w:rPr>
                <w:b/>
                <w:bCs/>
                <w:color w:val="000000"/>
                <w:szCs w:val="24"/>
              </w:rPr>
            </w:pPr>
            <w:r>
              <w:rPr>
                <w:b/>
                <w:bCs/>
                <w:color w:val="000000"/>
                <w:szCs w:val="24"/>
              </w:rPr>
              <w:t>Information från Skolverket och Sveriges Kommuner och Regioner (SKR) om elevhälsa och studie- och yrkesvägledning i skolan under pandemin</w:t>
            </w:r>
          </w:p>
          <w:p w:rsidR="008975C8" w:rsidRDefault="008975C8" w:rsidP="00BD09A6">
            <w:pPr>
              <w:autoSpaceDE w:val="0"/>
              <w:autoSpaceDN w:val="0"/>
              <w:adjustRightInd w:val="0"/>
              <w:textAlignment w:val="center"/>
              <w:rPr>
                <w:color w:val="000000"/>
                <w:szCs w:val="24"/>
              </w:rPr>
            </w:pPr>
            <w:r>
              <w:rPr>
                <w:b/>
                <w:bCs/>
                <w:color w:val="000000"/>
                <w:szCs w:val="24"/>
              </w:rPr>
              <w:br/>
            </w:r>
            <w:r>
              <w:rPr>
                <w:color w:val="000000"/>
                <w:szCs w:val="24"/>
              </w:rPr>
              <w:t xml:space="preserve">Generaldirektören Peter Fredriksson från Skolverket och ordföranden för Utbildningsberedningen Mats </w:t>
            </w:r>
            <w:proofErr w:type="spellStart"/>
            <w:r>
              <w:rPr>
                <w:color w:val="000000"/>
                <w:szCs w:val="24"/>
              </w:rPr>
              <w:t>Gerdau</w:t>
            </w:r>
            <w:proofErr w:type="spellEnd"/>
            <w:r>
              <w:rPr>
                <w:color w:val="000000"/>
                <w:szCs w:val="24"/>
              </w:rPr>
              <w:t xml:space="preserve"> samt chefen för utbildningssektionen vid avdelningen</w:t>
            </w:r>
            <w:r>
              <w:rPr>
                <w:b/>
                <w:bCs/>
                <w:color w:val="000000"/>
                <w:szCs w:val="24"/>
              </w:rPr>
              <w:t xml:space="preserve"> </w:t>
            </w:r>
            <w:r>
              <w:rPr>
                <w:color w:val="000000"/>
                <w:szCs w:val="24"/>
              </w:rPr>
              <w:t>för utbildning och arbetsmarknad Maria Caryll, båda från SKR, deltog på distans och informerade om elevhälsa och studie- och yrkesvägledning i skolan under pandemin</w:t>
            </w:r>
            <w:r w:rsidR="002E5D8E">
              <w:rPr>
                <w:color w:val="000000"/>
                <w:szCs w:val="24"/>
              </w:rPr>
              <w:t>.</w:t>
            </w:r>
            <w:r w:rsidR="00EB0582">
              <w:rPr>
                <w:color w:val="000000"/>
                <w:szCs w:val="24"/>
              </w:rPr>
              <w:t xml:space="preserve"> Peter Fredriksson informerade även om digitalisering i skolan.</w:t>
            </w:r>
          </w:p>
          <w:p w:rsidR="008975C8" w:rsidRDefault="008975C8" w:rsidP="00BD09A6">
            <w:pPr>
              <w:autoSpaceDE w:val="0"/>
              <w:autoSpaceDN w:val="0"/>
              <w:adjustRightInd w:val="0"/>
              <w:textAlignment w:val="center"/>
              <w:rPr>
                <w:b/>
                <w:szCs w:val="26"/>
              </w:rPr>
            </w:pPr>
          </w:p>
        </w:tc>
      </w:tr>
      <w:tr w:rsidR="00447E69" w:rsidTr="00E6185D">
        <w:trPr>
          <w:gridBefore w:val="1"/>
          <w:wBefore w:w="1276" w:type="dxa"/>
        </w:trPr>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19"/>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20</w:t>
            </w:r>
            <w:r w:rsidR="00267FC1">
              <w:rPr>
                <w:snapToGrid w:val="0"/>
              </w:rPr>
              <w:t>/</w:t>
            </w:r>
            <w:r w:rsidR="00E362AB">
              <w:rPr>
                <w:snapToGrid w:val="0"/>
              </w:rPr>
              <w:t>2</w:t>
            </w:r>
            <w:r w:rsidR="002A3434">
              <w:rPr>
                <w:snapToGrid w:val="0"/>
              </w:rPr>
              <w:t>1</w:t>
            </w:r>
            <w:r w:rsidR="00A2367D">
              <w:rPr>
                <w:snapToGrid w:val="0"/>
              </w:rPr>
              <w:t>:</w:t>
            </w:r>
            <w:r w:rsidR="008975C8">
              <w:rPr>
                <w:snapToGrid w:val="0"/>
              </w:rPr>
              <w:t>34</w:t>
            </w:r>
            <w:r w:rsidR="00447E69">
              <w:rPr>
                <w:snapToGrid w:val="0"/>
              </w:rPr>
              <w:t>.</w:t>
            </w:r>
          </w:p>
          <w:p w:rsidR="00447E69" w:rsidRDefault="00447E69">
            <w:pPr>
              <w:tabs>
                <w:tab w:val="left" w:pos="1701"/>
              </w:tabs>
              <w:rPr>
                <w:snapToGrid w:val="0"/>
              </w:rPr>
            </w:pPr>
          </w:p>
        </w:tc>
      </w:tr>
      <w:tr w:rsidR="003B4DE8" w:rsidTr="00E6185D">
        <w:trPr>
          <w:gridBefore w:val="1"/>
          <w:wBefore w:w="1276" w:type="dxa"/>
        </w:trPr>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19"/>
          </w:tcPr>
          <w:p w:rsidR="003B4DE8" w:rsidRDefault="003B4DE8" w:rsidP="003B4DE8">
            <w:pPr>
              <w:tabs>
                <w:tab w:val="left" w:pos="1701"/>
              </w:tabs>
              <w:rPr>
                <w:b/>
                <w:snapToGrid w:val="0"/>
              </w:rPr>
            </w:pPr>
            <w:r>
              <w:rPr>
                <w:b/>
                <w:snapToGrid w:val="0"/>
              </w:rPr>
              <w:t>Anmälningar</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 xml:space="preserve">nkomna skrivelser </w:t>
            </w:r>
            <w:r w:rsidR="007765ED">
              <w:rPr>
                <w:snapToGrid w:val="0"/>
              </w:rPr>
              <w:t xml:space="preserve">anmäldes </w:t>
            </w:r>
            <w:r w:rsidR="003B4DE8">
              <w:rPr>
                <w:snapToGrid w:val="0"/>
              </w:rPr>
              <w:t>enligt bilaga 2</w:t>
            </w:r>
            <w:r w:rsidR="007765ED">
              <w:rPr>
                <w:snapToGrid w:val="0"/>
              </w:rPr>
              <w:t>.</w:t>
            </w:r>
          </w:p>
          <w:p w:rsidR="003B4DE8" w:rsidRDefault="003B4DE8" w:rsidP="003B4DE8">
            <w:pPr>
              <w:tabs>
                <w:tab w:val="left" w:pos="1701"/>
              </w:tabs>
              <w:rPr>
                <w:snapToGrid w:val="0"/>
              </w:rPr>
            </w:pPr>
          </w:p>
        </w:tc>
      </w:tr>
      <w:tr w:rsidR="003B4DE8" w:rsidTr="00E6185D">
        <w:trPr>
          <w:gridBefore w:val="1"/>
          <w:wBefore w:w="1276" w:type="dxa"/>
        </w:trPr>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19"/>
          </w:tcPr>
          <w:p w:rsidR="003B4DE8" w:rsidRDefault="003B4DE8" w:rsidP="003B4DE8">
            <w:pPr>
              <w:tabs>
                <w:tab w:val="left" w:pos="1701"/>
              </w:tabs>
              <w:rPr>
                <w:b/>
                <w:snapToGrid w:val="0"/>
              </w:rPr>
            </w:pPr>
            <w:r w:rsidRPr="00CD461C">
              <w:rPr>
                <w:b/>
                <w:snapToGrid w:val="0"/>
              </w:rPr>
              <w:t>Inkomna EU-dokument</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anmäldes enligt</w:t>
            </w:r>
            <w:r w:rsidR="003B4DE8">
              <w:rPr>
                <w:snapToGrid w:val="0"/>
              </w:rPr>
              <w:t xml:space="preserve"> bilaga 3.</w:t>
            </w:r>
          </w:p>
          <w:p w:rsidR="003B4DE8" w:rsidRDefault="003B4DE8" w:rsidP="003B4DE8">
            <w:pPr>
              <w:tabs>
                <w:tab w:val="left" w:pos="1701"/>
              </w:tabs>
              <w:rPr>
                <w:snapToGrid w:val="0"/>
              </w:rPr>
            </w:pPr>
          </w:p>
        </w:tc>
      </w:tr>
      <w:tr w:rsidR="003B4DE8" w:rsidTr="00E6185D">
        <w:trPr>
          <w:gridBefore w:val="1"/>
          <w:wBefore w:w="1276" w:type="dxa"/>
        </w:trPr>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19"/>
          </w:tcPr>
          <w:p w:rsidR="008975C8" w:rsidRDefault="008975C8" w:rsidP="00BB7028">
            <w:pPr>
              <w:tabs>
                <w:tab w:val="left" w:pos="1701"/>
              </w:tabs>
              <w:rPr>
                <w:b/>
                <w:bCs/>
                <w:color w:val="000000"/>
                <w:szCs w:val="24"/>
              </w:rPr>
            </w:pPr>
            <w:r>
              <w:rPr>
                <w:b/>
                <w:bCs/>
                <w:color w:val="000000"/>
                <w:szCs w:val="24"/>
              </w:rPr>
              <w:t>Tidsbegränsad lösning för att säkerställa tillgång till skolinformation</w:t>
            </w:r>
            <w:r w:rsidR="002E5D8E">
              <w:rPr>
                <w:b/>
                <w:bCs/>
                <w:color w:val="000000"/>
                <w:szCs w:val="24"/>
              </w:rPr>
              <w:t xml:space="preserve"> </w:t>
            </w:r>
            <w:r>
              <w:rPr>
                <w:b/>
                <w:bCs/>
                <w:color w:val="000000"/>
                <w:szCs w:val="24"/>
              </w:rPr>
              <w:t>(UbU4y)</w:t>
            </w:r>
          </w:p>
          <w:p w:rsidR="008975C8" w:rsidRDefault="008975C8" w:rsidP="00BB7028">
            <w:pPr>
              <w:tabs>
                <w:tab w:val="left" w:pos="1701"/>
              </w:tabs>
              <w:rPr>
                <w:b/>
                <w:bCs/>
                <w:color w:val="000000"/>
                <w:szCs w:val="24"/>
              </w:rPr>
            </w:pPr>
          </w:p>
          <w:p w:rsidR="008975C8" w:rsidRDefault="008975C8" w:rsidP="00BB7028">
            <w:pPr>
              <w:tabs>
                <w:tab w:val="left" w:pos="1701"/>
              </w:tabs>
              <w:rPr>
                <w:bCs/>
                <w:color w:val="000000"/>
                <w:szCs w:val="24"/>
              </w:rPr>
            </w:pPr>
            <w:r w:rsidRPr="008975C8">
              <w:rPr>
                <w:bCs/>
                <w:color w:val="000000"/>
                <w:szCs w:val="24"/>
              </w:rPr>
              <w:t>Utskottet fortsatte behandlingen av frågan om yttrande till konstitutionsutskottet över proposition 2020/21:141</w:t>
            </w:r>
            <w:r>
              <w:rPr>
                <w:bCs/>
                <w:color w:val="000000"/>
                <w:szCs w:val="24"/>
              </w:rPr>
              <w:t xml:space="preserve"> och motioner</w:t>
            </w:r>
            <w:r w:rsidR="002E5D8E">
              <w:rPr>
                <w:bCs/>
                <w:color w:val="000000"/>
                <w:szCs w:val="24"/>
              </w:rPr>
              <w:t>.</w:t>
            </w:r>
          </w:p>
          <w:p w:rsidR="008975C8" w:rsidRDefault="008975C8" w:rsidP="00BB7028">
            <w:pPr>
              <w:tabs>
                <w:tab w:val="left" w:pos="1701"/>
              </w:tabs>
              <w:rPr>
                <w:bCs/>
                <w:color w:val="000000"/>
                <w:szCs w:val="24"/>
              </w:rPr>
            </w:pPr>
          </w:p>
          <w:p w:rsidR="008975C8" w:rsidRPr="008975C8" w:rsidRDefault="008975C8" w:rsidP="00BB7028">
            <w:pPr>
              <w:tabs>
                <w:tab w:val="left" w:pos="1701"/>
              </w:tabs>
              <w:rPr>
                <w:bCs/>
                <w:color w:val="000000"/>
                <w:szCs w:val="24"/>
              </w:rPr>
            </w:pPr>
            <w:r>
              <w:rPr>
                <w:bCs/>
                <w:color w:val="000000"/>
                <w:szCs w:val="24"/>
              </w:rPr>
              <w:t>Utskottet justerade yttrande 2020/</w:t>
            </w:r>
            <w:proofErr w:type="gramStart"/>
            <w:r>
              <w:rPr>
                <w:bCs/>
                <w:color w:val="000000"/>
                <w:szCs w:val="24"/>
              </w:rPr>
              <w:t>21:UbU</w:t>
            </w:r>
            <w:proofErr w:type="gramEnd"/>
            <w:r>
              <w:rPr>
                <w:bCs/>
                <w:color w:val="000000"/>
                <w:szCs w:val="24"/>
              </w:rPr>
              <w:t>4y</w:t>
            </w:r>
            <w:r w:rsidR="002E5D8E">
              <w:rPr>
                <w:bCs/>
                <w:color w:val="000000"/>
                <w:szCs w:val="24"/>
              </w:rPr>
              <w:t>.</w:t>
            </w:r>
          </w:p>
          <w:p w:rsidR="007F1E72" w:rsidRPr="00E6185D" w:rsidRDefault="007F1E72" w:rsidP="007F1E72">
            <w:pPr>
              <w:tabs>
                <w:tab w:val="left" w:pos="1701"/>
              </w:tabs>
              <w:rPr>
                <w:szCs w:val="24"/>
              </w:rPr>
            </w:pPr>
          </w:p>
          <w:p w:rsidR="003B4DE8" w:rsidRPr="007F1E72" w:rsidRDefault="007F1E72" w:rsidP="007F1E72">
            <w:pPr>
              <w:tabs>
                <w:tab w:val="left" w:pos="1701"/>
              </w:tabs>
              <w:rPr>
                <w:color w:val="000000"/>
                <w:szCs w:val="24"/>
              </w:rPr>
            </w:pPr>
            <w:r w:rsidRPr="007F1E72">
              <w:rPr>
                <w:color w:val="000000"/>
                <w:szCs w:val="24"/>
              </w:rPr>
              <w:t xml:space="preserve">SD-ledamöterna anmälde en avvikande mening. </w:t>
            </w:r>
            <w:r w:rsidRPr="007F1E72">
              <w:rPr>
                <w:color w:val="000000"/>
                <w:szCs w:val="24"/>
              </w:rPr>
              <w:br/>
            </w:r>
            <w:r w:rsidR="007B66A7" w:rsidRPr="007F1E72">
              <w:rPr>
                <w:color w:val="000000"/>
                <w:szCs w:val="24"/>
              </w:rPr>
              <w:t>S-, M-,</w:t>
            </w:r>
            <w:r>
              <w:rPr>
                <w:color w:val="000000"/>
                <w:szCs w:val="24"/>
              </w:rPr>
              <w:t xml:space="preserve"> </w:t>
            </w:r>
            <w:r w:rsidR="007B66A7" w:rsidRPr="007F1E72">
              <w:rPr>
                <w:color w:val="000000"/>
                <w:szCs w:val="24"/>
              </w:rPr>
              <w:t>V-</w:t>
            </w:r>
            <w:r w:rsidRPr="007F1E72">
              <w:rPr>
                <w:color w:val="000000"/>
                <w:szCs w:val="24"/>
              </w:rPr>
              <w:t xml:space="preserve"> </w:t>
            </w:r>
            <w:r w:rsidR="007B66A7" w:rsidRPr="007F1E72">
              <w:rPr>
                <w:color w:val="000000"/>
                <w:szCs w:val="24"/>
              </w:rPr>
              <w:t>KD</w:t>
            </w:r>
            <w:r w:rsidR="00BB7028" w:rsidRPr="007F1E72">
              <w:rPr>
                <w:color w:val="000000"/>
                <w:szCs w:val="24"/>
              </w:rPr>
              <w:t>-</w:t>
            </w:r>
            <w:r w:rsidR="000277DE">
              <w:rPr>
                <w:color w:val="000000"/>
                <w:szCs w:val="24"/>
              </w:rPr>
              <w:t>, L- och MP-</w:t>
            </w:r>
            <w:r w:rsidR="00BB7028" w:rsidRPr="007F1E72">
              <w:rPr>
                <w:color w:val="000000"/>
                <w:szCs w:val="24"/>
              </w:rPr>
              <w:t xml:space="preserve">ledamöterna anmälde </w:t>
            </w:r>
            <w:r w:rsidRPr="007F1E72">
              <w:rPr>
                <w:color w:val="000000"/>
                <w:szCs w:val="24"/>
              </w:rPr>
              <w:t>s</w:t>
            </w:r>
            <w:r w:rsidR="00BB7028" w:rsidRPr="007F1E72">
              <w:rPr>
                <w:color w:val="000000"/>
                <w:szCs w:val="24"/>
              </w:rPr>
              <w:t>ärskilda yttranden</w:t>
            </w:r>
            <w:r w:rsidRPr="007F1E72">
              <w:rPr>
                <w:color w:val="000000"/>
                <w:szCs w:val="24"/>
              </w:rPr>
              <w:t>.</w:t>
            </w:r>
            <w:r w:rsidR="00BB7028" w:rsidRPr="007F1E72">
              <w:rPr>
                <w:color w:val="000000"/>
                <w:szCs w:val="24"/>
              </w:rPr>
              <w:t xml:space="preserve"> </w:t>
            </w:r>
          </w:p>
          <w:p w:rsidR="00656420" w:rsidRDefault="00656420" w:rsidP="00BB7028">
            <w:pPr>
              <w:tabs>
                <w:tab w:val="left" w:pos="1701"/>
              </w:tabs>
              <w:rPr>
                <w:snapToGrid w:val="0"/>
              </w:rPr>
            </w:pPr>
          </w:p>
        </w:tc>
      </w:tr>
      <w:tr w:rsidR="00656420" w:rsidTr="00E6185D">
        <w:trPr>
          <w:gridBefore w:val="1"/>
          <w:wBefore w:w="1276" w:type="dxa"/>
        </w:trPr>
        <w:tc>
          <w:tcPr>
            <w:tcW w:w="567" w:type="dxa"/>
          </w:tcPr>
          <w:p w:rsidR="00656420" w:rsidRPr="003B4DE8" w:rsidRDefault="00656420" w:rsidP="003B4DE8">
            <w:pPr>
              <w:pStyle w:val="Liststycke"/>
              <w:numPr>
                <w:ilvl w:val="0"/>
                <w:numId w:val="2"/>
              </w:numPr>
              <w:tabs>
                <w:tab w:val="left" w:pos="1701"/>
              </w:tabs>
              <w:rPr>
                <w:b/>
                <w:snapToGrid w:val="0"/>
              </w:rPr>
            </w:pPr>
          </w:p>
        </w:tc>
        <w:tc>
          <w:tcPr>
            <w:tcW w:w="6946" w:type="dxa"/>
            <w:gridSpan w:val="19"/>
          </w:tcPr>
          <w:p w:rsidR="008975C8" w:rsidRDefault="008975C8" w:rsidP="00656420">
            <w:pPr>
              <w:tabs>
                <w:tab w:val="left" w:pos="1701"/>
              </w:tabs>
              <w:rPr>
                <w:b/>
                <w:bCs/>
                <w:color w:val="000000"/>
                <w:szCs w:val="24"/>
              </w:rPr>
            </w:pPr>
            <w:r>
              <w:rPr>
                <w:b/>
                <w:bCs/>
                <w:color w:val="000000"/>
                <w:szCs w:val="24"/>
              </w:rPr>
              <w:t>Politik för konstnärers villkor</w:t>
            </w:r>
          </w:p>
          <w:p w:rsidR="008975C8" w:rsidRDefault="008975C8" w:rsidP="00656420">
            <w:pPr>
              <w:tabs>
                <w:tab w:val="left" w:pos="1701"/>
              </w:tabs>
              <w:rPr>
                <w:b/>
                <w:bCs/>
                <w:color w:val="000000"/>
                <w:szCs w:val="24"/>
              </w:rPr>
            </w:pPr>
          </w:p>
          <w:p w:rsidR="006340E7" w:rsidRDefault="006340E7" w:rsidP="00656420">
            <w:pPr>
              <w:tabs>
                <w:tab w:val="left" w:pos="1701"/>
              </w:tabs>
              <w:rPr>
                <w:color w:val="000000"/>
                <w:szCs w:val="24"/>
              </w:rPr>
            </w:pPr>
            <w:r w:rsidRPr="006340E7">
              <w:rPr>
                <w:bCs/>
                <w:color w:val="000000"/>
                <w:szCs w:val="24"/>
              </w:rPr>
              <w:t xml:space="preserve">Utskottet fortsatte behandlingen </w:t>
            </w:r>
            <w:r>
              <w:rPr>
                <w:bCs/>
                <w:color w:val="000000"/>
                <w:szCs w:val="24"/>
              </w:rPr>
              <w:t xml:space="preserve">av frågan om yttrande till kulturutskottet över </w:t>
            </w:r>
            <w:r>
              <w:rPr>
                <w:color w:val="000000"/>
                <w:szCs w:val="24"/>
              </w:rPr>
              <w:t>skrivelse 2020/21:109 och</w:t>
            </w:r>
            <w:r w:rsidR="007F1E72">
              <w:rPr>
                <w:color w:val="000000"/>
                <w:szCs w:val="24"/>
              </w:rPr>
              <w:t xml:space="preserve"> en</w:t>
            </w:r>
            <w:r>
              <w:rPr>
                <w:color w:val="000000"/>
                <w:szCs w:val="24"/>
              </w:rPr>
              <w:t xml:space="preserve"> motion.</w:t>
            </w:r>
          </w:p>
          <w:p w:rsidR="006340E7" w:rsidRDefault="006340E7" w:rsidP="00656420">
            <w:pPr>
              <w:tabs>
                <w:tab w:val="left" w:pos="1701"/>
              </w:tabs>
              <w:rPr>
                <w:color w:val="000000"/>
                <w:szCs w:val="24"/>
              </w:rPr>
            </w:pPr>
          </w:p>
          <w:p w:rsidR="006340E7" w:rsidRDefault="006340E7" w:rsidP="00656420">
            <w:pPr>
              <w:tabs>
                <w:tab w:val="left" w:pos="1701"/>
              </w:tabs>
              <w:rPr>
                <w:color w:val="000000"/>
                <w:szCs w:val="24"/>
              </w:rPr>
            </w:pPr>
            <w:r>
              <w:rPr>
                <w:color w:val="000000"/>
                <w:szCs w:val="24"/>
              </w:rPr>
              <w:t>Utskottet beslutade att yttra sig genom följande protokollsanteckning</w:t>
            </w:r>
            <w:r w:rsidR="007F1E72">
              <w:rPr>
                <w:color w:val="000000"/>
                <w:szCs w:val="24"/>
              </w:rPr>
              <w:t>:</w:t>
            </w:r>
          </w:p>
          <w:p w:rsidR="007F1E72" w:rsidRDefault="007F1E72" w:rsidP="007F1E72"/>
          <w:p w:rsidR="007F1E72" w:rsidRDefault="007F1E72" w:rsidP="007F1E72">
            <w:r>
              <w:t>Utbildningsutskottet anser att arbetet för en breddad rekrytering till konstnärlig universitets- och högskoleutbildning är betydelsefullt. Utskottet vill framhålla de åtgärder och bedömningar i denna fråga som regeringen redovisar i skrivelsen. Utskottet anser därmed att motion 2020/21:3944 av Angelika Bengtsson m.fl. (SD) yrkande 5 bör avstyrkas.</w:t>
            </w:r>
          </w:p>
          <w:p w:rsidR="007F1E72" w:rsidRDefault="007F1E72" w:rsidP="007F1E72"/>
          <w:p w:rsidR="007F1E72" w:rsidRDefault="007F1E72" w:rsidP="007F1E72">
            <w:r>
              <w:t>Ledamöterna från SD ansåg att motionen borde tillstyrkas.</w:t>
            </w:r>
          </w:p>
          <w:p w:rsidR="007F1E72" w:rsidRDefault="007F1E72" w:rsidP="007F1E72"/>
          <w:p w:rsidR="007F1E72" w:rsidRPr="00A37376" w:rsidRDefault="007F1E72" w:rsidP="007F1E72">
            <w:r w:rsidRPr="00584CCE">
              <w:t>Denna paragraf förklarades omedelbart justerad</w:t>
            </w:r>
            <w:r>
              <w:t>.</w:t>
            </w:r>
          </w:p>
          <w:p w:rsidR="00656420" w:rsidRPr="006D1D8B" w:rsidRDefault="00656420" w:rsidP="007F1E72">
            <w:pPr>
              <w:tabs>
                <w:tab w:val="left" w:pos="1701"/>
              </w:tabs>
              <w:rPr>
                <w:color w:val="000000"/>
                <w:szCs w:val="24"/>
                <w:highlight w:val="yellow"/>
              </w:rPr>
            </w:pPr>
          </w:p>
        </w:tc>
      </w:tr>
      <w:tr w:rsidR="00656420" w:rsidTr="00E6185D">
        <w:trPr>
          <w:gridBefore w:val="1"/>
          <w:wBefore w:w="1276" w:type="dxa"/>
        </w:trPr>
        <w:tc>
          <w:tcPr>
            <w:tcW w:w="567" w:type="dxa"/>
          </w:tcPr>
          <w:p w:rsidR="00656420" w:rsidRDefault="006340E7" w:rsidP="00656420">
            <w:pPr>
              <w:tabs>
                <w:tab w:val="left" w:pos="1701"/>
              </w:tabs>
              <w:rPr>
                <w:b/>
                <w:snapToGrid w:val="0"/>
              </w:rPr>
            </w:pPr>
            <w:r>
              <w:rPr>
                <w:b/>
                <w:snapToGrid w:val="0"/>
              </w:rPr>
              <w:t>8 §</w:t>
            </w:r>
          </w:p>
        </w:tc>
        <w:tc>
          <w:tcPr>
            <w:tcW w:w="6946" w:type="dxa"/>
            <w:gridSpan w:val="19"/>
          </w:tcPr>
          <w:p w:rsidR="006340E7" w:rsidRDefault="006340E7" w:rsidP="00656420">
            <w:pPr>
              <w:autoSpaceDE w:val="0"/>
              <w:autoSpaceDN w:val="0"/>
              <w:adjustRightInd w:val="0"/>
              <w:textAlignment w:val="center"/>
              <w:rPr>
                <w:b/>
                <w:bCs/>
                <w:color w:val="000000"/>
                <w:szCs w:val="24"/>
              </w:rPr>
            </w:pPr>
            <w:r>
              <w:rPr>
                <w:b/>
                <w:bCs/>
                <w:color w:val="000000"/>
                <w:szCs w:val="24"/>
              </w:rPr>
              <w:t>Ungdomspolitisk skrivelse (UbU00y)</w:t>
            </w:r>
          </w:p>
          <w:p w:rsidR="006340E7" w:rsidRPr="006340E7" w:rsidRDefault="006340E7" w:rsidP="00656420">
            <w:pPr>
              <w:autoSpaceDE w:val="0"/>
              <w:autoSpaceDN w:val="0"/>
              <w:adjustRightInd w:val="0"/>
              <w:textAlignment w:val="center"/>
              <w:rPr>
                <w:bCs/>
                <w:color w:val="000000"/>
                <w:szCs w:val="24"/>
              </w:rPr>
            </w:pPr>
          </w:p>
          <w:p w:rsidR="006340E7" w:rsidRPr="006340E7" w:rsidRDefault="006340E7" w:rsidP="00656420">
            <w:pPr>
              <w:autoSpaceDE w:val="0"/>
              <w:autoSpaceDN w:val="0"/>
              <w:adjustRightInd w:val="0"/>
              <w:textAlignment w:val="center"/>
              <w:rPr>
                <w:bCs/>
                <w:color w:val="000000"/>
                <w:szCs w:val="24"/>
              </w:rPr>
            </w:pPr>
            <w:r w:rsidRPr="006340E7">
              <w:rPr>
                <w:bCs/>
                <w:color w:val="000000"/>
                <w:szCs w:val="24"/>
              </w:rPr>
              <w:t xml:space="preserve">Utskottet behandlade frågan om yttrande till kulturutskottet över skrivelse 2020/21:105 och </w:t>
            </w:r>
            <w:r w:rsidR="005D22A6">
              <w:rPr>
                <w:bCs/>
                <w:color w:val="000000"/>
                <w:szCs w:val="24"/>
              </w:rPr>
              <w:t>motioner.</w:t>
            </w:r>
          </w:p>
          <w:p w:rsidR="006340E7" w:rsidRPr="006340E7" w:rsidRDefault="006340E7" w:rsidP="00656420">
            <w:pPr>
              <w:autoSpaceDE w:val="0"/>
              <w:autoSpaceDN w:val="0"/>
              <w:adjustRightInd w:val="0"/>
              <w:textAlignment w:val="center"/>
              <w:rPr>
                <w:bCs/>
                <w:color w:val="000000"/>
                <w:szCs w:val="24"/>
              </w:rPr>
            </w:pPr>
          </w:p>
          <w:p w:rsidR="006340E7" w:rsidRDefault="006340E7" w:rsidP="00656420">
            <w:pPr>
              <w:autoSpaceDE w:val="0"/>
              <w:autoSpaceDN w:val="0"/>
              <w:adjustRightInd w:val="0"/>
              <w:textAlignment w:val="center"/>
              <w:rPr>
                <w:bCs/>
                <w:color w:val="000000"/>
                <w:szCs w:val="24"/>
              </w:rPr>
            </w:pPr>
            <w:r w:rsidRPr="006340E7">
              <w:rPr>
                <w:bCs/>
                <w:color w:val="000000"/>
                <w:szCs w:val="24"/>
              </w:rPr>
              <w:t>Ärendet bordlade</w:t>
            </w:r>
            <w:r>
              <w:rPr>
                <w:bCs/>
                <w:color w:val="000000"/>
                <w:szCs w:val="24"/>
              </w:rPr>
              <w:t>s.</w:t>
            </w:r>
          </w:p>
          <w:p w:rsidR="002E5D8E" w:rsidRPr="006340E7" w:rsidRDefault="002E5D8E" w:rsidP="00656420">
            <w:pPr>
              <w:autoSpaceDE w:val="0"/>
              <w:autoSpaceDN w:val="0"/>
              <w:adjustRightInd w:val="0"/>
              <w:textAlignment w:val="center"/>
              <w:rPr>
                <w:bCs/>
                <w:color w:val="000000"/>
                <w:szCs w:val="24"/>
              </w:rPr>
            </w:pPr>
          </w:p>
        </w:tc>
      </w:tr>
      <w:tr w:rsidR="003B4DE8" w:rsidTr="00E6185D">
        <w:trPr>
          <w:gridBefore w:val="1"/>
          <w:wBefore w:w="1276" w:type="dxa"/>
        </w:trPr>
        <w:tc>
          <w:tcPr>
            <w:tcW w:w="567" w:type="dxa"/>
          </w:tcPr>
          <w:p w:rsidR="003B4DE8" w:rsidRPr="00656420" w:rsidRDefault="006340E7" w:rsidP="00656420">
            <w:pPr>
              <w:tabs>
                <w:tab w:val="left" w:pos="1701"/>
              </w:tabs>
              <w:rPr>
                <w:b/>
                <w:snapToGrid w:val="0"/>
              </w:rPr>
            </w:pPr>
            <w:r>
              <w:rPr>
                <w:b/>
                <w:snapToGrid w:val="0"/>
              </w:rPr>
              <w:t xml:space="preserve">9 </w:t>
            </w:r>
            <w:r w:rsidR="00656420">
              <w:rPr>
                <w:b/>
                <w:snapToGrid w:val="0"/>
              </w:rPr>
              <w:t>§</w:t>
            </w:r>
          </w:p>
        </w:tc>
        <w:tc>
          <w:tcPr>
            <w:tcW w:w="6946" w:type="dxa"/>
            <w:gridSpan w:val="19"/>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w:t>
            </w:r>
            <w:r w:rsidR="006340E7">
              <w:rPr>
                <w:szCs w:val="24"/>
              </w:rPr>
              <w:t xml:space="preserve"> tors</w:t>
            </w:r>
            <w:r w:rsidR="00BB7028">
              <w:rPr>
                <w:szCs w:val="24"/>
              </w:rPr>
              <w:t xml:space="preserve">dagen den </w:t>
            </w:r>
            <w:r w:rsidR="006340E7">
              <w:rPr>
                <w:szCs w:val="24"/>
              </w:rPr>
              <w:t>29 april</w:t>
            </w:r>
            <w:r w:rsidR="00BB7028">
              <w:rPr>
                <w:szCs w:val="24"/>
              </w:rPr>
              <w:t xml:space="preserve"> 20</w:t>
            </w:r>
            <w:r w:rsidR="005F0E85">
              <w:rPr>
                <w:szCs w:val="24"/>
              </w:rPr>
              <w:t>2</w:t>
            </w:r>
            <w:r w:rsidR="00382862">
              <w:rPr>
                <w:szCs w:val="24"/>
              </w:rPr>
              <w:t>1</w:t>
            </w:r>
            <w:r>
              <w:rPr>
                <w:szCs w:val="24"/>
              </w:rPr>
              <w:t xml:space="preserve"> kl. </w:t>
            </w:r>
            <w:r w:rsidR="006340E7">
              <w:rPr>
                <w:szCs w:val="24"/>
              </w:rPr>
              <w:t>10</w:t>
            </w:r>
            <w:r>
              <w:rPr>
                <w:szCs w:val="24"/>
              </w:rPr>
              <w:t>.00.</w:t>
            </w:r>
          </w:p>
        </w:tc>
      </w:tr>
      <w:tr w:rsidR="003B4DE8" w:rsidTr="00E6185D">
        <w:trPr>
          <w:gridBefore w:val="1"/>
          <w:gridAfter w:val="1"/>
          <w:wBefore w:w="1276" w:type="dxa"/>
          <w:wAfter w:w="357" w:type="dxa"/>
        </w:trPr>
        <w:tc>
          <w:tcPr>
            <w:tcW w:w="7156" w:type="dxa"/>
            <w:gridSpan w:val="19"/>
          </w:tcPr>
          <w:p w:rsidR="003B4DE8" w:rsidRDefault="003B4DE8" w:rsidP="003B4DE8">
            <w:pPr>
              <w:tabs>
                <w:tab w:val="left" w:pos="1701"/>
              </w:tabs>
              <w:rPr>
                <w:b/>
              </w:rPr>
            </w:pPr>
          </w:p>
          <w:p w:rsidR="002E5D8E" w:rsidRDefault="002E5D8E" w:rsidP="00D817DA">
            <w:pPr>
              <w:tabs>
                <w:tab w:val="left" w:pos="1701"/>
              </w:tabs>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7B6B2F"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6340E7">
              <w:t>tors</w:t>
            </w:r>
            <w:r w:rsidRPr="00C56172">
              <w:t xml:space="preserve">dagen </w:t>
            </w:r>
            <w:r w:rsidR="006340E7">
              <w:t>den 29 april</w:t>
            </w:r>
            <w:r w:rsidR="00BB7028">
              <w:t xml:space="preserve"> 20</w:t>
            </w:r>
            <w:r w:rsidR="005F0E85">
              <w:t>2</w:t>
            </w:r>
            <w:r w:rsidR="00382862">
              <w:t>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rPr>
                <w:b/>
              </w:rPr>
            </w:pPr>
            <w:r>
              <w:t>Gunilla Svantorp</w:t>
            </w:r>
          </w:p>
          <w:p w:rsidR="00D817DA" w:rsidRDefault="00D817DA" w:rsidP="003B4DE8">
            <w:pPr>
              <w:tabs>
                <w:tab w:val="left" w:pos="1701"/>
              </w:tabs>
              <w:rPr>
                <w:b/>
              </w:rPr>
            </w:pPr>
          </w:p>
          <w:p w:rsidR="00D817DA" w:rsidRDefault="00D817DA" w:rsidP="003B4DE8">
            <w:pPr>
              <w:tabs>
                <w:tab w:val="left" w:pos="1701"/>
              </w:tabs>
              <w:rPr>
                <w:b/>
              </w:rPr>
            </w:pPr>
          </w:p>
        </w:tc>
      </w:tr>
      <w:tr w:rsidR="00BB7028" w:rsidTr="00E6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8" w:type="dxa"/>
        </w:trPr>
        <w:tc>
          <w:tcPr>
            <w:tcW w:w="3260" w:type="dxa"/>
            <w:gridSpan w:val="3"/>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6340E7">
              <w:t>35</w:t>
            </w:r>
          </w:p>
        </w:tc>
      </w:tr>
      <w:tr w:rsidR="00C150F8" w:rsidTr="00E61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8" w:type="dxa"/>
        </w:trPr>
        <w:tc>
          <w:tcPr>
            <w:tcW w:w="3260" w:type="dxa"/>
            <w:gridSpan w:val="3"/>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E6185D">
        <w:tblPrEx>
          <w:tblLook w:val="0000" w:firstRow="0" w:lastRow="0" w:firstColumn="0" w:lastColumn="0" w:noHBand="0" w:noVBand="0"/>
        </w:tblPrEx>
        <w:trPr>
          <w:gridAfter w:val="1"/>
          <w:wAfter w:w="358" w:type="dxa"/>
          <w:cantSplit/>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E6185D">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E6185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w:t>
            </w:r>
            <w:r w:rsidR="000277DE">
              <w:rPr>
                <w:sz w:val="22"/>
              </w:rPr>
              <w:t>9</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67487F"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67487F" w:rsidRDefault="007B6B2F"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7B6B2F" w:rsidP="004C1EAB">
            <w:r>
              <w:t>X</w:t>
            </w: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67487F" w:rsidRDefault="0067487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6110B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Roger Haddad</w:t>
            </w:r>
            <w:r w:rsidR="00BB7028">
              <w:rPr>
                <w:sz w:val="22"/>
                <w:szCs w:val="22"/>
              </w:rPr>
              <w:t xml:space="preserve"> (L), </w:t>
            </w:r>
            <w:r w:rsidR="000867B0"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7B6B2F"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001172"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437505" w:rsidP="000867B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Kristina Axén Olin</w:t>
            </w:r>
            <w:r w:rsidR="009A1CEC">
              <w:rPr>
                <w:sz w:val="22"/>
                <w:szCs w:val="22"/>
              </w:rPr>
              <w:t xml:space="preserve"> (M)</w:t>
            </w:r>
            <w:r w:rsidR="000867B0">
              <w:rPr>
                <w:sz w:val="22"/>
                <w:szCs w:val="22"/>
              </w:rPr>
              <w:t xml:space="preserve">, </w:t>
            </w:r>
            <w:r w:rsidR="000867B0"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7B6B2F"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00117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7B6B2F"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EC27A5"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w:t>
            </w:r>
            <w:r w:rsidR="00C150F8">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7B6B2F"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EC27A5"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EC27A5"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7B6B2F"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Pr="00EC27A5"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7B6B2F"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7B6B2F"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7B6B2F"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7B6B2F"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7B6B2F"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7B6B2F" w:rsidP="004C1EAB">
            <w:r>
              <w:t>X</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895553"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w:t>
            </w:r>
            <w:r w:rsidR="00C150F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7B6B2F"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w:t>
            </w:r>
            <w:r w:rsidR="00B63606">
              <w:rPr>
                <w:sz w:val="22"/>
                <w:szCs w:val="22"/>
              </w:rPr>
              <w:t>D</w:t>
            </w: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7B6B2F"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w:t>
            </w:r>
            <w:r w:rsidR="00C150F8">
              <w:rPr>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7B6B2F"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E9391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w:t>
            </w:r>
            <w:r w:rsidR="004309E7">
              <w:rPr>
                <w:sz w:val="22"/>
                <w:szCs w:val="22"/>
              </w:rPr>
              <w:t xml:space="preserve"> </w:t>
            </w:r>
            <w:r w:rsidR="00C150F8">
              <w:rPr>
                <w:sz w:val="22"/>
                <w:szCs w:val="22"/>
              </w:rPr>
              <w:t>(L)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7B6B2F" w:rsidP="004C1EAB">
            <w:r>
              <w:t>X</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407517"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407517" w:rsidRPr="003D41A2"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407517" w:rsidRDefault="00407517"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RPr="009E1FCA"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7B6B2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RPr="009E1FCA"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CE524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w:t>
            </w:r>
            <w:r w:rsidR="00C150F8">
              <w:rPr>
                <w:sz w:val="22"/>
                <w:szCs w:val="22"/>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B7028" w:rsidRPr="009E1FCA"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1712BC" w:rsidRPr="009E1FCA"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1712BC"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1712BC" w:rsidRPr="009E1FCA"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D65276" w:rsidRPr="00402D5D"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D65276"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7B6B2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D65276" w:rsidRPr="00402D5D" w:rsidRDefault="00D6527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825D78" w:rsidRPr="00402D5D"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25D78" w:rsidRPr="000C461C"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7F1E72"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825D78" w:rsidRPr="00402D5D" w:rsidRDefault="00825D7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0C461C" w:rsidRDefault="001712BC"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 xml:space="preserve">Ulrika Heindorff </w:t>
            </w:r>
            <w:r w:rsidR="00C150F8" w:rsidRPr="000C461C">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0C461C"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25A41"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325A41" w:rsidRDefault="008F693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w:t>
            </w:r>
            <w:r w:rsidR="00325A41">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25A41" w:rsidRDefault="00325A41"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Height w:val="50"/>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4C1EAB">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C150F8" w:rsidP="009B52FA">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4218D"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34218D" w:rsidRDefault="00C150F8" w:rsidP="004C1EAB">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4218D" w:rsidRDefault="0034218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Pr="003D41A2" w:rsidRDefault="001712BC" w:rsidP="004C1EAB">
            <w:pPr>
              <w:rPr>
                <w:sz w:val="22"/>
                <w:szCs w:val="22"/>
              </w:rPr>
            </w:pPr>
            <w:r>
              <w:rPr>
                <w:sz w:val="22"/>
                <w:szCs w:val="22"/>
              </w:rPr>
              <w:t xml:space="preserve">Ann-Britt Åsebol </w:t>
            </w:r>
            <w:r w:rsidR="00C150F8">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E2514D" w:rsidRDefault="00CA2266" w:rsidP="004C1EAB">
            <w:pPr>
              <w:rPr>
                <w:sz w:val="22"/>
                <w:szCs w:val="22"/>
              </w:rPr>
            </w:pPr>
            <w:r>
              <w:rPr>
                <w:sz w:val="22"/>
                <w:szCs w:val="22"/>
              </w:rPr>
              <w:t>Robert Hannah (L</w:t>
            </w:r>
            <w:r w:rsidR="00E2514D">
              <w:rPr>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2514D"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E2514D" w:rsidRDefault="00E2514D" w:rsidP="004C1EAB">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2514D" w:rsidRDefault="00E2514D"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71F8E"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071F8E" w:rsidRDefault="00071F8E" w:rsidP="004C1EAB">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71F8E" w:rsidRDefault="00071F8E"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sidRPr="008B080B">
              <w:rPr>
                <w:sz w:val="22"/>
                <w:szCs w:val="22"/>
              </w:rPr>
              <w:lastRenderedPageBreak/>
              <w:t>Niels Paarup-Petersen (C)</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7B6B2F"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B080B" w:rsidRDefault="008F6938" w:rsidP="004C1EAB">
            <w:pPr>
              <w:rPr>
                <w:sz w:val="22"/>
                <w:szCs w:val="22"/>
              </w:rPr>
            </w:pPr>
            <w:r>
              <w:rPr>
                <w:sz w:val="22"/>
                <w:szCs w:val="22"/>
              </w:rPr>
              <w:t>Andreas Carlson</w:t>
            </w:r>
            <w:r w:rsidR="008B080B">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080B"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8B080B" w:rsidRDefault="008B080B" w:rsidP="004C1EAB">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8B080B" w:rsidRDefault="008B080B"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37DB6"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237DB6" w:rsidRDefault="00237DB6" w:rsidP="004C1EAB">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37DB6" w:rsidRDefault="00237DB6"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C52B4"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7C52B4" w:rsidRDefault="007C52B4" w:rsidP="004C1EAB">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C52B4" w:rsidRDefault="007C52B4"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15C69" w:rsidTr="00E6185D">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E15C69" w:rsidRDefault="00E15C69" w:rsidP="004C1EAB">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15C69" w:rsidRDefault="00E15C6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E6185D">
        <w:tblPrEx>
          <w:tblLook w:val="0000" w:firstRow="0" w:lastRow="0" w:firstColumn="0" w:lastColumn="0" w:noHBand="0" w:noVBand="0"/>
        </w:tblPrEx>
        <w:trPr>
          <w:gridAfter w:val="1"/>
          <w:wAfter w:w="358" w:type="dxa"/>
          <w:trHeight w:val="263"/>
        </w:trPr>
        <w:tc>
          <w:tcPr>
            <w:tcW w:w="3402" w:type="dxa"/>
            <w:gridSpan w:val="4"/>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B7028" w:rsidTr="00E6185D">
        <w:tblPrEx>
          <w:tblLook w:val="0000" w:firstRow="0" w:lastRow="0" w:firstColumn="0" w:lastColumn="0" w:noHBand="0" w:noVBand="0"/>
        </w:tblPrEx>
        <w:trPr>
          <w:gridAfter w:val="1"/>
          <w:wAfter w:w="358" w:type="dxa"/>
          <w:trHeight w:val="262"/>
        </w:trPr>
        <w:tc>
          <w:tcPr>
            <w:tcW w:w="3402" w:type="dxa"/>
            <w:gridSpan w:val="4"/>
          </w:tcPr>
          <w:p w:rsidR="00BB7028" w:rsidRPr="003D41A2"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CD10D8" w:rsidRDefault="00CD10D8" w:rsidP="003326DF">
      <w:pPr>
        <w:tabs>
          <w:tab w:val="left" w:pos="1276"/>
        </w:tabs>
        <w:ind w:left="-1134" w:firstLine="1134"/>
        <w:rPr>
          <w:lang w:val="en-GB"/>
        </w:rPr>
      </w:pPr>
    </w:p>
    <w:sectPr w:rsidR="00CD10D8">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51"/>
    <w:rsid w:val="00001172"/>
    <w:rsid w:val="0001177E"/>
    <w:rsid w:val="00013FF4"/>
    <w:rsid w:val="0001407C"/>
    <w:rsid w:val="00022A7C"/>
    <w:rsid w:val="00026856"/>
    <w:rsid w:val="000277DE"/>
    <w:rsid w:val="00033465"/>
    <w:rsid w:val="00055505"/>
    <w:rsid w:val="00071F8E"/>
    <w:rsid w:val="00073768"/>
    <w:rsid w:val="000867B0"/>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16181"/>
    <w:rsid w:val="00126727"/>
    <w:rsid w:val="00127778"/>
    <w:rsid w:val="00135412"/>
    <w:rsid w:val="00143656"/>
    <w:rsid w:val="00161A87"/>
    <w:rsid w:val="001634B9"/>
    <w:rsid w:val="001671DE"/>
    <w:rsid w:val="001712BC"/>
    <w:rsid w:val="00186651"/>
    <w:rsid w:val="001A287E"/>
    <w:rsid w:val="001D5522"/>
    <w:rsid w:val="001F5AC6"/>
    <w:rsid w:val="002059AD"/>
    <w:rsid w:val="00207D45"/>
    <w:rsid w:val="0022226E"/>
    <w:rsid w:val="00224EC3"/>
    <w:rsid w:val="00237DB6"/>
    <w:rsid w:val="002462FF"/>
    <w:rsid w:val="00253162"/>
    <w:rsid w:val="002608E3"/>
    <w:rsid w:val="00267FC1"/>
    <w:rsid w:val="002871AD"/>
    <w:rsid w:val="002A3434"/>
    <w:rsid w:val="002D5CD8"/>
    <w:rsid w:val="002E5D8E"/>
    <w:rsid w:val="002E7435"/>
    <w:rsid w:val="002E7751"/>
    <w:rsid w:val="002F31F6"/>
    <w:rsid w:val="002F53A6"/>
    <w:rsid w:val="00303E1D"/>
    <w:rsid w:val="003125C1"/>
    <w:rsid w:val="00313972"/>
    <w:rsid w:val="00325A41"/>
    <w:rsid w:val="00330C61"/>
    <w:rsid w:val="003326DF"/>
    <w:rsid w:val="00335FB0"/>
    <w:rsid w:val="003372A6"/>
    <w:rsid w:val="0034218D"/>
    <w:rsid w:val="00355251"/>
    <w:rsid w:val="00360AE7"/>
    <w:rsid w:val="00361E18"/>
    <w:rsid w:val="003702B4"/>
    <w:rsid w:val="00370F89"/>
    <w:rsid w:val="003806C2"/>
    <w:rsid w:val="0038157D"/>
    <w:rsid w:val="00382862"/>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C4C01"/>
    <w:rsid w:val="004E024A"/>
    <w:rsid w:val="00501D18"/>
    <w:rsid w:val="00520D71"/>
    <w:rsid w:val="005331E3"/>
    <w:rsid w:val="005349AA"/>
    <w:rsid w:val="005739C0"/>
    <w:rsid w:val="00576AFA"/>
    <w:rsid w:val="00587BBF"/>
    <w:rsid w:val="005A3941"/>
    <w:rsid w:val="005A4EAC"/>
    <w:rsid w:val="005A63E8"/>
    <w:rsid w:val="005D0198"/>
    <w:rsid w:val="005D22A6"/>
    <w:rsid w:val="005D63F2"/>
    <w:rsid w:val="005E36F0"/>
    <w:rsid w:val="005F0E85"/>
    <w:rsid w:val="005F5155"/>
    <w:rsid w:val="00601C28"/>
    <w:rsid w:val="00602725"/>
    <w:rsid w:val="0060305B"/>
    <w:rsid w:val="006110B5"/>
    <w:rsid w:val="00622525"/>
    <w:rsid w:val="006340E7"/>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4C5A"/>
    <w:rsid w:val="006B65A5"/>
    <w:rsid w:val="006B7A08"/>
    <w:rsid w:val="006D3F07"/>
    <w:rsid w:val="006E0945"/>
    <w:rsid w:val="006E6B54"/>
    <w:rsid w:val="006F2251"/>
    <w:rsid w:val="00711344"/>
    <w:rsid w:val="00717EF6"/>
    <w:rsid w:val="00721260"/>
    <w:rsid w:val="00740F7D"/>
    <w:rsid w:val="00766B40"/>
    <w:rsid w:val="0076736F"/>
    <w:rsid w:val="00775DBD"/>
    <w:rsid w:val="007765ED"/>
    <w:rsid w:val="00776CA2"/>
    <w:rsid w:val="007801D9"/>
    <w:rsid w:val="007838D8"/>
    <w:rsid w:val="00786FC6"/>
    <w:rsid w:val="007A1350"/>
    <w:rsid w:val="007A2471"/>
    <w:rsid w:val="007B32E2"/>
    <w:rsid w:val="007B38F0"/>
    <w:rsid w:val="007B66A7"/>
    <w:rsid w:val="007B6B2F"/>
    <w:rsid w:val="007B6F35"/>
    <w:rsid w:val="007C0DFA"/>
    <w:rsid w:val="007C52B4"/>
    <w:rsid w:val="007D23C1"/>
    <w:rsid w:val="007D3639"/>
    <w:rsid w:val="007D47AC"/>
    <w:rsid w:val="007D76A1"/>
    <w:rsid w:val="007E5066"/>
    <w:rsid w:val="007E738E"/>
    <w:rsid w:val="007F1E72"/>
    <w:rsid w:val="007F73E1"/>
    <w:rsid w:val="00823C8C"/>
    <w:rsid w:val="00825D78"/>
    <w:rsid w:val="00827DBD"/>
    <w:rsid w:val="00832BA8"/>
    <w:rsid w:val="0083501D"/>
    <w:rsid w:val="00841B9D"/>
    <w:rsid w:val="00872753"/>
    <w:rsid w:val="00876835"/>
    <w:rsid w:val="00886BA6"/>
    <w:rsid w:val="008929D2"/>
    <w:rsid w:val="00895553"/>
    <w:rsid w:val="00896EBD"/>
    <w:rsid w:val="008975C8"/>
    <w:rsid w:val="008A0EDA"/>
    <w:rsid w:val="008B080B"/>
    <w:rsid w:val="008B4A0D"/>
    <w:rsid w:val="008C35C4"/>
    <w:rsid w:val="008D730F"/>
    <w:rsid w:val="008E2E78"/>
    <w:rsid w:val="008F6938"/>
    <w:rsid w:val="008F6C98"/>
    <w:rsid w:val="008F7983"/>
    <w:rsid w:val="009171C9"/>
    <w:rsid w:val="00923EFE"/>
    <w:rsid w:val="00925ABE"/>
    <w:rsid w:val="0094358D"/>
    <w:rsid w:val="00960E59"/>
    <w:rsid w:val="009810F0"/>
    <w:rsid w:val="00985715"/>
    <w:rsid w:val="009A1313"/>
    <w:rsid w:val="009A164A"/>
    <w:rsid w:val="009A1CEC"/>
    <w:rsid w:val="009B52FA"/>
    <w:rsid w:val="009D5E29"/>
    <w:rsid w:val="009E1FCA"/>
    <w:rsid w:val="009E7A20"/>
    <w:rsid w:val="00A0106A"/>
    <w:rsid w:val="00A03D80"/>
    <w:rsid w:val="00A102DB"/>
    <w:rsid w:val="00A13D11"/>
    <w:rsid w:val="00A2367D"/>
    <w:rsid w:val="00A35508"/>
    <w:rsid w:val="00A370F4"/>
    <w:rsid w:val="00A47DB2"/>
    <w:rsid w:val="00A65178"/>
    <w:rsid w:val="00A66B33"/>
    <w:rsid w:val="00A84772"/>
    <w:rsid w:val="00A956F9"/>
    <w:rsid w:val="00AB2E46"/>
    <w:rsid w:val="00AB3B80"/>
    <w:rsid w:val="00AB5776"/>
    <w:rsid w:val="00AD44A0"/>
    <w:rsid w:val="00AF4D2B"/>
    <w:rsid w:val="00AF62C3"/>
    <w:rsid w:val="00B1265F"/>
    <w:rsid w:val="00B2693D"/>
    <w:rsid w:val="00B36F2A"/>
    <w:rsid w:val="00B40576"/>
    <w:rsid w:val="00B432F2"/>
    <w:rsid w:val="00B529AF"/>
    <w:rsid w:val="00B6136A"/>
    <w:rsid w:val="00B63606"/>
    <w:rsid w:val="00B73227"/>
    <w:rsid w:val="00B734EF"/>
    <w:rsid w:val="00BA05FF"/>
    <w:rsid w:val="00BA1F9C"/>
    <w:rsid w:val="00BA404C"/>
    <w:rsid w:val="00BB4FC6"/>
    <w:rsid w:val="00BB6E1B"/>
    <w:rsid w:val="00BB7028"/>
    <w:rsid w:val="00BD09A6"/>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C02B4"/>
    <w:rsid w:val="00CC15D0"/>
    <w:rsid w:val="00CD10D8"/>
    <w:rsid w:val="00CD4DBD"/>
    <w:rsid w:val="00CE524E"/>
    <w:rsid w:val="00CF376E"/>
    <w:rsid w:val="00CF6815"/>
    <w:rsid w:val="00CF7C43"/>
    <w:rsid w:val="00D16550"/>
    <w:rsid w:val="00D21331"/>
    <w:rsid w:val="00D35718"/>
    <w:rsid w:val="00D4759F"/>
    <w:rsid w:val="00D47F17"/>
    <w:rsid w:val="00D63878"/>
    <w:rsid w:val="00D65276"/>
    <w:rsid w:val="00D67D14"/>
    <w:rsid w:val="00D73858"/>
    <w:rsid w:val="00D817DA"/>
    <w:rsid w:val="00D81F84"/>
    <w:rsid w:val="00D85D67"/>
    <w:rsid w:val="00DA2684"/>
    <w:rsid w:val="00DB451F"/>
    <w:rsid w:val="00DE08F2"/>
    <w:rsid w:val="00DE3264"/>
    <w:rsid w:val="00E03441"/>
    <w:rsid w:val="00E04650"/>
    <w:rsid w:val="00E12E8A"/>
    <w:rsid w:val="00E13501"/>
    <w:rsid w:val="00E15C69"/>
    <w:rsid w:val="00E15FBD"/>
    <w:rsid w:val="00E1627A"/>
    <w:rsid w:val="00E23AB7"/>
    <w:rsid w:val="00E2514D"/>
    <w:rsid w:val="00E362AB"/>
    <w:rsid w:val="00E45BEC"/>
    <w:rsid w:val="00E6185D"/>
    <w:rsid w:val="00E776AC"/>
    <w:rsid w:val="00E77ADF"/>
    <w:rsid w:val="00E810DC"/>
    <w:rsid w:val="00E81B4F"/>
    <w:rsid w:val="00E93918"/>
    <w:rsid w:val="00EB0582"/>
    <w:rsid w:val="00EB577E"/>
    <w:rsid w:val="00EC27A5"/>
    <w:rsid w:val="00EC418A"/>
    <w:rsid w:val="00EE4C8A"/>
    <w:rsid w:val="00EE73D8"/>
    <w:rsid w:val="00F12574"/>
    <w:rsid w:val="00F23954"/>
    <w:rsid w:val="00F33EF9"/>
    <w:rsid w:val="00F46F0D"/>
    <w:rsid w:val="00F573AC"/>
    <w:rsid w:val="00F7021F"/>
    <w:rsid w:val="00F70C44"/>
    <w:rsid w:val="00F72877"/>
    <w:rsid w:val="00F816D5"/>
    <w:rsid w:val="00F8533C"/>
    <w:rsid w:val="00FA12EF"/>
    <w:rsid w:val="00FA543D"/>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AA052B-5AE7-4539-8B4E-6CC16E03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 w:type="paragraph" w:customStyle="1" w:styleId="Default">
    <w:name w:val="Default"/>
    <w:rsid w:val="007F1E72"/>
    <w:pPr>
      <w:autoSpaceDE w:val="0"/>
      <w:autoSpaceDN w:val="0"/>
      <w:adjustRightInd w:val="0"/>
    </w:pPr>
    <w:rPr>
      <w:color w:val="000000"/>
      <w:sz w:val="24"/>
      <w:szCs w:val="24"/>
    </w:rPr>
  </w:style>
  <w:style w:type="character" w:styleId="Hyperlnk">
    <w:name w:val="Hyperlink"/>
    <w:basedOn w:val="Standardstycketeckensnitt"/>
    <w:uiPriority w:val="99"/>
    <w:unhideWhenUsed/>
    <w:rsid w:val="00E61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599</Words>
  <Characters>4353</Characters>
  <Application>Microsoft Office Word</Application>
  <DocSecurity>4</DocSecurity>
  <Lines>1088</Lines>
  <Paragraphs>190</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Karolina Mårtensson</dc:creator>
  <cp:keywords/>
  <dc:description/>
  <cp:lastModifiedBy>Anna Bolmström</cp:lastModifiedBy>
  <cp:revision>2</cp:revision>
  <cp:lastPrinted>2013-04-22T11:37:00Z</cp:lastPrinted>
  <dcterms:created xsi:type="dcterms:W3CDTF">2021-05-03T07:51:00Z</dcterms:created>
  <dcterms:modified xsi:type="dcterms:W3CDTF">2021-05-03T07:51:00Z</dcterms:modified>
</cp:coreProperties>
</file>