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20B97555" w14:textId="6B4837F3" w:rsidR="000956D5" w:rsidRDefault="000956D5" w:rsidP="0096348C">
      <w:pPr>
        <w:rPr>
          <w:szCs w:val="24"/>
        </w:rPr>
      </w:pPr>
    </w:p>
    <w:p w14:paraId="5CF0C1D0" w14:textId="77777777" w:rsidR="004C0CE4" w:rsidRDefault="004C0CE4" w:rsidP="0096348C">
      <w:pPr>
        <w:rPr>
          <w:szCs w:val="24"/>
        </w:rPr>
      </w:pPr>
    </w:p>
    <w:p w14:paraId="6DF15E8A" w14:textId="70AC3EEC" w:rsidR="0039484D" w:rsidRDefault="0039484D" w:rsidP="0096348C">
      <w:pPr>
        <w:rPr>
          <w:szCs w:val="24"/>
        </w:rPr>
      </w:pPr>
    </w:p>
    <w:p w14:paraId="1AF6E643" w14:textId="77777777" w:rsidR="00BD4114" w:rsidRPr="0024734C" w:rsidRDefault="00BD4114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CBC00A5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301BBF">
              <w:rPr>
                <w:b/>
                <w:szCs w:val="24"/>
              </w:rPr>
              <w:t>3</w:t>
            </w:r>
            <w:r w:rsidR="00C7210E">
              <w:rPr>
                <w:b/>
                <w:szCs w:val="24"/>
              </w:rPr>
              <w:t>1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E12E2C6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C15DFC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C15DFC">
              <w:rPr>
                <w:szCs w:val="24"/>
              </w:rPr>
              <w:t>01</w:t>
            </w:r>
            <w:r w:rsidR="00222310" w:rsidRPr="00F12717">
              <w:rPr>
                <w:szCs w:val="24"/>
              </w:rPr>
              <w:t>-</w:t>
            </w:r>
            <w:r w:rsidR="00301BBF">
              <w:rPr>
                <w:szCs w:val="24"/>
              </w:rPr>
              <w:t>2</w:t>
            </w:r>
            <w:r w:rsidR="00C7210E">
              <w:rPr>
                <w:szCs w:val="24"/>
              </w:rPr>
              <w:t>6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A1B168B" w:rsidR="00F97254" w:rsidRPr="002343FF" w:rsidRDefault="00C7210E" w:rsidP="00EE1733">
            <w:pPr>
              <w:rPr>
                <w:szCs w:val="24"/>
              </w:rPr>
            </w:pPr>
            <w:r w:rsidRPr="00DF76CE">
              <w:rPr>
                <w:szCs w:val="24"/>
              </w:rPr>
              <w:t>09</w:t>
            </w:r>
            <w:r w:rsidR="0024734C" w:rsidRPr="00DF76CE">
              <w:rPr>
                <w:szCs w:val="24"/>
              </w:rPr>
              <w:t>.</w:t>
            </w:r>
            <w:r w:rsidR="00C15DFC" w:rsidRPr="00DF76CE">
              <w:rPr>
                <w:szCs w:val="24"/>
              </w:rPr>
              <w:t>0</w:t>
            </w:r>
            <w:r w:rsidR="00DB0979" w:rsidRPr="00DF76CE">
              <w:rPr>
                <w:szCs w:val="24"/>
              </w:rPr>
              <w:t>0</w:t>
            </w:r>
            <w:r w:rsidR="00953995" w:rsidRPr="00DF76CE">
              <w:rPr>
                <w:szCs w:val="24"/>
              </w:rPr>
              <w:t>–</w:t>
            </w:r>
            <w:r w:rsidRPr="00DF76CE">
              <w:rPr>
                <w:szCs w:val="24"/>
              </w:rPr>
              <w:t>1</w:t>
            </w:r>
            <w:r w:rsidR="00DF76CE" w:rsidRPr="00DF76CE">
              <w:rPr>
                <w:szCs w:val="24"/>
              </w:rPr>
              <w:t>2</w:t>
            </w:r>
            <w:r w:rsidR="00623C14" w:rsidRPr="00DF76CE">
              <w:rPr>
                <w:szCs w:val="24"/>
              </w:rPr>
              <w:t>.</w:t>
            </w:r>
            <w:r w:rsidR="00DF76CE" w:rsidRPr="00DF76CE">
              <w:rPr>
                <w:szCs w:val="24"/>
              </w:rPr>
              <w:t>0</w:t>
            </w:r>
            <w:r w:rsidR="00301BBF" w:rsidRPr="00DF76CE">
              <w:rPr>
                <w:szCs w:val="24"/>
              </w:rPr>
              <w:t>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25469B04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57AB2645" w14:textId="77777777" w:rsidR="0039484D" w:rsidRPr="0024734C" w:rsidRDefault="0039484D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DF76CE" w:rsidRPr="005F4AB0" w14:paraId="10AAE595" w14:textId="77777777" w:rsidTr="00CE1739">
        <w:tc>
          <w:tcPr>
            <w:tcW w:w="567" w:type="dxa"/>
          </w:tcPr>
          <w:p w14:paraId="7779B238" w14:textId="6FE6BC9A" w:rsidR="00DF76CE" w:rsidRPr="005F4AB0" w:rsidRDefault="00DF76C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634AEF7E" w14:textId="77777777" w:rsidR="00DF76CE" w:rsidRPr="00553765" w:rsidRDefault="00DF76CE" w:rsidP="00DF76CE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4CD29402" w14:textId="77777777" w:rsidR="00DF76CE" w:rsidRPr="004A522F" w:rsidRDefault="00DF76CE" w:rsidP="00DF76CE">
            <w:pPr>
              <w:rPr>
                <w:bCs/>
                <w:szCs w:val="24"/>
              </w:rPr>
            </w:pPr>
          </w:p>
          <w:p w14:paraId="2A923B44" w14:textId="0DCCDABF" w:rsidR="00DF76CE" w:rsidRDefault="00DF76CE" w:rsidP="00DF76CE">
            <w:pPr>
              <w:tabs>
                <w:tab w:val="left" w:pos="1701"/>
              </w:tabs>
              <w:rPr>
                <w:szCs w:val="24"/>
              </w:rPr>
            </w:pPr>
            <w:r w:rsidRPr="004A522F">
              <w:rPr>
                <w:bCs/>
                <w:szCs w:val="24"/>
              </w:rPr>
              <w:t>Utskottet medgav deltagande på distans för följande ordinarie ledamöter och suppleanter</w:t>
            </w:r>
            <w:r w:rsidRPr="004A522F">
              <w:rPr>
                <w:szCs w:val="24"/>
              </w:rPr>
              <w:t>: Ann-Christin Ahlberg (S), Johan Hultberg (M), Per Ramhorn (SD), Mikael Dahlqvist</w:t>
            </w:r>
            <w:r>
              <w:rPr>
                <w:szCs w:val="24"/>
              </w:rPr>
              <w:t xml:space="preserve"> (S)</w:t>
            </w:r>
            <w:r w:rsidRPr="004A522F">
              <w:rPr>
                <w:szCs w:val="24"/>
              </w:rPr>
              <w:t>, Lina Nordquist (L), Pernilla Stålhammar (MP), Michael Anefur (KD), Mats Wiking (S), Ulrika Jörgensen (M), Clara Aranda (SD), Pia Steensland (KD), Inge Ståhlgren (S) och Lena Emilsson (S).</w:t>
            </w:r>
          </w:p>
          <w:p w14:paraId="12B6FA3E" w14:textId="16613746" w:rsidR="00DF76CE" w:rsidRDefault="00DF76CE" w:rsidP="00DF76CE">
            <w:pPr>
              <w:tabs>
                <w:tab w:val="left" w:pos="1701"/>
              </w:tabs>
              <w:rPr>
                <w:b/>
                <w:color w:val="000000"/>
                <w:szCs w:val="24"/>
              </w:rPr>
            </w:pPr>
          </w:p>
        </w:tc>
      </w:tr>
      <w:tr w:rsidR="005F4AB0" w:rsidRPr="005F4AB0" w14:paraId="17EC3645" w14:textId="77777777" w:rsidTr="00CE1739">
        <w:tc>
          <w:tcPr>
            <w:tcW w:w="567" w:type="dxa"/>
          </w:tcPr>
          <w:p w14:paraId="54E20EB0" w14:textId="458A3CCA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</w:t>
            </w:r>
            <w:r w:rsidR="00DF76CE">
              <w:rPr>
                <w:b/>
                <w:snapToGrid w:val="0"/>
                <w:szCs w:val="24"/>
              </w:rPr>
              <w:t xml:space="preserve"> 2</w:t>
            </w:r>
          </w:p>
        </w:tc>
        <w:tc>
          <w:tcPr>
            <w:tcW w:w="7159" w:type="dxa"/>
          </w:tcPr>
          <w:p w14:paraId="773D34C1" w14:textId="025849C5" w:rsidR="00C7210E" w:rsidRDefault="00C7210E" w:rsidP="00C7210E">
            <w:pPr>
              <w:tabs>
                <w:tab w:val="left" w:pos="1701"/>
              </w:tabs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Offentlig utfrågning</w:t>
            </w:r>
          </w:p>
          <w:p w14:paraId="021DCB26" w14:textId="77777777" w:rsidR="00C7210E" w:rsidRDefault="00C7210E" w:rsidP="00C7210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A831EC2" w14:textId="3B39905A" w:rsidR="00C7210E" w:rsidRDefault="00C7210E" w:rsidP="00C7210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Utskottet höll en o</w:t>
            </w:r>
            <w:r>
              <w:rPr>
                <w:color w:val="000000"/>
                <w:szCs w:val="24"/>
              </w:rPr>
              <w:t>ffentlig utfrågning</w:t>
            </w:r>
            <w:r w:rsidRPr="00C7210E">
              <w:rPr>
                <w:color w:val="000000"/>
                <w:szCs w:val="24"/>
              </w:rPr>
              <w:t xml:space="preserve"> med anledning av Coronakommissionens delbetänkande om äldreomsorgen under pandemin</w:t>
            </w:r>
            <w:r>
              <w:rPr>
                <w:color w:val="000000"/>
                <w:szCs w:val="24"/>
              </w:rPr>
              <w:t>.</w:t>
            </w:r>
          </w:p>
          <w:p w14:paraId="2A639441" w14:textId="77777777" w:rsidR="00C7210E" w:rsidRDefault="00C7210E" w:rsidP="00C7210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33FE1FA" w14:textId="77777777" w:rsidR="00C7210E" w:rsidRDefault="00C7210E" w:rsidP="00C7210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 med deltagare bifogas som bilaga 2.</w:t>
            </w:r>
          </w:p>
          <w:p w14:paraId="4C3B3EFC" w14:textId="77777777" w:rsidR="0086408F" w:rsidRPr="00553765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985769" w:rsidRPr="005F4AB0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55A667C" w14:textId="187ADC94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4AB05621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 w:rsidR="001D2EC3">
              <w:rPr>
                <w:snapToGrid w:val="0"/>
                <w:szCs w:val="24"/>
              </w:rPr>
              <w:t>2</w:t>
            </w:r>
            <w:r w:rsidR="00301BBF">
              <w:rPr>
                <w:snapToGrid w:val="0"/>
                <w:szCs w:val="24"/>
              </w:rPr>
              <w:t>8</w:t>
            </w:r>
            <w:r>
              <w:rPr>
                <w:snapToGrid w:val="0"/>
                <w:szCs w:val="24"/>
              </w:rPr>
              <w:t xml:space="preserve"> </w:t>
            </w:r>
            <w:r w:rsidR="0022026F">
              <w:rPr>
                <w:snapToGrid w:val="0"/>
                <w:szCs w:val="24"/>
              </w:rPr>
              <w:t>januari</w:t>
            </w:r>
            <w:r w:rsidRPr="005F4AB0">
              <w:rPr>
                <w:snapToGrid w:val="0"/>
                <w:szCs w:val="24"/>
              </w:rPr>
              <w:t xml:space="preserve"> 202</w:t>
            </w:r>
            <w:r w:rsidR="0022026F">
              <w:rPr>
                <w:snapToGrid w:val="0"/>
                <w:szCs w:val="24"/>
              </w:rPr>
              <w:t>1</w:t>
            </w:r>
          </w:p>
        </w:tc>
      </w:tr>
    </w:tbl>
    <w:p w14:paraId="4138F434" w14:textId="1B43218E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</w:tblGrid>
      <w:tr w:rsidR="00CC3AFD" w:rsidRPr="00402A9F" w14:paraId="726D6B2D" w14:textId="77777777" w:rsidTr="00F3603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CC3AFD" w:rsidRPr="00402A9F" w:rsidRDefault="00CC3AFD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036A4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6BCCFF20" w14:textId="021F861F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 w:rsidR="004958EC">
              <w:rPr>
                <w:sz w:val="22"/>
                <w:szCs w:val="22"/>
              </w:rPr>
              <w:t>3</w:t>
            </w:r>
            <w:r w:rsidR="00C7210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F9ACF7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C3AFD" w:rsidRPr="00402A9F" w14:paraId="2819AD7D" w14:textId="77777777" w:rsidTr="00173EBD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8951" w14:textId="77777777" w:rsidR="00CC3AFD" w:rsidRPr="00402A9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DEE3" w14:textId="7777777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8AF9" w14:textId="40E06371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 w:rsidR="00DF76CE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4A80" w14:textId="038EB17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22096D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464" w14:textId="057CB240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A32C" w14:textId="1BCEE212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4C0CE4">
              <w:rPr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9438" w14:textId="6AC39571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4C0CE4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FBE3" w14:textId="3CA4E95E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4C0CE4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37F6" w14:textId="556566E6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737F4C" w:rsidRPr="00402A9F" w14:paraId="4BD4201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5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8A6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62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DE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38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D6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274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D2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B9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4B9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56E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64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92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35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8B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A8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2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737F4C" w:rsidRPr="00402A9F" w14:paraId="5683141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7B53B519" w:rsidR="00737F4C" w:rsidRPr="00402A9F" w:rsidRDefault="00DF76C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5557721F" w:rsidR="00737F4C" w:rsidRPr="00402A9F" w:rsidRDefault="00DF76C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3061AFB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7AEE460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1E4FEAC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6609BAC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0776724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2E2974E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563960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732E369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64AA453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1AADAB4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CE079C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6154CA4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21C36DB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021604D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71EFB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16C1FAC9" w:rsidR="00737F4C" w:rsidRPr="00402A9F" w:rsidRDefault="00DF76C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4EF1BA2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C52320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182E893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077E6D2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3904C82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34DC17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29E72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32AC1361" w:rsidR="00737F4C" w:rsidRPr="00402A9F" w:rsidRDefault="00DF76C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01ED7CC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01578CC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4EB498D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429AFBA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7835CA3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0D079D9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3E32F4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0E704968" w:rsidR="00737F4C" w:rsidRPr="00402A9F" w:rsidRDefault="00DF76C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05E6AE9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517AA0A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41FAE6F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2D7A256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47B608B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196EB8D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0943B8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04BCD41B" w:rsidR="00737F4C" w:rsidRPr="00402A9F" w:rsidRDefault="00DF76C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1DD59C9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36B7448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2BA3671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451E049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1C38ABA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77B6005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6B7F3B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5B21C18F" w:rsidR="00737F4C" w:rsidRPr="00402A9F" w:rsidRDefault="00DF76C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450C52A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51F1977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405D2F6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4A692FD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5367A67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494ABDF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AEFFA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438949EB" w:rsidR="00737F4C" w:rsidRPr="00402A9F" w:rsidRDefault="00DF76C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1A8BC78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4A9D877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2E9F8A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67AFEB7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FC0FDE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7D876F2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42CC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04E58A4D" w:rsidR="00737F4C" w:rsidRPr="00402A9F" w:rsidRDefault="00DF76C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4910101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7C07382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15D3DE6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C06395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0121780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0D729DE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546C6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CDF4D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4B3B7877" w:rsidR="00737F4C" w:rsidRPr="00402A9F" w:rsidRDefault="00DF76C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61FC8BB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2391D19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23703AF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3B96CE2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256EB8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441E881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73AE5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193E0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5743485A" w:rsidR="00737F4C" w:rsidRPr="00402A9F" w:rsidRDefault="00DF76C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051025A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77BF66A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2E4DBFA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1ED3617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0C2736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73B4237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2A6F81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390B7C2B" w:rsidR="00737F4C" w:rsidRPr="00402A9F" w:rsidRDefault="00DF76C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6BD4AC9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5E53C03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3C8182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56BB8AC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6E97F5B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1E31911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4F34C6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634A08D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2C0F555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1AE0045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463C85A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12D310E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77159A7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00EF4AC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055B3E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08A742B5" w:rsidR="00737F4C" w:rsidRPr="00402A9F" w:rsidRDefault="00DF76C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2A42850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02AF0A7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5A9AE0C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02C1A9C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49ACBC5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24A0D8D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ABE87A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13B6DF5E" w:rsidR="00737F4C" w:rsidRPr="00402A9F" w:rsidRDefault="00DF76C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6D372AF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6BD63EA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4E9CAE4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179873B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74EBDD5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6D446BE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460985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368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08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E0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850A" w14:textId="12C270B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8D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66C6" w14:textId="4869F25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8C9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A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4E3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B2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5E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F7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26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4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3F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0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0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02A9F" w14:paraId="7E6DFD2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69A3C2CE" w:rsidR="00737F4C" w:rsidRPr="00402A9F" w:rsidRDefault="00DF76C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211B282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4CCCBDA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1601595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4E5913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05A84ED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211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53030F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4A7558BD" w:rsidR="00737F4C" w:rsidRPr="00402A9F" w:rsidRDefault="00DF76C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70870F6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6821301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0160581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759572C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6D12640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6AA8E97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DDD1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BF3FF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333812E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0D027B1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3E819A1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316DAB1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96138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12DA26D3" w:rsidR="00737F4C" w:rsidRPr="00402A9F" w:rsidRDefault="00DF76C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045D7EA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593F085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4A7A84A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4CA3FF0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26A96C1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093A8FC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91F0D6D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0DC652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5BF4668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22957D4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73E50A9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1B61040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2758F94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F1C9A5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1646399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76F0E3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25FC4F6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4A0E69C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6DF9B6C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4BED699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CE4ADD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0DA70E8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642C2C2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264829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AF7B63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737F4C" w:rsidRPr="00402A9F" w:rsidRDefault="00EB74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6F11997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A93E7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60A21C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56103029" w:rsidR="00737F4C" w:rsidRPr="00402A9F" w:rsidRDefault="00DF76C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5B8016E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75B342F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0A72EB2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7A181F3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5073809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2DEF4D4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871D0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D2D0BD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74F75BD9" w:rsidR="00737F4C" w:rsidRPr="006B1362" w:rsidRDefault="00DF76C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4183924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76BF492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40AE38A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56ACDD2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48A756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7EDB931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14305C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2847F5C5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38C2E7EB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7A9171AD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4526BF9B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154CFA3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387FAE4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59193E81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5A3368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A54CD7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6F62315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589F3933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30B2DB99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5A7351A5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3405B81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2C6E9D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0D3203C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9B9DE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B34D46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6AEFA91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64E404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5089DC4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8B4A41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AC87EC8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0A0A5E18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1C6C83D6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5720BC3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7C2616F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0CF51B8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55C62B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32BC6C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280E631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8B8BF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C2B6D26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5E0652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28E6C3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7E7418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4CC9C946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6DA4226E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075233D9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4D9279A9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02C7FF1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7EF7C831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4179F6A4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6CBA" w:rsidRPr="00462BA4" w14:paraId="2DA1F73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2DF7" w14:textId="71B4DF71" w:rsidR="006D6CBA" w:rsidRPr="004D7F2A" w:rsidRDefault="004958E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Johansson</w:t>
            </w:r>
            <w:r w:rsidR="006D6CB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C</w:t>
            </w:r>
            <w:r w:rsidR="006D6CBA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5657" w14:textId="3839FEAD" w:rsidR="006D6CBA" w:rsidRPr="004C2CC0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19F3" w14:textId="77777777" w:rsidR="006D6CBA" w:rsidRPr="004C2CC0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7104" w14:textId="6F0C27B0" w:rsidR="006D6CBA" w:rsidRPr="00771D47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9C51" w14:textId="77777777" w:rsidR="006D6CBA" w:rsidRPr="00771D47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9E8D" w14:textId="52284C83" w:rsidR="006D6CBA" w:rsidRPr="00771D47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9DE" w14:textId="77777777" w:rsidR="006D6CBA" w:rsidRPr="00222126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80E7" w14:textId="43D80AEF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DCEF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8D73" w14:textId="714D76EB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3957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79CD" w14:textId="297E674B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73FC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3B1A" w14:textId="4A2FDEAD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22E6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9A3C" w14:textId="6BAC4069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D0FC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418" w:rsidRPr="00462BA4" w14:paraId="096872C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7E7418" w:rsidRPr="004D7F2A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06F094E7" w:rsidR="007E7418" w:rsidRPr="00771D47" w:rsidRDefault="00DF76C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7E7418" w:rsidRPr="00771D4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743B713F" w:rsidR="007E7418" w:rsidRPr="00771D4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7E7418" w:rsidRPr="00222126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498174BE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27FDAA78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37147C9F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0E60EA98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405B6C92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F9A52A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A2C3" w14:textId="77777777" w:rsidR="00737F4C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28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FB3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7F84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8FF8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EC9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5259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CC9E" w14:textId="72C9F3FF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8A4A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F7E5" w14:textId="72A0E2B8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032E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C04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F8A0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D8A2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5C6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750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FB1C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62BA4" w14:paraId="6D0F347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737F4C" w:rsidRPr="0030183C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1658C1E6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42ECED4F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1FBF6B5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18EEE4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410C88F5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5789158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117BDAE4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74CF" w:rsidRPr="00462BA4" w14:paraId="62D4F8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FD74CF" w:rsidRPr="00D3541E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568D0848" w:rsidR="00FD74CF" w:rsidRPr="00771D47" w:rsidRDefault="00DF76C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FD74CF" w:rsidRPr="00771D4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661351FE" w:rsidR="00FD74CF" w:rsidRPr="00771D4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06B23B22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67AD841D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6784AB53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7F7FDE6B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5DA78AAC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C88F618" w14:textId="77777777" w:rsidTr="0055376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77777777" w:rsidR="00737F4C" w:rsidRDefault="00737F4C" w:rsidP="00737F4C">
      <w:pPr>
        <w:widowControl/>
        <w:rPr>
          <w:b/>
          <w:szCs w:val="24"/>
        </w:rPr>
      </w:pPr>
    </w:p>
    <w:p w14:paraId="50C15582" w14:textId="1048E964" w:rsidR="005F10C7" w:rsidRDefault="005F10C7">
      <w:pPr>
        <w:widowControl/>
        <w:rPr>
          <w:b/>
          <w:szCs w:val="24"/>
        </w:rPr>
      </w:pPr>
    </w:p>
    <w:p w14:paraId="582E4B5D" w14:textId="2326588B" w:rsidR="000E6EEA" w:rsidRDefault="000E6EEA">
      <w:pPr>
        <w:widowControl/>
        <w:rPr>
          <w:b/>
          <w:szCs w:val="24"/>
        </w:rPr>
      </w:pPr>
    </w:p>
    <w:p w14:paraId="111F934E" w14:textId="0362E3C4" w:rsidR="000E6EEA" w:rsidRDefault="000E6EEA">
      <w:pPr>
        <w:widowControl/>
        <w:rPr>
          <w:b/>
          <w:szCs w:val="24"/>
        </w:rPr>
      </w:pPr>
      <w:r>
        <w:rPr>
          <w:b/>
          <w:szCs w:val="24"/>
        </w:rPr>
        <w:br w:type="page"/>
      </w:r>
    </w:p>
    <w:p w14:paraId="4BDB1A64" w14:textId="64DF7674" w:rsidR="000E6EEA" w:rsidRDefault="000E6EEA" w:rsidP="000E6EEA">
      <w:pPr>
        <w:widowControl/>
        <w:ind w:left="6520" w:firstLine="1304"/>
        <w:rPr>
          <w:b/>
          <w:szCs w:val="24"/>
        </w:rPr>
      </w:pPr>
      <w:r>
        <w:rPr>
          <w:b/>
          <w:szCs w:val="24"/>
        </w:rPr>
        <w:lastRenderedPageBreak/>
        <w:t>Bilaga 2</w:t>
      </w:r>
    </w:p>
    <w:p w14:paraId="6BD0224B" w14:textId="2AC09580" w:rsidR="000E1842" w:rsidRDefault="000E1842" w:rsidP="000E6EEA">
      <w:pPr>
        <w:widowControl/>
        <w:ind w:left="6520" w:firstLine="1304"/>
        <w:rPr>
          <w:b/>
          <w:szCs w:val="24"/>
        </w:rPr>
      </w:pPr>
    </w:p>
    <w:tbl>
      <w:tblPr>
        <w:tblW w:w="99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2697"/>
        <w:gridCol w:w="2694"/>
        <w:gridCol w:w="278"/>
        <w:gridCol w:w="568"/>
        <w:gridCol w:w="1848"/>
      </w:tblGrid>
      <w:tr w:rsidR="000E1842" w:rsidRPr="005E797F" w14:paraId="3048AA6C" w14:textId="77777777" w:rsidTr="00D10881">
        <w:trPr>
          <w:trHeight w:hRule="exact" w:val="369"/>
        </w:trPr>
        <w:tc>
          <w:tcPr>
            <w:tcW w:w="4536" w:type="dxa"/>
            <w:gridSpan w:val="2"/>
          </w:tcPr>
          <w:p w14:paraId="21847BE2" w14:textId="77777777" w:rsidR="000E1842" w:rsidRPr="00793320" w:rsidRDefault="000E1842" w:rsidP="00D10881">
            <w:bookmarkStart w:id="1" w:name="Diarienummer" w:colFirst="2" w:colLast="2"/>
            <w:bookmarkStart w:id="2" w:name="Datum" w:colFirst="0" w:colLast="0"/>
            <w:r w:rsidRPr="00793320">
              <w:t>Stockholm 202</w:t>
            </w:r>
            <w:r>
              <w:t>1-01-21</w:t>
            </w:r>
          </w:p>
        </w:tc>
        <w:tc>
          <w:tcPr>
            <w:tcW w:w="2694" w:type="dxa"/>
          </w:tcPr>
          <w:p w14:paraId="72914D76" w14:textId="77777777" w:rsidR="000E1842" w:rsidRPr="00793320" w:rsidRDefault="000E1842" w:rsidP="00D10881">
            <w:pPr>
              <w:tabs>
                <w:tab w:val="left" w:pos="210"/>
                <w:tab w:val="right" w:pos="2694"/>
              </w:tabs>
            </w:pPr>
            <w:r w:rsidRPr="00793320">
              <w:tab/>
            </w:r>
            <w:r w:rsidRPr="00793320">
              <w:tab/>
            </w:r>
            <w:r w:rsidRPr="00793320">
              <w:tab/>
              <w:t xml:space="preserve">  </w:t>
            </w:r>
          </w:p>
        </w:tc>
        <w:tc>
          <w:tcPr>
            <w:tcW w:w="2694" w:type="dxa"/>
            <w:gridSpan w:val="3"/>
          </w:tcPr>
          <w:p w14:paraId="4B55A931" w14:textId="77777777" w:rsidR="000E1842" w:rsidRPr="00793320" w:rsidRDefault="000E1842" w:rsidP="00D10881">
            <w:pPr>
              <w:pStyle w:val="Dnr"/>
            </w:pPr>
            <w:r w:rsidRPr="00E850FD">
              <w:t xml:space="preserve">Dnr. </w:t>
            </w:r>
            <w:proofErr w:type="gramStart"/>
            <w:r w:rsidRPr="00E850FD">
              <w:t>910-2020</w:t>
            </w:r>
            <w:proofErr w:type="gramEnd"/>
            <w:r w:rsidRPr="00E850FD">
              <w:t>/21</w:t>
            </w:r>
          </w:p>
        </w:tc>
      </w:tr>
      <w:tr w:rsidR="000E1842" w:rsidRPr="001743B7" w14:paraId="7E634405" w14:textId="77777777" w:rsidTr="00D1088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2416" w:type="dxa"/>
          <w:cantSplit/>
          <w:trHeight w:val="2338"/>
        </w:trPr>
        <w:tc>
          <w:tcPr>
            <w:tcW w:w="7508" w:type="dxa"/>
            <w:gridSpan w:val="4"/>
          </w:tcPr>
          <w:p w14:paraId="6EBEC11B" w14:textId="77777777" w:rsidR="000E1842" w:rsidRPr="00793320" w:rsidRDefault="000E1842" w:rsidP="00D10881">
            <w:pPr>
              <w:pStyle w:val="Rubrik2"/>
              <w:rPr>
                <w:sz w:val="24"/>
                <w:szCs w:val="24"/>
              </w:rPr>
            </w:pPr>
            <w:bookmarkStart w:id="3" w:name="Start"/>
            <w:bookmarkEnd w:id="1"/>
            <w:bookmarkEnd w:id="2"/>
            <w:bookmarkEnd w:id="3"/>
            <w:r>
              <w:rPr>
                <w:sz w:val="24"/>
                <w:szCs w:val="24"/>
              </w:rPr>
              <w:t>P</w:t>
            </w:r>
            <w:r w:rsidRPr="00793320">
              <w:rPr>
                <w:sz w:val="24"/>
                <w:szCs w:val="24"/>
              </w:rPr>
              <w:t>rogram</w:t>
            </w:r>
          </w:p>
          <w:p w14:paraId="27031AC7" w14:textId="77777777" w:rsidR="000E1842" w:rsidRPr="00793320" w:rsidRDefault="000E1842" w:rsidP="00D10881">
            <w:pPr>
              <w:pStyle w:val="Rubrik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Offentlig utfrågning i socialutskottet med anledning av Coronakommissionens delbetänkande om äldreomsorgen under pandemin</w:t>
            </w:r>
          </w:p>
          <w:p w14:paraId="3D270269" w14:textId="77777777" w:rsidR="000E1842" w:rsidRPr="00793320" w:rsidRDefault="000E1842" w:rsidP="00D10881">
            <w:pPr>
              <w:pStyle w:val="Rubrik2"/>
              <w:rPr>
                <w:sz w:val="24"/>
                <w:szCs w:val="24"/>
              </w:rPr>
            </w:pPr>
            <w:r w:rsidRPr="00793320">
              <w:rPr>
                <w:sz w:val="24"/>
                <w:szCs w:val="24"/>
              </w:rPr>
              <w:t xml:space="preserve">Tid: </w:t>
            </w:r>
            <w:r w:rsidRPr="00793320">
              <w:rPr>
                <w:sz w:val="24"/>
                <w:szCs w:val="24"/>
              </w:rPr>
              <w:tab/>
            </w:r>
            <w:proofErr w:type="gramStart"/>
            <w:r w:rsidRPr="00793320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 w:rsidRPr="00793320">
              <w:rPr>
                <w:sz w:val="24"/>
                <w:szCs w:val="24"/>
              </w:rPr>
              <w:t>sdagen</w:t>
            </w:r>
            <w:proofErr w:type="gramEnd"/>
            <w:r w:rsidRPr="00793320">
              <w:rPr>
                <w:sz w:val="24"/>
                <w:szCs w:val="24"/>
              </w:rPr>
              <w:t xml:space="preserve"> den </w:t>
            </w:r>
            <w:r>
              <w:rPr>
                <w:sz w:val="24"/>
                <w:szCs w:val="24"/>
              </w:rPr>
              <w:t>26 januari</w:t>
            </w:r>
            <w:r w:rsidRPr="00793320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1</w:t>
            </w:r>
            <w:r w:rsidRPr="00793320">
              <w:rPr>
                <w:sz w:val="24"/>
                <w:szCs w:val="24"/>
              </w:rPr>
              <w:t xml:space="preserve"> kl. 0</w:t>
            </w:r>
            <w:r>
              <w:rPr>
                <w:sz w:val="24"/>
                <w:szCs w:val="24"/>
              </w:rPr>
              <w:t>9</w:t>
            </w:r>
            <w:r w:rsidRPr="007933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793320">
              <w:rPr>
                <w:sz w:val="24"/>
                <w:szCs w:val="24"/>
              </w:rPr>
              <w:t>–1</w:t>
            </w:r>
            <w:r>
              <w:rPr>
                <w:sz w:val="24"/>
                <w:szCs w:val="24"/>
              </w:rPr>
              <w:t>1</w:t>
            </w:r>
            <w:r w:rsidRPr="007933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793320">
              <w:rPr>
                <w:sz w:val="24"/>
                <w:szCs w:val="24"/>
              </w:rPr>
              <w:t>0</w:t>
            </w:r>
          </w:p>
          <w:p w14:paraId="1C943FE0" w14:textId="77777777" w:rsidR="000E1842" w:rsidRPr="00793320" w:rsidRDefault="000E1842" w:rsidP="00D10881">
            <w:pPr>
              <w:pStyle w:val="Rubrik2"/>
              <w:rPr>
                <w:sz w:val="24"/>
                <w:szCs w:val="24"/>
              </w:rPr>
            </w:pPr>
            <w:r w:rsidRPr="00793320">
              <w:rPr>
                <w:sz w:val="24"/>
                <w:szCs w:val="24"/>
              </w:rPr>
              <w:t xml:space="preserve">Plats: </w:t>
            </w:r>
            <w:r w:rsidRPr="00793320">
              <w:rPr>
                <w:sz w:val="24"/>
                <w:szCs w:val="24"/>
              </w:rPr>
              <w:tab/>
              <w:t>Riksdagens andrakammarsal</w:t>
            </w:r>
            <w:r>
              <w:rPr>
                <w:sz w:val="24"/>
                <w:szCs w:val="24"/>
              </w:rPr>
              <w:t xml:space="preserve"> alt. digitalt deltagande</w:t>
            </w:r>
          </w:p>
        </w:tc>
      </w:tr>
      <w:tr w:rsidR="000E1842" w:rsidRPr="001743B7" w14:paraId="2E08DED7" w14:textId="77777777" w:rsidTr="00D10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5773E" w14:textId="77777777" w:rsidR="000E1842" w:rsidRPr="008E37C9" w:rsidRDefault="000E1842" w:rsidP="00D10881">
            <w:pPr>
              <w:rPr>
                <w:szCs w:val="24"/>
              </w:rPr>
            </w:pPr>
            <w:r w:rsidRPr="008E37C9">
              <w:rPr>
                <w:szCs w:val="24"/>
              </w:rPr>
              <w:t>0</w:t>
            </w:r>
            <w:r>
              <w:rPr>
                <w:szCs w:val="24"/>
              </w:rPr>
              <w:t>9</w:t>
            </w:r>
            <w:r w:rsidRPr="008E37C9">
              <w:rPr>
                <w:szCs w:val="24"/>
              </w:rPr>
              <w:t>.</w:t>
            </w:r>
            <w:r>
              <w:rPr>
                <w:szCs w:val="24"/>
              </w:rPr>
              <w:t>00</w:t>
            </w:r>
            <w:r w:rsidRPr="008E37C9">
              <w:rPr>
                <w:szCs w:val="24"/>
              </w:rPr>
              <w:t xml:space="preserve"> – 0</w:t>
            </w:r>
            <w:r>
              <w:rPr>
                <w:szCs w:val="24"/>
              </w:rPr>
              <w:t>9</w:t>
            </w:r>
            <w:r w:rsidRPr="008E37C9">
              <w:rPr>
                <w:szCs w:val="24"/>
              </w:rPr>
              <w:t>.</w:t>
            </w:r>
            <w:r>
              <w:rPr>
                <w:szCs w:val="24"/>
              </w:rPr>
              <w:t>05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C5014" w14:textId="09CF24A9" w:rsidR="000E1842" w:rsidRPr="00CD0522" w:rsidRDefault="000E1842" w:rsidP="00D10881">
            <w:pPr>
              <w:rPr>
                <w:szCs w:val="24"/>
              </w:rPr>
            </w:pPr>
            <w:r w:rsidRPr="00DF76CE">
              <w:rPr>
                <w:szCs w:val="24"/>
              </w:rPr>
              <w:t>Kristina Nilsson, vice ordförande</w:t>
            </w:r>
            <w:r w:rsidR="009E4996" w:rsidRPr="00DF76CE">
              <w:rPr>
                <w:szCs w:val="24"/>
              </w:rPr>
              <w:t xml:space="preserve"> </w:t>
            </w:r>
            <w:r w:rsidRPr="00793320">
              <w:rPr>
                <w:szCs w:val="24"/>
              </w:rPr>
              <w:t>i socialutskottet</w:t>
            </w:r>
            <w:r>
              <w:rPr>
                <w:szCs w:val="24"/>
              </w:rPr>
              <w:t>, inledning</w:t>
            </w:r>
          </w:p>
        </w:tc>
      </w:tr>
      <w:tr w:rsidR="000E1842" w:rsidRPr="001743B7" w14:paraId="53E0F559" w14:textId="77777777" w:rsidTr="00D10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9B433" w14:textId="77777777" w:rsidR="000E1842" w:rsidRDefault="000E1842" w:rsidP="00D10881">
            <w:pPr>
              <w:rPr>
                <w:szCs w:val="24"/>
              </w:rPr>
            </w:pPr>
            <w:r>
              <w:rPr>
                <w:szCs w:val="24"/>
              </w:rPr>
              <w:t>09.05 – 09.15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18557" w14:textId="77777777" w:rsidR="000E1842" w:rsidRDefault="000E1842" w:rsidP="00D10881">
            <w:pPr>
              <w:rPr>
                <w:szCs w:val="24"/>
              </w:rPr>
            </w:pPr>
            <w:r w:rsidRPr="003D02C9">
              <w:rPr>
                <w:szCs w:val="24"/>
                <w:u w:val="single"/>
              </w:rPr>
              <w:t>Coronakommissionen</w:t>
            </w:r>
            <w:r>
              <w:rPr>
                <w:szCs w:val="24"/>
                <w:u w:val="single"/>
              </w:rPr>
              <w:t xml:space="preserve"> </w:t>
            </w:r>
            <w:r>
              <w:rPr>
                <w:szCs w:val="24"/>
                <w:u w:val="single"/>
              </w:rPr>
              <w:br/>
            </w:r>
            <w:r>
              <w:rPr>
                <w:szCs w:val="24"/>
              </w:rPr>
              <w:t>Mats Melin, ordförande</w:t>
            </w:r>
            <w:r>
              <w:rPr>
                <w:szCs w:val="24"/>
              </w:rPr>
              <w:br/>
              <w:t xml:space="preserve">Joakim </w:t>
            </w:r>
            <w:proofErr w:type="spellStart"/>
            <w:r>
              <w:rPr>
                <w:szCs w:val="24"/>
              </w:rPr>
              <w:t>Sonnegård</w:t>
            </w:r>
            <w:proofErr w:type="spellEnd"/>
            <w:r>
              <w:rPr>
                <w:szCs w:val="24"/>
              </w:rPr>
              <w:t>, sekreterare</w:t>
            </w:r>
          </w:p>
          <w:p w14:paraId="7D62D70C" w14:textId="1FDF72BD" w:rsidR="000E1842" w:rsidRPr="00F401C1" w:rsidRDefault="000E1842" w:rsidP="00D10881">
            <w:pPr>
              <w:rPr>
                <w:szCs w:val="24"/>
              </w:rPr>
            </w:pPr>
          </w:p>
        </w:tc>
      </w:tr>
      <w:tr w:rsidR="000E1842" w:rsidRPr="001743B7" w14:paraId="174A50C4" w14:textId="77777777" w:rsidTr="00D10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13943" w14:textId="77777777" w:rsidR="000E1842" w:rsidRDefault="000E1842" w:rsidP="00D10881">
            <w:pPr>
              <w:rPr>
                <w:szCs w:val="24"/>
              </w:rPr>
            </w:pPr>
            <w:r>
              <w:rPr>
                <w:szCs w:val="24"/>
              </w:rPr>
              <w:t>09.15 – 09.25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37E69" w14:textId="77777777" w:rsidR="000E1842" w:rsidRDefault="000E1842" w:rsidP="00D10881">
            <w:pPr>
              <w:rPr>
                <w:szCs w:val="24"/>
              </w:rPr>
            </w:pPr>
            <w:r w:rsidRPr="003D02C9">
              <w:rPr>
                <w:szCs w:val="24"/>
                <w:u w:val="single"/>
              </w:rPr>
              <w:t>Socialdepartementet</w:t>
            </w:r>
            <w:r>
              <w:rPr>
                <w:szCs w:val="24"/>
                <w:u w:val="single"/>
              </w:rPr>
              <w:br/>
            </w:r>
            <w:r>
              <w:rPr>
                <w:szCs w:val="24"/>
              </w:rPr>
              <w:t>Lena Hallengren, socialminister</w:t>
            </w:r>
            <w:r>
              <w:rPr>
                <w:szCs w:val="24"/>
              </w:rPr>
              <w:br/>
              <w:t>Sofia Johansson, stabschef</w:t>
            </w:r>
          </w:p>
          <w:p w14:paraId="136EA8B1" w14:textId="1EA53BCA" w:rsidR="000E1842" w:rsidRPr="003D02C9" w:rsidRDefault="000E1842" w:rsidP="00D10881">
            <w:pPr>
              <w:rPr>
                <w:szCs w:val="24"/>
                <w:u w:val="single"/>
              </w:rPr>
            </w:pPr>
          </w:p>
        </w:tc>
      </w:tr>
      <w:tr w:rsidR="000E1842" w:rsidRPr="001743B7" w14:paraId="6CA7A50A" w14:textId="77777777" w:rsidTr="00D10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9271A" w14:textId="77777777" w:rsidR="000E1842" w:rsidRDefault="000E1842" w:rsidP="00D10881">
            <w:pPr>
              <w:rPr>
                <w:szCs w:val="24"/>
              </w:rPr>
            </w:pPr>
            <w:r>
              <w:rPr>
                <w:szCs w:val="24"/>
              </w:rPr>
              <w:t>09.25 – 09.35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DD741" w14:textId="77777777" w:rsidR="000E1842" w:rsidRPr="003D02C9" w:rsidRDefault="000E1842" w:rsidP="00D10881">
            <w:pPr>
              <w:rPr>
                <w:u w:val="single"/>
              </w:rPr>
            </w:pPr>
            <w:r w:rsidRPr="003D02C9">
              <w:rPr>
                <w:u w:val="single"/>
              </w:rPr>
              <w:t>Kommunal</w:t>
            </w:r>
            <w:r>
              <w:rPr>
                <w:u w:val="single"/>
              </w:rPr>
              <w:br/>
            </w:r>
            <w:r w:rsidRPr="00041D58">
              <w:t xml:space="preserve">Tobias </w:t>
            </w:r>
            <w:proofErr w:type="spellStart"/>
            <w:r w:rsidRPr="00041D58">
              <w:t>Baudin</w:t>
            </w:r>
            <w:proofErr w:type="spellEnd"/>
            <w:r w:rsidRPr="00041D58">
              <w:t>, förbundsordförande</w:t>
            </w:r>
          </w:p>
        </w:tc>
      </w:tr>
      <w:tr w:rsidR="000E1842" w:rsidRPr="001743B7" w14:paraId="30212384" w14:textId="77777777" w:rsidTr="00D10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354F5" w14:textId="77777777" w:rsidR="000E1842" w:rsidRDefault="000E1842" w:rsidP="00D10881">
            <w:pPr>
              <w:rPr>
                <w:szCs w:val="24"/>
              </w:rPr>
            </w:pPr>
            <w:r>
              <w:rPr>
                <w:szCs w:val="24"/>
              </w:rPr>
              <w:t>09.35 – 09.45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F4399" w14:textId="77777777" w:rsidR="000E1842" w:rsidRPr="003D02C9" w:rsidRDefault="000E1842" w:rsidP="00D10881">
            <w:pPr>
              <w:rPr>
                <w:u w:val="single"/>
              </w:rPr>
            </w:pPr>
            <w:r>
              <w:rPr>
                <w:u w:val="single"/>
              </w:rPr>
              <w:t>Vårdförbundet</w:t>
            </w:r>
            <w:r>
              <w:rPr>
                <w:u w:val="single"/>
              </w:rPr>
              <w:br/>
            </w:r>
            <w:proofErr w:type="spellStart"/>
            <w:r>
              <w:t>Sineva</w:t>
            </w:r>
            <w:proofErr w:type="spellEnd"/>
            <w:r>
              <w:t xml:space="preserve"> Ribeiro, förbundsordförande</w:t>
            </w:r>
          </w:p>
        </w:tc>
      </w:tr>
      <w:tr w:rsidR="000E1842" w:rsidRPr="001743B7" w14:paraId="29E08180" w14:textId="77777777" w:rsidTr="00D10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C5E1E" w14:textId="77777777" w:rsidR="000E1842" w:rsidRDefault="000E1842" w:rsidP="00D10881">
            <w:pPr>
              <w:rPr>
                <w:szCs w:val="24"/>
              </w:rPr>
            </w:pPr>
            <w:r>
              <w:rPr>
                <w:szCs w:val="24"/>
              </w:rPr>
              <w:t>09.45 – 09.55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D05B2" w14:textId="77777777" w:rsidR="000E1842" w:rsidRDefault="000E1842" w:rsidP="00D10881">
            <w:r w:rsidRPr="003D02C9">
              <w:rPr>
                <w:u w:val="single"/>
              </w:rPr>
              <w:t>Vårdföretagarna</w:t>
            </w:r>
            <w:r>
              <w:rPr>
                <w:u w:val="single"/>
              </w:rPr>
              <w:br/>
            </w:r>
            <w:r>
              <w:t xml:space="preserve">Antje </w:t>
            </w:r>
            <w:proofErr w:type="spellStart"/>
            <w:r>
              <w:t>Dedering</w:t>
            </w:r>
            <w:proofErr w:type="spellEnd"/>
            <w:r>
              <w:t>, förbundsdirektör</w:t>
            </w:r>
            <w:r>
              <w:br/>
              <w:t xml:space="preserve">Sabina </w:t>
            </w:r>
            <w:proofErr w:type="spellStart"/>
            <w:r>
              <w:t>Joyau</w:t>
            </w:r>
            <w:proofErr w:type="spellEnd"/>
            <w:r>
              <w:t xml:space="preserve">, näringspolitisk chef </w:t>
            </w:r>
            <w:r>
              <w:br/>
              <w:t xml:space="preserve">Anna Bergendal, näringspolitisk expert </w:t>
            </w:r>
          </w:p>
          <w:p w14:paraId="2C934C3D" w14:textId="6F456DAA" w:rsidR="000E1842" w:rsidRPr="0047178C" w:rsidRDefault="000E1842" w:rsidP="00D10881"/>
        </w:tc>
      </w:tr>
      <w:tr w:rsidR="000E1842" w:rsidRPr="001743B7" w14:paraId="15D6C7BB" w14:textId="77777777" w:rsidTr="00D10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4E4F7" w14:textId="77777777" w:rsidR="000E1842" w:rsidRDefault="000E1842" w:rsidP="00D10881">
            <w:pPr>
              <w:rPr>
                <w:szCs w:val="24"/>
              </w:rPr>
            </w:pPr>
            <w:r>
              <w:rPr>
                <w:szCs w:val="24"/>
              </w:rPr>
              <w:t>09.55</w:t>
            </w:r>
            <w:r w:rsidRPr="0025676C">
              <w:rPr>
                <w:szCs w:val="24"/>
              </w:rPr>
              <w:t xml:space="preserve"> – </w:t>
            </w:r>
            <w:r>
              <w:rPr>
                <w:szCs w:val="24"/>
              </w:rPr>
              <w:t>10.05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0ACED" w14:textId="77777777" w:rsidR="000E1842" w:rsidRPr="003D02C9" w:rsidRDefault="000E1842" w:rsidP="00D10881">
            <w:pPr>
              <w:rPr>
                <w:u w:val="single"/>
              </w:rPr>
            </w:pPr>
            <w:r w:rsidRPr="003D02C9">
              <w:rPr>
                <w:u w:val="single"/>
              </w:rPr>
              <w:t>Pensionärernas riksorganisation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br/>
            </w:r>
            <w:r>
              <w:t>Christina Tallberg, ordförande</w:t>
            </w:r>
          </w:p>
        </w:tc>
      </w:tr>
      <w:tr w:rsidR="000E1842" w:rsidRPr="001743B7" w14:paraId="5D02DC2A" w14:textId="77777777" w:rsidTr="00D10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91D48" w14:textId="77777777" w:rsidR="000E1842" w:rsidRDefault="000E1842" w:rsidP="00D10881">
            <w:pPr>
              <w:rPr>
                <w:szCs w:val="24"/>
              </w:rPr>
            </w:pPr>
            <w:r>
              <w:rPr>
                <w:szCs w:val="24"/>
              </w:rPr>
              <w:t>10.05 – 10.15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556E2" w14:textId="77777777" w:rsidR="000E1842" w:rsidRDefault="000E1842" w:rsidP="00D10881">
            <w:r w:rsidRPr="00793320">
              <w:rPr>
                <w:b/>
                <w:szCs w:val="24"/>
              </w:rPr>
              <w:t>Paus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0E1842" w:rsidRPr="001743B7" w14:paraId="0A778B8F" w14:textId="77777777" w:rsidTr="00D10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51CB6" w14:textId="77777777" w:rsidR="000E1842" w:rsidRDefault="000E1842" w:rsidP="00D10881">
            <w:pPr>
              <w:rPr>
                <w:szCs w:val="24"/>
              </w:rPr>
            </w:pPr>
            <w:r>
              <w:rPr>
                <w:szCs w:val="24"/>
              </w:rPr>
              <w:t>10.15 – 10.25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B49B6" w14:textId="77777777" w:rsidR="000E1842" w:rsidRPr="00793320" w:rsidRDefault="000E1842" w:rsidP="00D10881">
            <w:pPr>
              <w:rPr>
                <w:b/>
                <w:szCs w:val="24"/>
              </w:rPr>
            </w:pPr>
            <w:r w:rsidRPr="003D02C9">
              <w:rPr>
                <w:u w:val="single"/>
              </w:rPr>
              <w:t>SPF Seniorerna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br/>
            </w:r>
            <w:r>
              <w:t>Eva Eriksson, förbundsordförande</w:t>
            </w:r>
          </w:p>
        </w:tc>
      </w:tr>
      <w:tr w:rsidR="000E1842" w:rsidRPr="001743B7" w14:paraId="1743A7A6" w14:textId="77777777" w:rsidTr="00D10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1A885" w14:textId="77777777" w:rsidR="000E1842" w:rsidRDefault="000E1842" w:rsidP="00D10881">
            <w:pPr>
              <w:rPr>
                <w:szCs w:val="24"/>
              </w:rPr>
            </w:pPr>
            <w:r>
              <w:rPr>
                <w:szCs w:val="24"/>
              </w:rPr>
              <w:t>10.25 – 10.35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57BA1" w14:textId="77777777" w:rsidR="000E1842" w:rsidRDefault="000E1842" w:rsidP="00D10881">
            <w:pPr>
              <w:rPr>
                <w:szCs w:val="24"/>
              </w:rPr>
            </w:pPr>
            <w:r w:rsidRPr="008F0E8A">
              <w:rPr>
                <w:szCs w:val="24"/>
                <w:u w:val="single"/>
              </w:rPr>
              <w:t>Sveriges Kommuner och Regioner</w:t>
            </w:r>
            <w:r>
              <w:rPr>
                <w:szCs w:val="24"/>
                <w:u w:val="single"/>
              </w:rPr>
              <w:t xml:space="preserve"> </w:t>
            </w:r>
            <w:r>
              <w:rPr>
                <w:szCs w:val="24"/>
                <w:u w:val="single"/>
              </w:rPr>
              <w:br/>
            </w:r>
            <w:r>
              <w:rPr>
                <w:szCs w:val="24"/>
              </w:rPr>
              <w:t xml:space="preserve">Emma Spak, </w:t>
            </w:r>
            <w:r w:rsidRPr="00E812BD">
              <w:rPr>
                <w:szCs w:val="24"/>
              </w:rPr>
              <w:t>sektionschef,</w:t>
            </w:r>
            <w:r>
              <w:rPr>
                <w:szCs w:val="24"/>
              </w:rPr>
              <w:t xml:space="preserve"> hälso- och sjukvård </w:t>
            </w:r>
            <w:r>
              <w:rPr>
                <w:szCs w:val="24"/>
              </w:rPr>
              <w:br/>
              <w:t xml:space="preserve">Jeanette Hedberg, biträdande förhandlingschef, </w:t>
            </w:r>
            <w:r w:rsidRPr="00E812BD">
              <w:rPr>
                <w:szCs w:val="24"/>
              </w:rPr>
              <w:t xml:space="preserve">kompetens och personal </w:t>
            </w:r>
            <w:r>
              <w:rPr>
                <w:szCs w:val="24"/>
                <w:highlight w:val="yellow"/>
              </w:rPr>
              <w:br/>
            </w:r>
            <w:r>
              <w:rPr>
                <w:szCs w:val="24"/>
              </w:rPr>
              <w:t>Greger Bengtsson, samordnare, äldreomsorg</w:t>
            </w:r>
          </w:p>
          <w:p w14:paraId="371AB94E" w14:textId="764A2A4B" w:rsidR="000E1842" w:rsidRPr="008F0E8A" w:rsidRDefault="000E1842" w:rsidP="00D10881">
            <w:pPr>
              <w:rPr>
                <w:szCs w:val="24"/>
                <w:u w:val="single"/>
              </w:rPr>
            </w:pPr>
          </w:p>
        </w:tc>
      </w:tr>
      <w:tr w:rsidR="000E1842" w:rsidRPr="00793320" w14:paraId="5A57BFCF" w14:textId="77777777" w:rsidTr="00D10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35BA1" w14:textId="77777777" w:rsidR="000E1842" w:rsidRPr="00793320" w:rsidRDefault="000E1842" w:rsidP="00D10881">
            <w:pPr>
              <w:rPr>
                <w:szCs w:val="24"/>
              </w:rPr>
            </w:pPr>
            <w:r w:rsidRPr="00793320">
              <w:rPr>
                <w:szCs w:val="24"/>
              </w:rPr>
              <w:t>10.</w:t>
            </w:r>
            <w:r>
              <w:rPr>
                <w:szCs w:val="24"/>
              </w:rPr>
              <w:t>35</w:t>
            </w:r>
            <w:r w:rsidRPr="00793320">
              <w:rPr>
                <w:szCs w:val="24"/>
              </w:rPr>
              <w:t xml:space="preserve"> – 10.</w:t>
            </w:r>
            <w:r>
              <w:rPr>
                <w:szCs w:val="24"/>
              </w:rPr>
              <w:t>45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EFE89" w14:textId="77777777" w:rsidR="000E1842" w:rsidRPr="00E11C05" w:rsidRDefault="000E1842" w:rsidP="00D10881">
            <w:pPr>
              <w:rPr>
                <w:szCs w:val="24"/>
                <w:u w:val="single"/>
              </w:rPr>
            </w:pPr>
            <w:r w:rsidRPr="00E11C05">
              <w:rPr>
                <w:szCs w:val="24"/>
                <w:u w:val="single"/>
              </w:rPr>
              <w:t>Representant från socialtjänsten i Norrköpings kommun</w:t>
            </w:r>
            <w:r>
              <w:rPr>
                <w:szCs w:val="24"/>
                <w:u w:val="single"/>
              </w:rPr>
              <w:t xml:space="preserve"> </w:t>
            </w:r>
            <w:r>
              <w:rPr>
                <w:szCs w:val="24"/>
                <w:u w:val="single"/>
              </w:rPr>
              <w:br/>
            </w:r>
            <w:r>
              <w:rPr>
                <w:szCs w:val="24"/>
              </w:rPr>
              <w:t xml:space="preserve">Magnus Johansson, vård- och omsorgsdirektör </w:t>
            </w:r>
          </w:p>
        </w:tc>
      </w:tr>
      <w:tr w:rsidR="000E1842" w:rsidRPr="00793320" w14:paraId="33B29324" w14:textId="77777777" w:rsidTr="00D10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65392" w14:textId="77777777" w:rsidR="000E1842" w:rsidRPr="00793320" w:rsidRDefault="000E1842" w:rsidP="00D10881">
            <w:pPr>
              <w:rPr>
                <w:szCs w:val="24"/>
              </w:rPr>
            </w:pPr>
            <w:r w:rsidRPr="00793320">
              <w:rPr>
                <w:szCs w:val="24"/>
              </w:rPr>
              <w:t>10.</w:t>
            </w:r>
            <w:r>
              <w:rPr>
                <w:szCs w:val="24"/>
              </w:rPr>
              <w:t>45</w:t>
            </w:r>
            <w:r w:rsidRPr="00793320">
              <w:rPr>
                <w:szCs w:val="24"/>
              </w:rPr>
              <w:t xml:space="preserve"> – 10.</w:t>
            </w:r>
            <w:r>
              <w:rPr>
                <w:szCs w:val="24"/>
              </w:rPr>
              <w:t>55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0ED0B" w14:textId="77777777" w:rsidR="000E1842" w:rsidRPr="00E11C05" w:rsidRDefault="000E1842" w:rsidP="00D10881">
            <w:pPr>
              <w:rPr>
                <w:szCs w:val="24"/>
                <w:u w:val="single"/>
              </w:rPr>
            </w:pPr>
            <w:r w:rsidRPr="00E11C05">
              <w:rPr>
                <w:szCs w:val="24"/>
                <w:u w:val="single"/>
              </w:rPr>
              <w:t xml:space="preserve">Representant från </w:t>
            </w:r>
            <w:r>
              <w:rPr>
                <w:szCs w:val="24"/>
                <w:u w:val="single"/>
              </w:rPr>
              <w:t xml:space="preserve">Region Uppsala </w:t>
            </w:r>
            <w:r>
              <w:rPr>
                <w:szCs w:val="24"/>
                <w:u w:val="single"/>
              </w:rPr>
              <w:br/>
            </w:r>
            <w:r w:rsidRPr="00C3654C">
              <w:rPr>
                <w:szCs w:val="24"/>
              </w:rPr>
              <w:t>Mi</w:t>
            </w:r>
            <w:r>
              <w:rPr>
                <w:szCs w:val="24"/>
              </w:rPr>
              <w:t>kael Köhler, hälso- och sjukvårdsdirektör</w:t>
            </w:r>
          </w:p>
        </w:tc>
      </w:tr>
      <w:tr w:rsidR="000E1842" w:rsidRPr="00793320" w14:paraId="65CB985E" w14:textId="77777777" w:rsidTr="00D10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3A53E" w14:textId="77777777" w:rsidR="000E1842" w:rsidRPr="00793320" w:rsidRDefault="000E1842" w:rsidP="00D10881">
            <w:pPr>
              <w:rPr>
                <w:szCs w:val="24"/>
              </w:rPr>
            </w:pPr>
            <w:r w:rsidRPr="00793320">
              <w:rPr>
                <w:szCs w:val="24"/>
              </w:rPr>
              <w:lastRenderedPageBreak/>
              <w:t>10.</w:t>
            </w:r>
            <w:r>
              <w:rPr>
                <w:szCs w:val="24"/>
              </w:rPr>
              <w:t>55</w:t>
            </w:r>
            <w:r w:rsidRPr="00793320">
              <w:rPr>
                <w:szCs w:val="24"/>
              </w:rPr>
              <w:t xml:space="preserve"> – 1</w:t>
            </w:r>
            <w:r>
              <w:rPr>
                <w:szCs w:val="24"/>
              </w:rPr>
              <w:t>1</w:t>
            </w:r>
            <w:r w:rsidRPr="00793320">
              <w:rPr>
                <w:szCs w:val="24"/>
              </w:rPr>
              <w:t>.</w:t>
            </w:r>
            <w:r>
              <w:rPr>
                <w:szCs w:val="24"/>
              </w:rPr>
              <w:t>35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71B35" w14:textId="77777777" w:rsidR="000E1842" w:rsidRPr="00793320" w:rsidRDefault="000E1842" w:rsidP="00D10881">
            <w:r w:rsidRPr="00793320">
              <w:rPr>
                <w:b/>
                <w:szCs w:val="24"/>
              </w:rPr>
              <w:t>Frågor från ledamöterna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0E1842" w:rsidRPr="00793320" w14:paraId="3976C968" w14:textId="77777777" w:rsidTr="00D10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48" w:type="dxa"/>
          <w:trHeight w:val="680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13F5D" w14:textId="77777777" w:rsidR="000E1842" w:rsidRPr="00793320" w:rsidRDefault="000E1842" w:rsidP="00D10881">
            <w:pPr>
              <w:rPr>
                <w:szCs w:val="24"/>
                <w:highlight w:val="yellow"/>
              </w:rPr>
            </w:pPr>
            <w:r w:rsidRPr="00793320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793320">
              <w:rPr>
                <w:szCs w:val="24"/>
              </w:rPr>
              <w:t>.</w:t>
            </w:r>
            <w:r>
              <w:rPr>
                <w:szCs w:val="24"/>
              </w:rPr>
              <w:t>35</w:t>
            </w:r>
            <w:r w:rsidRPr="00793320">
              <w:rPr>
                <w:szCs w:val="24"/>
              </w:rPr>
              <w:t xml:space="preserve"> – 11.</w:t>
            </w:r>
            <w:r>
              <w:rPr>
                <w:szCs w:val="24"/>
              </w:rPr>
              <w:t>40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8BE3C" w14:textId="77777777" w:rsidR="000E1842" w:rsidRPr="00793320" w:rsidRDefault="000E1842" w:rsidP="00D10881">
            <w:pPr>
              <w:spacing w:line="276" w:lineRule="auto"/>
              <w:jc w:val="both"/>
              <w:rPr>
                <w:b/>
                <w:szCs w:val="24"/>
                <w:highlight w:val="yellow"/>
                <w:u w:val="single"/>
              </w:rPr>
            </w:pPr>
            <w:r>
              <w:rPr>
                <w:szCs w:val="24"/>
              </w:rPr>
              <w:t xml:space="preserve">Acko </w:t>
            </w:r>
            <w:r w:rsidRPr="008E37C9">
              <w:rPr>
                <w:szCs w:val="24"/>
              </w:rPr>
              <w:t>Ankarberg Johansson, ordförande i socialutskottet</w:t>
            </w:r>
            <w:r>
              <w:rPr>
                <w:szCs w:val="24"/>
              </w:rPr>
              <w:t>, avslutning</w:t>
            </w:r>
          </w:p>
        </w:tc>
      </w:tr>
    </w:tbl>
    <w:p w14:paraId="1D196ACF" w14:textId="77777777" w:rsidR="000E1842" w:rsidRPr="009A0931" w:rsidRDefault="000E1842" w:rsidP="000E1842"/>
    <w:p w14:paraId="73233A5F" w14:textId="77777777" w:rsidR="000E1842" w:rsidRPr="00793320" w:rsidRDefault="000E1842" w:rsidP="000E1842">
      <w:pPr>
        <w:pStyle w:val="Rubrik3"/>
      </w:pPr>
      <w:r w:rsidRPr="00793320">
        <w:t>Inbjudna åhörare – beredda att svara på frågor</w:t>
      </w:r>
    </w:p>
    <w:p w14:paraId="2983510A" w14:textId="77777777" w:rsidR="000E1842" w:rsidRDefault="000E1842" w:rsidP="000E1842">
      <w:r w:rsidRPr="00AC6D88">
        <w:rPr>
          <w:u w:val="single"/>
        </w:rPr>
        <w:t>Sveriges Arbetsterapeuter</w:t>
      </w:r>
      <w:r>
        <w:br/>
        <w:t xml:space="preserve">Ida </w:t>
      </w:r>
      <w:proofErr w:type="spellStart"/>
      <w:r>
        <w:t>Kåhlin</w:t>
      </w:r>
      <w:proofErr w:type="spellEnd"/>
      <w:r>
        <w:t>, förbundsordförande</w:t>
      </w:r>
    </w:p>
    <w:p w14:paraId="7F436CBD" w14:textId="77777777" w:rsidR="000E1842" w:rsidRDefault="000E1842" w:rsidP="000E1842">
      <w:pPr>
        <w:rPr>
          <w:u w:val="single"/>
        </w:rPr>
      </w:pPr>
    </w:p>
    <w:p w14:paraId="2DC8B04B" w14:textId="02A4970D" w:rsidR="000E1842" w:rsidRDefault="000E1842" w:rsidP="000E1842">
      <w:r w:rsidRPr="00AC6D88">
        <w:rPr>
          <w:u w:val="single"/>
        </w:rPr>
        <w:t>Folkhälsomyndigheten</w:t>
      </w:r>
      <w:r>
        <w:br/>
        <w:t xml:space="preserve">Bitte </w:t>
      </w:r>
      <w:proofErr w:type="spellStart"/>
      <w:r>
        <w:t>Bråstad</w:t>
      </w:r>
      <w:proofErr w:type="spellEnd"/>
      <w:r>
        <w:t>, chefsjurist</w:t>
      </w:r>
      <w:r>
        <w:br/>
        <w:t>Malin Grape, enhetschef</w:t>
      </w:r>
      <w:r>
        <w:br/>
        <w:t xml:space="preserve">Sara </w:t>
      </w:r>
      <w:proofErr w:type="spellStart"/>
      <w:r>
        <w:t>Byfors</w:t>
      </w:r>
      <w:proofErr w:type="spellEnd"/>
      <w:r>
        <w:t>, enhetschef</w:t>
      </w:r>
    </w:p>
    <w:p w14:paraId="632DCFC4" w14:textId="77777777" w:rsidR="000E1842" w:rsidRDefault="000E1842" w:rsidP="000E1842">
      <w:pPr>
        <w:rPr>
          <w:u w:val="single"/>
        </w:rPr>
      </w:pPr>
    </w:p>
    <w:p w14:paraId="072007EA" w14:textId="58AF9682" w:rsidR="000E1842" w:rsidRPr="00AC6D88" w:rsidRDefault="000E1842" w:rsidP="000E1842">
      <w:pPr>
        <w:rPr>
          <w:u w:val="single"/>
        </w:rPr>
      </w:pPr>
      <w:r w:rsidRPr="00AC6D88">
        <w:rPr>
          <w:u w:val="single"/>
        </w:rPr>
        <w:t>Fysioterapeuterna</w:t>
      </w:r>
      <w:r>
        <w:rPr>
          <w:u w:val="single"/>
        </w:rPr>
        <w:br/>
      </w:r>
      <w:r w:rsidRPr="00C7164D">
        <w:t>Cecilia Winberg, förbundsordförande</w:t>
      </w:r>
    </w:p>
    <w:p w14:paraId="64379F08" w14:textId="77777777" w:rsidR="000E1842" w:rsidRDefault="000E1842" w:rsidP="000E1842">
      <w:pPr>
        <w:rPr>
          <w:u w:val="single"/>
        </w:rPr>
      </w:pPr>
    </w:p>
    <w:p w14:paraId="72DC473D" w14:textId="6F888A89" w:rsidR="000E1842" w:rsidRPr="00AC6D88" w:rsidRDefault="000E1842" w:rsidP="000E1842">
      <w:pPr>
        <w:rPr>
          <w:u w:val="single"/>
        </w:rPr>
      </w:pPr>
      <w:r w:rsidRPr="00AC6D88">
        <w:rPr>
          <w:u w:val="single"/>
        </w:rPr>
        <w:t>Inspektionen för vård och omsorg</w:t>
      </w:r>
      <w:r>
        <w:rPr>
          <w:u w:val="single"/>
        </w:rPr>
        <w:br/>
      </w:r>
      <w:r w:rsidRPr="00CA3060">
        <w:t xml:space="preserve">Sofia Wallström, generaldirektör </w:t>
      </w:r>
      <w:r w:rsidRPr="00CA3060">
        <w:br/>
        <w:t>Peder Carlsson, avdelningschef</w:t>
      </w:r>
    </w:p>
    <w:p w14:paraId="67A75236" w14:textId="77777777" w:rsidR="000E1842" w:rsidRDefault="000E1842" w:rsidP="000E1842">
      <w:pPr>
        <w:rPr>
          <w:u w:val="single"/>
        </w:rPr>
      </w:pPr>
    </w:p>
    <w:p w14:paraId="07A5E7F3" w14:textId="44DCDA16" w:rsidR="000E1842" w:rsidRPr="00AC6D88" w:rsidRDefault="000E1842" w:rsidP="000E1842">
      <w:pPr>
        <w:rPr>
          <w:u w:val="single"/>
        </w:rPr>
      </w:pPr>
      <w:r w:rsidRPr="00AC6D88">
        <w:rPr>
          <w:u w:val="single"/>
        </w:rPr>
        <w:t>Läkemedelsverket</w:t>
      </w:r>
      <w:r>
        <w:rPr>
          <w:u w:val="single"/>
        </w:rPr>
        <w:br/>
      </w:r>
      <w:r w:rsidRPr="00720259">
        <w:t>Joakim Brandberg, vikarierande generaldirektör</w:t>
      </w:r>
      <w:r w:rsidRPr="00720259">
        <w:br/>
        <w:t>Maja Marklund, direktör</w:t>
      </w:r>
      <w:r>
        <w:t xml:space="preserve">, </w:t>
      </w:r>
      <w:r w:rsidRPr="00720259">
        <w:t>verksamhetsområde Användning</w:t>
      </w:r>
      <w:r w:rsidRPr="00720259">
        <w:br/>
        <w:t>Monica Lidberg, direktör</w:t>
      </w:r>
      <w:r>
        <w:t>,</w:t>
      </w:r>
      <w:r w:rsidRPr="00720259">
        <w:t xml:space="preserve"> verksamhetsområde Tillstånd</w:t>
      </w:r>
      <w:r>
        <w:rPr>
          <w:u w:val="single"/>
        </w:rPr>
        <w:t xml:space="preserve"> </w:t>
      </w:r>
    </w:p>
    <w:p w14:paraId="265ABE50" w14:textId="77777777" w:rsidR="000E1842" w:rsidRDefault="000E1842" w:rsidP="000E1842">
      <w:pPr>
        <w:rPr>
          <w:u w:val="single"/>
        </w:rPr>
      </w:pPr>
    </w:p>
    <w:p w14:paraId="02C00144" w14:textId="1909C1C1" w:rsidR="000E1842" w:rsidRDefault="000E1842" w:rsidP="000E1842">
      <w:r w:rsidRPr="00AC6D88">
        <w:rPr>
          <w:u w:val="single"/>
        </w:rPr>
        <w:t>Socialstyrelsen</w:t>
      </w:r>
      <w:r>
        <w:t xml:space="preserve"> </w:t>
      </w:r>
      <w:r>
        <w:br/>
        <w:t>Olivia Wigzell, generaldirektör</w:t>
      </w:r>
      <w:r>
        <w:br/>
        <w:t>Iréne Nilsson Carlsson, folkhälsoråd</w:t>
      </w:r>
    </w:p>
    <w:p w14:paraId="004A9DEC" w14:textId="77777777" w:rsidR="000E1842" w:rsidRDefault="000E1842" w:rsidP="000E1842">
      <w:pPr>
        <w:rPr>
          <w:u w:val="single"/>
        </w:rPr>
      </w:pPr>
    </w:p>
    <w:p w14:paraId="1AFD32B8" w14:textId="0243DB8F" w:rsidR="000E1842" w:rsidRPr="00213DEE" w:rsidRDefault="000E1842" w:rsidP="000E1842">
      <w:r w:rsidRPr="00AC6D88">
        <w:rPr>
          <w:u w:val="single"/>
        </w:rPr>
        <w:t>Sveriges läkarförbund</w:t>
      </w:r>
      <w:r>
        <w:rPr>
          <w:u w:val="single"/>
        </w:rPr>
        <w:br/>
      </w:r>
      <w:r>
        <w:t xml:space="preserve">Ulf </w:t>
      </w:r>
      <w:proofErr w:type="spellStart"/>
      <w:r>
        <w:t>Öfverberg</w:t>
      </w:r>
      <w:proofErr w:type="spellEnd"/>
      <w:r>
        <w:t>, utredare</w:t>
      </w:r>
    </w:p>
    <w:p w14:paraId="7E8F8C57" w14:textId="77777777" w:rsidR="000E1842" w:rsidRPr="00793320" w:rsidRDefault="000E1842" w:rsidP="000E1842"/>
    <w:p w14:paraId="39342BE3" w14:textId="77777777" w:rsidR="000E1842" w:rsidRDefault="000E1842" w:rsidP="000E6EEA">
      <w:pPr>
        <w:widowControl/>
        <w:ind w:left="6520" w:firstLine="1304"/>
        <w:rPr>
          <w:b/>
          <w:szCs w:val="24"/>
        </w:rPr>
      </w:pPr>
    </w:p>
    <w:p w14:paraId="5B3DC61A" w14:textId="78355F24" w:rsidR="0039484D" w:rsidRDefault="0039484D" w:rsidP="000E6EEA">
      <w:pPr>
        <w:widowControl/>
        <w:ind w:left="6520" w:firstLine="1304"/>
        <w:rPr>
          <w:b/>
          <w:szCs w:val="24"/>
        </w:rPr>
      </w:pPr>
    </w:p>
    <w:p w14:paraId="2818B1C0" w14:textId="77777777" w:rsidR="001D2EC3" w:rsidRDefault="001D2EC3" w:rsidP="000E6EEA">
      <w:pPr>
        <w:widowControl/>
        <w:ind w:left="6520" w:firstLine="1304"/>
        <w:rPr>
          <w:b/>
          <w:szCs w:val="24"/>
        </w:rPr>
      </w:pPr>
    </w:p>
    <w:sectPr w:rsidR="001D2EC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7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7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3"/>
  </w:num>
  <w:num w:numId="13">
    <w:abstractNumId w:val="16"/>
  </w:num>
  <w:num w:numId="14">
    <w:abstractNumId w:val="12"/>
  </w:num>
  <w:num w:numId="15">
    <w:abstractNumId w:val="3"/>
  </w:num>
  <w:num w:numId="16">
    <w:abstractNumId w:val="16"/>
  </w:num>
  <w:num w:numId="17">
    <w:abstractNumId w:val="15"/>
  </w:num>
  <w:num w:numId="18">
    <w:abstractNumId w:val="5"/>
  </w:num>
  <w:num w:numId="19">
    <w:abstractNumId w:val="15"/>
  </w:num>
  <w:num w:numId="20">
    <w:abstractNumId w:val="4"/>
  </w:num>
  <w:num w:numId="21">
    <w:abstractNumId w:val="0"/>
  </w:num>
  <w:num w:numId="2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56D5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842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43E"/>
    <w:rsid w:val="0013313C"/>
    <w:rsid w:val="00136B90"/>
    <w:rsid w:val="001370A3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58EC"/>
    <w:rsid w:val="00496632"/>
    <w:rsid w:val="00496F67"/>
    <w:rsid w:val="004A17F8"/>
    <w:rsid w:val="004A24C4"/>
    <w:rsid w:val="004A27BA"/>
    <w:rsid w:val="004A375D"/>
    <w:rsid w:val="004A3F42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E7418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1BA"/>
    <w:rsid w:val="00856ACB"/>
    <w:rsid w:val="00856EFF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6CB"/>
    <w:rsid w:val="008847B0"/>
    <w:rsid w:val="00885E27"/>
    <w:rsid w:val="00886E46"/>
    <w:rsid w:val="008904FE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599"/>
    <w:rsid w:val="008E799E"/>
    <w:rsid w:val="008F2073"/>
    <w:rsid w:val="008F2BB5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4996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44C"/>
    <w:rsid w:val="00A32B2F"/>
    <w:rsid w:val="00A32B90"/>
    <w:rsid w:val="00A32BF5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114"/>
    <w:rsid w:val="00BD45D3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441B"/>
    <w:rsid w:val="00C153E5"/>
    <w:rsid w:val="00C15DFC"/>
    <w:rsid w:val="00C1703F"/>
    <w:rsid w:val="00C17818"/>
    <w:rsid w:val="00C17D27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10E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6CE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1F7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3D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5BB5"/>
    <w:rsid w:val="00EB6E51"/>
    <w:rsid w:val="00EB7482"/>
    <w:rsid w:val="00EB79F2"/>
    <w:rsid w:val="00EB7ED8"/>
    <w:rsid w:val="00EC1078"/>
    <w:rsid w:val="00EC126B"/>
    <w:rsid w:val="00EC18B5"/>
    <w:rsid w:val="00EC199E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63440-C9A1-43EF-8D8B-77F68CD8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5</Pages>
  <Words>576</Words>
  <Characters>4689</Characters>
  <Application>Microsoft Office Word</Application>
  <DocSecurity>4</DocSecurity>
  <Lines>1563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2021-01-14T14:08:00Z</cp:lastPrinted>
  <dcterms:created xsi:type="dcterms:W3CDTF">2021-01-28T12:07:00Z</dcterms:created>
  <dcterms:modified xsi:type="dcterms:W3CDTF">2021-01-28T12:07:00Z</dcterms:modified>
</cp:coreProperties>
</file>