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FF15E6652E4ED38A8B4E85987DF4F6"/>
        </w:placeholder>
        <w:text/>
      </w:sdtPr>
      <w:sdtEndPr/>
      <w:sdtContent>
        <w:p w:rsidRPr="009B062B" w:rsidR="00AF30DD" w:rsidP="00DA28CE" w:rsidRDefault="00AF30DD" w14:paraId="38C78041" w14:textId="77777777">
          <w:pPr>
            <w:pStyle w:val="Rubrik1"/>
            <w:spacing w:after="300"/>
          </w:pPr>
          <w:r w:rsidRPr="009B062B">
            <w:t>Förslag till riksdagsbeslut</w:t>
          </w:r>
        </w:p>
      </w:sdtContent>
    </w:sdt>
    <w:sdt>
      <w:sdtPr>
        <w:alias w:val="Yrkande 1"/>
        <w:tag w:val="d27baa4d-bffc-4afd-9131-430240eb0710"/>
        <w:id w:val="638769709"/>
        <w:lock w:val="sdtLocked"/>
      </w:sdtPr>
      <w:sdtEndPr/>
      <w:sdtContent>
        <w:p w:rsidR="00B86A7A" w:rsidRDefault="00824977" w14:paraId="38C78042" w14:textId="77777777">
          <w:pPr>
            <w:pStyle w:val="Frslagstext"/>
            <w:numPr>
              <w:ilvl w:val="0"/>
              <w:numId w:val="0"/>
            </w:numPr>
          </w:pPr>
          <w:r>
            <w:t>Riksdagen ställer sig bakom det som anförs i motionen om att se över lagstiftning och regelverk för avskjutning av säl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C236162F3F429DBA506C7DFA65D809"/>
        </w:placeholder>
        <w:text/>
      </w:sdtPr>
      <w:sdtEndPr/>
      <w:sdtContent>
        <w:p w:rsidRPr="009B062B" w:rsidR="006D79C9" w:rsidP="00333E95" w:rsidRDefault="006D79C9" w14:paraId="38C78043" w14:textId="77777777">
          <w:pPr>
            <w:pStyle w:val="Rubrik1"/>
          </w:pPr>
          <w:r>
            <w:t>Motivering</w:t>
          </w:r>
        </w:p>
      </w:sdtContent>
    </w:sdt>
    <w:p w:rsidR="00DA6C54" w:rsidP="00DA6C54" w:rsidRDefault="00DA6C54" w14:paraId="38C78044" w14:textId="74DAC59F">
      <w:pPr>
        <w:pStyle w:val="Normalutanindragellerluft"/>
      </w:pPr>
      <w:r>
        <w:t>Sälbeståndet har de senaste decennierna ökat oregle</w:t>
      </w:r>
      <w:r w:rsidR="00815565">
        <w:t>rat efter N</w:t>
      </w:r>
      <w:r>
        <w:t>orrlandskusten med stora och svåra konsekvenser för såväl yrkesfiske som fritidsfiske. Som exempel så pågår just nu fiske efter siklöjan i Bottenviken. Sveriges Lantbr</w:t>
      </w:r>
      <w:r w:rsidR="00815565">
        <w:t>uksuniversitet,</w:t>
      </w:r>
      <w:r>
        <w:t xml:space="preserve"> SLU, har konstaterat att sälen äter ca 8</w:t>
      </w:r>
      <w:r w:rsidR="00815565">
        <w:t> 000 ton siklöja;</w:t>
      </w:r>
      <w:r>
        <w:t xml:space="preserve"> yrkes</w:t>
      </w:r>
      <w:r w:rsidR="00815565">
        <w:t>-</w:t>
      </w:r>
      <w:r>
        <w:t xml:space="preserve"> och fritidsfisket drar upp </w:t>
      </w:r>
      <w:r w:rsidR="005A2D36">
        <w:t xml:space="preserve">ca 800 </w:t>
      </w:r>
      <w:bookmarkStart w:name="_GoBack" w:id="1"/>
      <w:bookmarkEnd w:id="1"/>
      <w:r w:rsidR="005A2D36">
        <w:t xml:space="preserve">ton. </w:t>
      </w:r>
      <w:r>
        <w:t>Hav</w:t>
      </w:r>
      <w:r w:rsidR="00815565">
        <w:t>s</w:t>
      </w:r>
      <w:r w:rsidR="005A2D36">
        <w:t>- och v</w:t>
      </w:r>
      <w:r>
        <w:t>atten</w:t>
      </w:r>
      <w:r w:rsidR="005A2D36">
        <w:t>myndigheten</w:t>
      </w:r>
      <w:r>
        <w:t xml:space="preserve"> </w:t>
      </w:r>
      <w:r w:rsidR="005A2D36">
        <w:t xml:space="preserve">har föreslagit </w:t>
      </w:r>
      <w:r>
        <w:t>att yrkesfisket</w:t>
      </w:r>
      <w:r w:rsidR="002E291B">
        <w:t xml:space="preserve"> skall dra ner fångsten med 80 procent</w:t>
      </w:r>
      <w:r>
        <w:t xml:space="preserve">, </w:t>
      </w:r>
      <w:r w:rsidR="00815565">
        <w:t xml:space="preserve">men </w:t>
      </w:r>
      <w:r>
        <w:t>efter påtryckningar har kravet mildrats något.</w:t>
      </w:r>
    </w:p>
    <w:p w:rsidRPr="00865009" w:rsidR="002E291B" w:rsidP="00865009" w:rsidRDefault="00DA6C54" w14:paraId="38C78045" w14:textId="77777777">
      <w:r w:rsidRPr="00865009">
        <w:t xml:space="preserve">Detta har också gett svåra konsekvenser för följdnäringar som exempelvis salterier som hanterar inläggning och försäljning av surströmming och andra produkter. Surströmmingen som förutom att vara en näringsprodukt för avsalu också är en del av Norrlands kulturarv är hotad på riktigt och från två håll. Av skarv och av det som denna motion berör, sälen. Något måste göras och </w:t>
      </w:r>
      <w:r w:rsidRPr="00865009" w:rsidR="002E291B">
        <w:t>jag menar att lagstiftning och regelverk för avskjutning av säl behöver ses över i syfte att bättre reglera sälstammen.</w:t>
      </w:r>
    </w:p>
    <w:sdt>
      <w:sdtPr>
        <w:rPr>
          <w:i/>
          <w:noProof/>
        </w:rPr>
        <w:alias w:val="CC_Underskrifter"/>
        <w:tag w:val="CC_Underskrifter"/>
        <w:id w:val="583496634"/>
        <w:lock w:val="sdtContentLocked"/>
        <w:placeholder>
          <w:docPart w:val="0F4A853843254F96A1768DFDAB3D746A"/>
        </w:placeholder>
      </w:sdtPr>
      <w:sdtEndPr>
        <w:rPr>
          <w:i w:val="0"/>
          <w:noProof w:val="0"/>
        </w:rPr>
      </w:sdtEndPr>
      <w:sdtContent>
        <w:p w:rsidR="00865009" w:rsidP="00865009" w:rsidRDefault="00865009" w14:paraId="38C78047" w14:textId="77777777"/>
        <w:p w:rsidRPr="008E0FE2" w:rsidR="004801AC" w:rsidP="00865009" w:rsidRDefault="008F44E3" w14:paraId="38C780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Lindestam (S)</w:t>
            </w:r>
          </w:p>
        </w:tc>
        <w:tc>
          <w:tcPr>
            <w:tcW w:w="50" w:type="pct"/>
            <w:vAlign w:val="bottom"/>
          </w:tcPr>
          <w:p>
            <w:pPr>
              <w:pStyle w:val="Underskrifter"/>
            </w:pPr>
            <w:r>
              <w:t> </w:t>
            </w:r>
          </w:p>
        </w:tc>
      </w:tr>
    </w:tbl>
    <w:p w:rsidR="0077008F" w:rsidRDefault="0077008F" w14:paraId="38C7804C" w14:textId="77777777"/>
    <w:sectPr w:rsidR="007700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7804E" w14:textId="77777777" w:rsidR="00DA6C54" w:rsidRDefault="00DA6C54" w:rsidP="000C1CAD">
      <w:pPr>
        <w:spacing w:line="240" w:lineRule="auto"/>
      </w:pPr>
      <w:r>
        <w:separator/>
      </w:r>
    </w:p>
  </w:endnote>
  <w:endnote w:type="continuationSeparator" w:id="0">
    <w:p w14:paraId="38C7804F" w14:textId="77777777" w:rsidR="00DA6C54" w:rsidRDefault="00DA6C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780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78055" w14:textId="3AD7F1A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44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7804C" w14:textId="77777777" w:rsidR="00DA6C54" w:rsidRDefault="00DA6C54" w:rsidP="000C1CAD">
      <w:pPr>
        <w:spacing w:line="240" w:lineRule="auto"/>
      </w:pPr>
      <w:r>
        <w:separator/>
      </w:r>
    </w:p>
  </w:footnote>
  <w:footnote w:type="continuationSeparator" w:id="0">
    <w:p w14:paraId="38C7804D" w14:textId="77777777" w:rsidR="00DA6C54" w:rsidRDefault="00DA6C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8C780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C7805F" wp14:anchorId="38C780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44E3" w14:paraId="38C78062" w14:textId="77777777">
                          <w:pPr>
                            <w:jc w:val="right"/>
                          </w:pPr>
                          <w:sdt>
                            <w:sdtPr>
                              <w:alias w:val="CC_Noformat_Partikod"/>
                              <w:tag w:val="CC_Noformat_Partikod"/>
                              <w:id w:val="-53464382"/>
                              <w:placeholder>
                                <w:docPart w:val="041F57AD110649AF9836BB4EDC5D9F16"/>
                              </w:placeholder>
                              <w:text/>
                            </w:sdtPr>
                            <w:sdtEndPr/>
                            <w:sdtContent>
                              <w:r w:rsidR="00DA6C54">
                                <w:t>S</w:t>
                              </w:r>
                            </w:sdtContent>
                          </w:sdt>
                          <w:sdt>
                            <w:sdtPr>
                              <w:alias w:val="CC_Noformat_Partinummer"/>
                              <w:tag w:val="CC_Noformat_Partinummer"/>
                              <w:id w:val="-1709555926"/>
                              <w:placeholder>
                                <w:docPart w:val="E4D7C25417C84E65A159CFE14EA7801E"/>
                              </w:placeholder>
                              <w:text/>
                            </w:sdtPr>
                            <w:sdtEndPr/>
                            <w:sdtContent>
                              <w:r w:rsidR="00DA6C54">
                                <w:t>1825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C780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44E3" w14:paraId="38C78062" w14:textId="77777777">
                    <w:pPr>
                      <w:jc w:val="right"/>
                    </w:pPr>
                    <w:sdt>
                      <w:sdtPr>
                        <w:alias w:val="CC_Noformat_Partikod"/>
                        <w:tag w:val="CC_Noformat_Partikod"/>
                        <w:id w:val="-53464382"/>
                        <w:placeholder>
                          <w:docPart w:val="041F57AD110649AF9836BB4EDC5D9F16"/>
                        </w:placeholder>
                        <w:text/>
                      </w:sdtPr>
                      <w:sdtEndPr/>
                      <w:sdtContent>
                        <w:r w:rsidR="00DA6C54">
                          <w:t>S</w:t>
                        </w:r>
                      </w:sdtContent>
                    </w:sdt>
                    <w:sdt>
                      <w:sdtPr>
                        <w:alias w:val="CC_Noformat_Partinummer"/>
                        <w:tag w:val="CC_Noformat_Partinummer"/>
                        <w:id w:val="-1709555926"/>
                        <w:placeholder>
                          <w:docPart w:val="E4D7C25417C84E65A159CFE14EA7801E"/>
                        </w:placeholder>
                        <w:text/>
                      </w:sdtPr>
                      <w:sdtEndPr/>
                      <w:sdtContent>
                        <w:r w:rsidR="00DA6C54">
                          <w:t>1825</w:t>
                        </w:r>
                      </w:sdtContent>
                    </w:sdt>
                  </w:p>
                </w:txbxContent>
              </v:textbox>
              <w10:wrap anchorx="page"/>
            </v:shape>
          </w:pict>
        </mc:Fallback>
      </mc:AlternateContent>
    </w:r>
  </w:p>
  <w:p w:rsidRPr="00293C4F" w:rsidR="00262EA3" w:rsidP="00776B74" w:rsidRDefault="00262EA3" w14:paraId="38C780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8C78052" w14:textId="77777777">
    <w:pPr>
      <w:jc w:val="right"/>
    </w:pPr>
  </w:p>
  <w:p w:rsidR="00262EA3" w:rsidP="00776B74" w:rsidRDefault="00262EA3" w14:paraId="38C780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F44E3" w14:paraId="38C780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C78061" wp14:anchorId="38C780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44E3" w14:paraId="38C780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6C54">
          <w:t>S</w:t>
        </w:r>
      </w:sdtContent>
    </w:sdt>
    <w:sdt>
      <w:sdtPr>
        <w:alias w:val="CC_Noformat_Partinummer"/>
        <w:tag w:val="CC_Noformat_Partinummer"/>
        <w:id w:val="-2014525982"/>
        <w:text/>
      </w:sdtPr>
      <w:sdtEndPr/>
      <w:sdtContent>
        <w:r w:rsidR="00DA6C54">
          <w:t>1825</w:t>
        </w:r>
      </w:sdtContent>
    </w:sdt>
  </w:p>
  <w:p w:rsidRPr="008227B3" w:rsidR="00262EA3" w:rsidP="008227B3" w:rsidRDefault="008F44E3" w14:paraId="38C780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44E3" w14:paraId="38C780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:619</w:t>
        </w:r>
      </w:sdtContent>
    </w:sdt>
  </w:p>
  <w:p w:rsidR="00262EA3" w:rsidP="00E03A3D" w:rsidRDefault="008F44E3" w14:paraId="38C7805A" w14:textId="77777777">
    <w:pPr>
      <w:pStyle w:val="Motionr"/>
    </w:pPr>
    <w:sdt>
      <w:sdtPr>
        <w:alias w:val="CC_Noformat_Avtext"/>
        <w:tag w:val="CC_Noformat_Avtext"/>
        <w:id w:val="-2020768203"/>
        <w:lock w:val="sdtContentLocked"/>
        <w15:appearance w15:val="hidden"/>
        <w:text/>
      </w:sdtPr>
      <w:sdtEndPr/>
      <w:sdtContent>
        <w:r>
          <w:t>av Åsa Lindestam (S)</w:t>
        </w:r>
      </w:sdtContent>
    </w:sdt>
  </w:p>
  <w:sdt>
    <w:sdtPr>
      <w:alias w:val="CC_Noformat_Rubtext"/>
      <w:tag w:val="CC_Noformat_Rubtext"/>
      <w:id w:val="-218060500"/>
      <w:lock w:val="sdtLocked"/>
      <w:text/>
    </w:sdtPr>
    <w:sdtEndPr/>
    <w:sdtContent>
      <w:p w:rsidR="00262EA3" w:rsidP="00283E0F" w:rsidRDefault="001D710F" w14:paraId="38C7805B" w14:textId="77777777">
        <w:pPr>
          <w:pStyle w:val="FSHRub2"/>
        </w:pPr>
        <w:r>
          <w:t>Sälar</w:t>
        </w:r>
      </w:p>
    </w:sdtContent>
  </w:sdt>
  <w:sdt>
    <w:sdtPr>
      <w:alias w:val="CC_Boilerplate_3"/>
      <w:tag w:val="CC_Boilerplate_3"/>
      <w:id w:val="1606463544"/>
      <w:lock w:val="sdtContentLocked"/>
      <w15:appearance w15:val="hidden"/>
      <w:text w:multiLine="1"/>
    </w:sdtPr>
    <w:sdtEndPr/>
    <w:sdtContent>
      <w:p w:rsidR="00262EA3" w:rsidP="00283E0F" w:rsidRDefault="00262EA3" w14:paraId="38C780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A6C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062"/>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10F"/>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91B"/>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D36"/>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2FF2"/>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08F"/>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56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977"/>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009"/>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4E3"/>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7A"/>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3A9"/>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C54"/>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C78040"/>
  <w15:chartTrackingRefBased/>
  <w15:docId w15:val="{746EB8A2-42F9-40EE-96F5-4F541654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FF15E6652E4ED38A8B4E85987DF4F6"/>
        <w:category>
          <w:name w:val="Allmänt"/>
          <w:gallery w:val="placeholder"/>
        </w:category>
        <w:types>
          <w:type w:val="bbPlcHdr"/>
        </w:types>
        <w:behaviors>
          <w:behavior w:val="content"/>
        </w:behaviors>
        <w:guid w:val="{7AC38102-6978-47F2-B5D2-92FC47BBD962}"/>
      </w:docPartPr>
      <w:docPartBody>
        <w:p w:rsidR="002F386D" w:rsidRDefault="002F386D">
          <w:pPr>
            <w:pStyle w:val="CBFF15E6652E4ED38A8B4E85987DF4F6"/>
          </w:pPr>
          <w:r w:rsidRPr="005A0A93">
            <w:rPr>
              <w:rStyle w:val="Platshllartext"/>
            </w:rPr>
            <w:t>Förslag till riksdagsbeslut</w:t>
          </w:r>
        </w:p>
      </w:docPartBody>
    </w:docPart>
    <w:docPart>
      <w:docPartPr>
        <w:name w:val="0CC236162F3F429DBA506C7DFA65D809"/>
        <w:category>
          <w:name w:val="Allmänt"/>
          <w:gallery w:val="placeholder"/>
        </w:category>
        <w:types>
          <w:type w:val="bbPlcHdr"/>
        </w:types>
        <w:behaviors>
          <w:behavior w:val="content"/>
        </w:behaviors>
        <w:guid w:val="{D46C3F50-E52E-40B3-B4B4-6329C304675E}"/>
      </w:docPartPr>
      <w:docPartBody>
        <w:p w:rsidR="002F386D" w:rsidRDefault="002F386D">
          <w:pPr>
            <w:pStyle w:val="0CC236162F3F429DBA506C7DFA65D809"/>
          </w:pPr>
          <w:r w:rsidRPr="005A0A93">
            <w:rPr>
              <w:rStyle w:val="Platshllartext"/>
            </w:rPr>
            <w:t>Motivering</w:t>
          </w:r>
        </w:p>
      </w:docPartBody>
    </w:docPart>
    <w:docPart>
      <w:docPartPr>
        <w:name w:val="041F57AD110649AF9836BB4EDC5D9F16"/>
        <w:category>
          <w:name w:val="Allmänt"/>
          <w:gallery w:val="placeholder"/>
        </w:category>
        <w:types>
          <w:type w:val="bbPlcHdr"/>
        </w:types>
        <w:behaviors>
          <w:behavior w:val="content"/>
        </w:behaviors>
        <w:guid w:val="{A97F6294-DCCE-4638-8350-050D817200B9}"/>
      </w:docPartPr>
      <w:docPartBody>
        <w:p w:rsidR="002F386D" w:rsidRDefault="002F386D">
          <w:pPr>
            <w:pStyle w:val="041F57AD110649AF9836BB4EDC5D9F16"/>
          </w:pPr>
          <w:r>
            <w:rPr>
              <w:rStyle w:val="Platshllartext"/>
            </w:rPr>
            <w:t xml:space="preserve"> </w:t>
          </w:r>
        </w:p>
      </w:docPartBody>
    </w:docPart>
    <w:docPart>
      <w:docPartPr>
        <w:name w:val="E4D7C25417C84E65A159CFE14EA7801E"/>
        <w:category>
          <w:name w:val="Allmänt"/>
          <w:gallery w:val="placeholder"/>
        </w:category>
        <w:types>
          <w:type w:val="bbPlcHdr"/>
        </w:types>
        <w:behaviors>
          <w:behavior w:val="content"/>
        </w:behaviors>
        <w:guid w:val="{1924A5FE-6161-4091-9C5B-5B4782F1BDB2}"/>
      </w:docPartPr>
      <w:docPartBody>
        <w:p w:rsidR="002F386D" w:rsidRDefault="002F386D">
          <w:pPr>
            <w:pStyle w:val="E4D7C25417C84E65A159CFE14EA7801E"/>
          </w:pPr>
          <w:r>
            <w:t xml:space="preserve"> </w:t>
          </w:r>
        </w:p>
      </w:docPartBody>
    </w:docPart>
    <w:docPart>
      <w:docPartPr>
        <w:name w:val="0F4A853843254F96A1768DFDAB3D746A"/>
        <w:category>
          <w:name w:val="Allmänt"/>
          <w:gallery w:val="placeholder"/>
        </w:category>
        <w:types>
          <w:type w:val="bbPlcHdr"/>
        </w:types>
        <w:behaviors>
          <w:behavior w:val="content"/>
        </w:behaviors>
        <w:guid w:val="{63CB772D-B4AA-497D-8A0C-35AB69ED1BB4}"/>
      </w:docPartPr>
      <w:docPartBody>
        <w:p w:rsidR="00DF0909" w:rsidRDefault="00DF09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6D"/>
    <w:rsid w:val="002F386D"/>
    <w:rsid w:val="00DF09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FF15E6652E4ED38A8B4E85987DF4F6">
    <w:name w:val="CBFF15E6652E4ED38A8B4E85987DF4F6"/>
  </w:style>
  <w:style w:type="paragraph" w:customStyle="1" w:styleId="3C57EF80EB784BF89BCAC0D313AEBED0">
    <w:name w:val="3C57EF80EB784BF89BCAC0D313AEBE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44029A73454A1894317B48F04113D7">
    <w:name w:val="8244029A73454A1894317B48F04113D7"/>
  </w:style>
  <w:style w:type="paragraph" w:customStyle="1" w:styleId="0CC236162F3F429DBA506C7DFA65D809">
    <w:name w:val="0CC236162F3F429DBA506C7DFA65D809"/>
  </w:style>
  <w:style w:type="paragraph" w:customStyle="1" w:styleId="77FE4DC383564FD0AB5690F565354632">
    <w:name w:val="77FE4DC383564FD0AB5690F565354632"/>
  </w:style>
  <w:style w:type="paragraph" w:customStyle="1" w:styleId="9F7B1BAE70F04551BDC3B36B4AA1548F">
    <w:name w:val="9F7B1BAE70F04551BDC3B36B4AA1548F"/>
  </w:style>
  <w:style w:type="paragraph" w:customStyle="1" w:styleId="041F57AD110649AF9836BB4EDC5D9F16">
    <w:name w:val="041F57AD110649AF9836BB4EDC5D9F16"/>
  </w:style>
  <w:style w:type="paragraph" w:customStyle="1" w:styleId="E4D7C25417C84E65A159CFE14EA7801E">
    <w:name w:val="E4D7C25417C84E65A159CFE14EA78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5ABCD8-F0AD-4E4E-8619-9C28F9A538D8}"/>
</file>

<file path=customXml/itemProps2.xml><?xml version="1.0" encoding="utf-8"?>
<ds:datastoreItem xmlns:ds="http://schemas.openxmlformats.org/officeDocument/2006/customXml" ds:itemID="{AD41EBE7-32E8-49FB-A42D-59088C5184E8}"/>
</file>

<file path=customXml/itemProps3.xml><?xml version="1.0" encoding="utf-8"?>
<ds:datastoreItem xmlns:ds="http://schemas.openxmlformats.org/officeDocument/2006/customXml" ds:itemID="{519167F8-61A8-46F5-A561-385B535079FF}"/>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1038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S1825</vt:lpstr>
      <vt:lpstr>
      </vt:lpstr>
    </vt:vector>
  </TitlesOfParts>
  <Company>Sveriges riksdag</Company>
  <LinksUpToDate>false</LinksUpToDate>
  <CharactersWithSpaces>1215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