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873C2" w:rsidP="00DA0661">
      <w:pPr>
        <w:pStyle w:val="Title"/>
      </w:pPr>
      <w:bookmarkStart w:id="0" w:name="Start"/>
      <w:bookmarkEnd w:id="0"/>
      <w:r>
        <w:t>Svar på fråga 2020/21:3132 av Alexandra Anstrell (M)</w:t>
      </w:r>
      <w:r>
        <w:br/>
        <w:t>Ansvarsprincipens roll i den civila beredskapen</w:t>
      </w:r>
    </w:p>
    <w:p w:rsidR="00A873C2" w:rsidP="002749F7">
      <w:pPr>
        <w:pStyle w:val="BodyText"/>
      </w:pPr>
      <w:r>
        <w:t>Alexandra Anstrell har frågat mig om jag har för avsikt</w:t>
      </w:r>
      <w:r w:rsidRPr="00A873C2">
        <w:t xml:space="preserve"> att verka för att ansvarsprincipen även fortsatt ska vara utgångspunkten i arbetet med att stärka Sveriges civila beredskap</w:t>
      </w:r>
      <w:r>
        <w:t>.</w:t>
      </w:r>
    </w:p>
    <w:p w:rsidR="00A873C2" w:rsidP="002749F7">
      <w:pPr>
        <w:pStyle w:val="BodyText"/>
      </w:pPr>
      <w:r>
        <w:t>A</w:t>
      </w:r>
      <w:r w:rsidRPr="00A873C2">
        <w:t>nsvarsprincipen innebär att den som har ansvar för en verksamhet i normala situationer har motsvarande verksamhetsansvar vid en kris. Ansvaret inkluderar att vidta de åtgärder som krävs för att skapa både robusthet och krishanteringsförmåga. I ansvaret ingår även att samverka med andra, ofta sektorsövergripande. Statliga myndigheter ska genom sin verksamhet minska sårbarheten i samhället och utveckla en god förmåga att hantera sina uppgifter under fredstida krissituationer och inför och vid höjd beredskap.</w:t>
      </w:r>
      <w:r w:rsidR="00A31F5A">
        <w:t xml:space="preserve"> En motsvarande innebörd som ansvarsprincipen har i dag återfanns tidigare i totalförsvarsprincipen. Denna princip förankrades i riksdagen redan år 1977.</w:t>
      </w:r>
    </w:p>
    <w:p w:rsidR="00A873C2" w:rsidP="002749F7">
      <w:pPr>
        <w:pStyle w:val="BodyText"/>
      </w:pPr>
      <w:r>
        <w:t xml:space="preserve">Coronakommissionen har </w:t>
      </w:r>
      <w:r w:rsidR="006424F7">
        <w:t xml:space="preserve">bl.a. </w:t>
      </w:r>
      <w:r>
        <w:t xml:space="preserve">i uppdrag att utvärdera hur ansvarsprincipen har fungerat under krisen och att </w:t>
      </w:r>
      <w:r w:rsidRPr="00D5533B">
        <w:t>lämna de förslag på åtgärder som kommissionens iakttagelser ger anledning till.</w:t>
      </w:r>
      <w:r>
        <w:t xml:space="preserve"> Kommissionen lämnar sin slutredovisning i februari nästa år och regeringen bör inte</w:t>
      </w:r>
      <w:r w:rsidR="00A31F5A">
        <w:t xml:space="preserve"> förekomma </w:t>
      </w:r>
      <w:r>
        <w:t>dess slutsatser.</w:t>
      </w:r>
    </w:p>
    <w:p w:rsidR="00A873C2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980E2F5C480048058D47C4923AE59D10"/>
          </w:placeholder>
          <w:dataBinding w:xpath="/ns0:DocumentInfo[1]/ns0:BaseInfo[1]/ns0:HeaderDate[1]" w:storeItemID="{045601E2-A3C8-4C0B-B544-7A205F9B7F4C}" w:prefixMappings="xmlns:ns0='http://lp/documentinfo/RK' "/>
          <w:date w:fullDate="2021-06-16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16 juni 2021</w:t>
          </w:r>
        </w:sdtContent>
      </w:sdt>
    </w:p>
    <w:p w:rsidR="00A873C2" w:rsidP="004E7A8F">
      <w:pPr>
        <w:pStyle w:val="Brdtextutanavstnd"/>
      </w:pPr>
    </w:p>
    <w:p w:rsidR="00A873C2" w:rsidRPr="00DB48AB" w:rsidP="00DB48AB">
      <w:pPr>
        <w:pStyle w:val="BodyText"/>
      </w:pPr>
      <w:r>
        <w:t>Mikael Damberg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76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76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76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873C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873C2" w:rsidRPr="007D73AB" w:rsidP="00340DE0">
          <w:pPr>
            <w:pStyle w:val="Header"/>
          </w:pPr>
        </w:p>
      </w:tc>
      <w:tc>
        <w:tcPr>
          <w:tcW w:w="1134" w:type="dxa"/>
        </w:tcPr>
        <w:p w:rsidR="00A873C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873C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873C2" w:rsidRPr="00710A6C" w:rsidP="00EE3C0F">
          <w:pPr>
            <w:pStyle w:val="Header"/>
            <w:rPr>
              <w:b/>
            </w:rPr>
          </w:pPr>
        </w:p>
        <w:p w:rsidR="00A873C2" w:rsidP="00EE3C0F">
          <w:pPr>
            <w:pStyle w:val="Header"/>
          </w:pPr>
        </w:p>
        <w:p w:rsidR="00A873C2" w:rsidP="00EE3C0F">
          <w:pPr>
            <w:pStyle w:val="Header"/>
          </w:pPr>
        </w:p>
        <w:p w:rsidR="00A873C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E372BB185F794957B56669FBCC70392A"/>
            </w:placeholder>
            <w:dataBinding w:xpath="/ns0:DocumentInfo[1]/ns0:BaseInfo[1]/ns0:Dnr[1]" w:storeItemID="{045601E2-A3C8-4C0B-B544-7A205F9B7F4C}" w:prefixMappings="xmlns:ns0='http://lp/documentinfo/RK' "/>
            <w:text/>
          </w:sdtPr>
          <w:sdtContent>
            <w:p w:rsidR="00A873C2" w:rsidP="00EE3C0F">
              <w:pPr>
                <w:pStyle w:val="Header"/>
              </w:pPr>
              <w:r>
                <w:t>Ju2021/</w:t>
              </w:r>
              <w:r w:rsidR="00A867F2">
                <w:t>02272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EFA232A0FFD4F85A1F5D86E49CDA3C6"/>
            </w:placeholder>
            <w:showingPlcHdr/>
            <w:dataBinding w:xpath="/ns0:DocumentInfo[1]/ns0:BaseInfo[1]/ns0:DocNumber[1]" w:storeItemID="{045601E2-A3C8-4C0B-B544-7A205F9B7F4C}" w:prefixMappings="xmlns:ns0='http://lp/documentinfo/RK' "/>
            <w:text/>
          </w:sdtPr>
          <w:sdtContent>
            <w:p w:rsidR="00A873C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873C2" w:rsidP="00EE3C0F">
          <w:pPr>
            <w:pStyle w:val="Header"/>
          </w:pPr>
        </w:p>
      </w:tc>
      <w:tc>
        <w:tcPr>
          <w:tcW w:w="1134" w:type="dxa"/>
        </w:tcPr>
        <w:p w:rsidR="00A873C2" w:rsidP="0094502D">
          <w:pPr>
            <w:pStyle w:val="Header"/>
          </w:pPr>
        </w:p>
        <w:p w:rsidR="00A873C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23DAE0567BF4679ABE5163F3D022BEE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FD0766" w:rsidRPr="00FD0766" w:rsidP="00340DE0">
              <w:pPr>
                <w:pStyle w:val="Header"/>
                <w:rPr>
                  <w:b/>
                </w:rPr>
              </w:pPr>
              <w:r w:rsidRPr="00FD0766">
                <w:rPr>
                  <w:b/>
                </w:rPr>
                <w:t>Justitiedepartementet</w:t>
              </w:r>
            </w:p>
            <w:p w:rsidR="00A873C2" w:rsidRPr="00340DE0" w:rsidP="00340DE0">
              <w:pPr>
                <w:pStyle w:val="Header"/>
              </w:pPr>
              <w:r w:rsidRPr="00FD0766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B683CDCB97641129625EC828C18180E"/>
          </w:placeholder>
          <w:dataBinding w:xpath="/ns0:DocumentInfo[1]/ns0:BaseInfo[1]/ns0:Recipient[1]" w:storeItemID="{045601E2-A3C8-4C0B-B544-7A205F9B7F4C}" w:prefixMappings="xmlns:ns0='http://lp/documentinfo/RK' "/>
          <w:text w:multiLine="1"/>
        </w:sdtPr>
        <w:sdtContent>
          <w:tc>
            <w:tcPr>
              <w:tcW w:w="3170" w:type="dxa"/>
            </w:tcPr>
            <w:p w:rsidR="00A873C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873C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372BB185F794957B56669FBCC7039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080466-EEDE-4B96-A38A-3976C81B5CB0}"/>
      </w:docPartPr>
      <w:docPartBody>
        <w:p w:rsidR="003E6057" w:rsidP="00B106C9">
          <w:pPr>
            <w:pStyle w:val="E372BB185F794957B56669FBCC70392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EFA232A0FFD4F85A1F5D86E49CDA3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CC7920-5342-4D94-9CA5-AAEBA97F4DC0}"/>
      </w:docPartPr>
      <w:docPartBody>
        <w:p w:rsidR="003E6057" w:rsidP="00B106C9">
          <w:pPr>
            <w:pStyle w:val="FEFA232A0FFD4F85A1F5D86E49CDA3C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23DAE0567BF4679ABE5163F3D022B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CE24EE-FA30-4094-B3A9-B8C25803A75F}"/>
      </w:docPartPr>
      <w:docPartBody>
        <w:p w:rsidR="003E6057" w:rsidP="00B106C9">
          <w:pPr>
            <w:pStyle w:val="223DAE0567BF4679ABE5163F3D022BE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B683CDCB97641129625EC828C1818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E3BE5C-541C-42B1-BD05-876668454302}"/>
      </w:docPartPr>
      <w:docPartBody>
        <w:p w:rsidR="003E6057" w:rsidP="00B106C9">
          <w:pPr>
            <w:pStyle w:val="4B683CDCB97641129625EC828C18180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80E2F5C480048058D47C4923AE59D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0DC846-F710-4B97-B7F0-A4F4135C811E}"/>
      </w:docPartPr>
      <w:docPartBody>
        <w:p w:rsidR="003E6057" w:rsidP="00B106C9">
          <w:pPr>
            <w:pStyle w:val="980E2F5C480048058D47C4923AE59D10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41FF542B7FF48969FD44773E8CBE1FC">
    <w:name w:val="941FF542B7FF48969FD44773E8CBE1FC"/>
    <w:rsid w:val="00B106C9"/>
  </w:style>
  <w:style w:type="character" w:styleId="PlaceholderText">
    <w:name w:val="Placeholder Text"/>
    <w:basedOn w:val="DefaultParagraphFont"/>
    <w:uiPriority w:val="99"/>
    <w:semiHidden/>
    <w:rsid w:val="00B106C9"/>
    <w:rPr>
      <w:noProof w:val="0"/>
      <w:color w:val="808080"/>
    </w:rPr>
  </w:style>
  <w:style w:type="paragraph" w:customStyle="1" w:styleId="60FC3CDF927845B7BFCA25A0437D1D51">
    <w:name w:val="60FC3CDF927845B7BFCA25A0437D1D51"/>
    <w:rsid w:val="00B106C9"/>
  </w:style>
  <w:style w:type="paragraph" w:customStyle="1" w:styleId="E259F5B933CC4F2E887AFEE6D78CC0F2">
    <w:name w:val="E259F5B933CC4F2E887AFEE6D78CC0F2"/>
    <w:rsid w:val="00B106C9"/>
  </w:style>
  <w:style w:type="paragraph" w:customStyle="1" w:styleId="F5FA4171892D408D948487F7D982EAFB">
    <w:name w:val="F5FA4171892D408D948487F7D982EAFB"/>
    <w:rsid w:val="00B106C9"/>
  </w:style>
  <w:style w:type="paragraph" w:customStyle="1" w:styleId="E372BB185F794957B56669FBCC70392A">
    <w:name w:val="E372BB185F794957B56669FBCC70392A"/>
    <w:rsid w:val="00B106C9"/>
  </w:style>
  <w:style w:type="paragraph" w:customStyle="1" w:styleId="FEFA232A0FFD4F85A1F5D86E49CDA3C6">
    <w:name w:val="FEFA232A0FFD4F85A1F5D86E49CDA3C6"/>
    <w:rsid w:val="00B106C9"/>
  </w:style>
  <w:style w:type="paragraph" w:customStyle="1" w:styleId="F6C174B43949454F953C7A5A686A27FA">
    <w:name w:val="F6C174B43949454F953C7A5A686A27FA"/>
    <w:rsid w:val="00B106C9"/>
  </w:style>
  <w:style w:type="paragraph" w:customStyle="1" w:styleId="A53DCA47D0A24C2FB239807E0D56CBD7">
    <w:name w:val="A53DCA47D0A24C2FB239807E0D56CBD7"/>
    <w:rsid w:val="00B106C9"/>
  </w:style>
  <w:style w:type="paragraph" w:customStyle="1" w:styleId="BCB491548E9C4D0AA8C50221141706D6">
    <w:name w:val="BCB491548E9C4D0AA8C50221141706D6"/>
    <w:rsid w:val="00B106C9"/>
  </w:style>
  <w:style w:type="paragraph" w:customStyle="1" w:styleId="223DAE0567BF4679ABE5163F3D022BEE">
    <w:name w:val="223DAE0567BF4679ABE5163F3D022BEE"/>
    <w:rsid w:val="00B106C9"/>
  </w:style>
  <w:style w:type="paragraph" w:customStyle="1" w:styleId="4B683CDCB97641129625EC828C18180E">
    <w:name w:val="4B683CDCB97641129625EC828C18180E"/>
    <w:rsid w:val="00B106C9"/>
  </w:style>
  <w:style w:type="paragraph" w:customStyle="1" w:styleId="FEFA232A0FFD4F85A1F5D86E49CDA3C61">
    <w:name w:val="FEFA232A0FFD4F85A1F5D86E49CDA3C61"/>
    <w:rsid w:val="00B106C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23DAE0567BF4679ABE5163F3D022BEE1">
    <w:name w:val="223DAE0567BF4679ABE5163F3D022BEE1"/>
    <w:rsid w:val="00B106C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7F2246B019044A08894DA0E281A405C">
    <w:name w:val="47F2246B019044A08894DA0E281A405C"/>
    <w:rsid w:val="00B106C9"/>
  </w:style>
  <w:style w:type="paragraph" w:customStyle="1" w:styleId="832F174C26A542FBA27FF0D5507B36A9">
    <w:name w:val="832F174C26A542FBA27FF0D5507B36A9"/>
    <w:rsid w:val="00B106C9"/>
  </w:style>
  <w:style w:type="paragraph" w:customStyle="1" w:styleId="F4436797BBC949739C7B5756BB57394F">
    <w:name w:val="F4436797BBC949739C7B5756BB57394F"/>
    <w:rsid w:val="00B106C9"/>
  </w:style>
  <w:style w:type="paragraph" w:customStyle="1" w:styleId="0A729D2F791E470AB585A4716E6DB88B">
    <w:name w:val="0A729D2F791E470AB585A4716E6DB88B"/>
    <w:rsid w:val="00B106C9"/>
  </w:style>
  <w:style w:type="paragraph" w:customStyle="1" w:styleId="4B3DACED3ACD42949E31ADD0CB03B7DD">
    <w:name w:val="4B3DACED3ACD42949E31ADD0CB03B7DD"/>
    <w:rsid w:val="00B106C9"/>
  </w:style>
  <w:style w:type="paragraph" w:customStyle="1" w:styleId="980E2F5C480048058D47C4923AE59D10">
    <w:name w:val="980E2F5C480048058D47C4923AE59D10"/>
    <w:rsid w:val="00B106C9"/>
  </w:style>
  <w:style w:type="paragraph" w:customStyle="1" w:styleId="269CF2BF050B447D84925B0C538DA42E">
    <w:name w:val="269CF2BF050B447D84925B0C538DA42E"/>
    <w:rsid w:val="00B106C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2021-06-16T00:00:00</HeaderDate>
    <Office/>
    <Dnr>Ju2021/02272</Dnr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5f829e5d-519c-4c8a-9883-819aa0ccfefe</RD_Svarsid>
  </documentManagement>
</p:properties>
</file>

<file path=customXml/itemProps1.xml><?xml version="1.0" encoding="utf-8"?>
<ds:datastoreItem xmlns:ds="http://schemas.openxmlformats.org/officeDocument/2006/customXml" ds:itemID="{F9EA8A81-AD56-49B2-B02D-F954A28778E3}"/>
</file>

<file path=customXml/itemProps2.xml><?xml version="1.0" encoding="utf-8"?>
<ds:datastoreItem xmlns:ds="http://schemas.openxmlformats.org/officeDocument/2006/customXml" ds:itemID="{045601E2-A3C8-4C0B-B544-7A205F9B7F4C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248BBDB8-9660-4167-B4D3-2323E580B8D3}"/>
</file>

<file path=customXml/itemProps5.xml><?xml version="1.0" encoding="utf-8"?>
<ds:datastoreItem xmlns:ds="http://schemas.openxmlformats.org/officeDocument/2006/customXml" ds:itemID="{F66A789A-6BB7-440E-B713-227F6147B50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205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3132.docx</dc:title>
  <cp:revision>4</cp:revision>
  <dcterms:created xsi:type="dcterms:W3CDTF">2021-06-07T19:43:00Z</dcterms:created>
  <dcterms:modified xsi:type="dcterms:W3CDTF">2021-06-16T08:27:00Z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24ba4b84-37bc-43d1-8619-da3406f9d2bc</vt:lpwstr>
  </property>
</Properties>
</file>