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918" w:rsidRPr="00AA0918" w:rsidRDefault="00AA0918">
      <w:pPr>
        <w:pStyle w:val="Frslagsrubrik"/>
      </w:pPr>
      <w:r w:rsidRPr="00AA0918">
        <w:t>Förslag till riksdagsbeslut</w:t>
      </w:r>
    </w:p>
    <w:p w:rsidR="00AA0918" w:rsidRPr="00AA0918" w:rsidRDefault="00AA0918">
      <w:pPr>
        <w:pStyle w:val="Hemstlatt"/>
        <w:numPr>
          <w:ilvl w:val="0"/>
          <w:numId w:val="1"/>
        </w:numPr>
      </w:pPr>
      <w:r w:rsidRPr="00AA0918">
        <w:t>Riksdagen tillkännager för regeringen som sin mening vad som anförs i motionen om att 7 kap. 2 § äktenskapsbalken bör ändras.</w:t>
      </w:r>
    </w:p>
    <w:p w:rsidR="00AA0918" w:rsidRPr="00AA0918" w:rsidRDefault="00AA0918">
      <w:pPr>
        <w:pStyle w:val="Hemstlatt"/>
        <w:numPr>
          <w:ilvl w:val="0"/>
          <w:numId w:val="1"/>
        </w:numPr>
      </w:pPr>
      <w:r w:rsidRPr="00AA0918">
        <w:t>Riksdagen tillkännager för regeringen som sin mening vad som anförs i motionen om att arv eller gåva ska vara enskild egendom om inte annat föranstaltas av testamente eller gåv</w:t>
      </w:r>
      <w:r w:rsidRPr="00AA0918">
        <w:t>o</w:t>
      </w:r>
      <w:r w:rsidRPr="00AA0918">
        <w:t>brev.</w:t>
      </w:r>
    </w:p>
    <w:p w:rsidR="00AA0918" w:rsidRPr="00AA0918" w:rsidRDefault="00AA0918">
      <w:pPr>
        <w:pStyle w:val="Rubrik1"/>
      </w:pPr>
      <w:r w:rsidRPr="00AA0918">
        <w:t>Motivering</w:t>
      </w:r>
    </w:p>
    <w:p w:rsidR="00AA0918" w:rsidRPr="00AA0918" w:rsidRDefault="00AA0918">
      <w:r w:rsidRPr="00AA0918">
        <w:t>Äktenskapsbalken (1987:230) har en lång tradition i vårt samhälle, men det finns starka skäl att göra en översyn och förändringar i vissa delar. Det kan konstateras att ungefär hälften av alla äktenskap som ingås slutar i skilsmässa. Det är en relativt ny företeelse och knappast något som lagstiftaren kunnat förutse.</w:t>
      </w:r>
    </w:p>
    <w:p w:rsidR="00AA0918" w:rsidRPr="00AA0918" w:rsidRDefault="00AA0918">
      <w:pPr>
        <w:pStyle w:val="Normaltindrag"/>
      </w:pPr>
      <w:r w:rsidRPr="00AA0918">
        <w:t>När äktenskap avslutas sker ofta nya relationer i form av samboende eller nytt äktenskap. Par har egna barn, gemensamma barn och andras barn i fami</w:t>
      </w:r>
      <w:r w:rsidRPr="00AA0918">
        <w:t>l</w:t>
      </w:r>
      <w:r w:rsidRPr="00AA0918">
        <w:t>jen. Det innebär både fördelar och problem. Dagens människor är i de flesta fall välutbildade och både man och kvinna yrkesarbetar. Det gör att båda parter har möjlighet att själva försörja sig efter en skilsmässa.</w:t>
      </w:r>
    </w:p>
    <w:p w:rsidR="00AA0918" w:rsidRPr="00AA0918" w:rsidRDefault="00AA0918">
      <w:pPr>
        <w:pStyle w:val="Normaltindrag"/>
      </w:pPr>
      <w:r w:rsidRPr="00AA0918">
        <w:t>Vid äktenskapsskillnad ska boet skiftas. Enligt reglerna i 7 kap. 1 § äkte</w:t>
      </w:r>
      <w:r w:rsidRPr="00AA0918">
        <w:t>n</w:t>
      </w:r>
      <w:r w:rsidRPr="00AA0918">
        <w:t>skapsbalken är makes egendom giftorättsgods i den mån det inte är enskild egendom. Mycket få makar har dessvärre enskild egendom. Det kan bero på att man tycker att det är krångligt att skriva ett äktenskapsförord, man vet inte hur man ska göra, att anlita en jurist är dyrbart, äktenskapsförordet ska inges till domstol etc.</w:t>
      </w:r>
    </w:p>
    <w:p w:rsidR="00AA0918" w:rsidRPr="00AA0918" w:rsidRDefault="00AA0918">
      <w:pPr>
        <w:pStyle w:val="Normaltindrag"/>
      </w:pPr>
      <w:r w:rsidRPr="00AA0918">
        <w:t>Det finns även ett inbyggt psykologiskt hinder. Makar som ingått äkte</w:t>
      </w:r>
      <w:r w:rsidRPr="00AA0918">
        <w:t>n</w:t>
      </w:r>
      <w:r w:rsidRPr="00AA0918">
        <w:t>skap vill varken tro eller tänka att just deras äktenskap, liksom hälften av alla äktenskap, ska sluta i äktenskapsskillnad. Det känns för många som ett mis</w:t>
      </w:r>
      <w:r w:rsidRPr="00AA0918">
        <w:t>s</w:t>
      </w:r>
      <w:r w:rsidRPr="00AA0918">
        <w:t>troende mot sin äkta hälft att väcka frågan.</w:t>
      </w:r>
    </w:p>
    <w:p w:rsidR="00AA0918" w:rsidRPr="00AA0918" w:rsidRDefault="00AA0918">
      <w:pPr>
        <w:pStyle w:val="Normaltindrag"/>
      </w:pPr>
      <w:r w:rsidRPr="00AA0918">
        <w:lastRenderedPageBreak/>
        <w:t>Jag anser att 7 kap. 2 § äktenskapsbalken måste ändras så att arv och gåva inte ska ingå i giftorättsgodset per automatik. Det är orimligt att en maka eller make, som av sina föräldrar ärvt t.ex. en släktfastighet, i ett senare skede ska tvingas bodela denna med sin f.d. äkta hälft. Mycket sällan har detta v</w:t>
      </w:r>
      <w:r w:rsidRPr="00AA0918">
        <w:t>arit arvlåtarens mening.</w:t>
      </w:r>
    </w:p>
    <w:p w:rsidR="00AA0918" w:rsidRPr="00AA0918" w:rsidRDefault="00AA0918">
      <w:pPr>
        <w:pStyle w:val="Normaltindrag"/>
      </w:pPr>
      <w:r w:rsidRPr="00AA0918">
        <w:t>Alltför få är insatta i nuvarande regler. Man känner inte till att man måste föranstalta i förväg att arvet eller gåvan ska vara enskild egendom. Man kan inte begära att särskilt äldre personer ska ha kunskaper om denna för många mycket viktiga fråga. Dessvärre är det många som drabbas av hur reglerna i äktenskapsbalken enligt ovan negativt påverkar en möjlighet att behålla t.ex. en ärvd fastighet. Problemet omfattar utöver fastigheter även lös egendom.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918">
        <w:trPr>
          <w:cantSplit/>
        </w:trPr>
        <w:tc>
          <w:tcPr>
            <w:tcW w:w="3046" w:type="dxa"/>
          </w:tcPr>
          <w:p w:rsidR="00AA0918" w:rsidRPr="00AA0918" w:rsidRDefault="00AA0918">
            <w:pPr>
              <w:pStyle w:val="UnderskriftDatum"/>
              <w:spacing w:before="240"/>
            </w:pPr>
            <w:r w:rsidRPr="00AA0918">
              <w:t>Stockholm den 2 oktober 2009</w:t>
            </w:r>
          </w:p>
        </w:tc>
        <w:tc>
          <w:tcPr>
            <w:tcW w:w="3047" w:type="dxa"/>
          </w:tcPr>
          <w:p w:rsidR="00AA0918" w:rsidRPr="00AA0918" w:rsidRDefault="00AA0918">
            <w:pPr>
              <w:pStyle w:val="Underskrifter"/>
              <w:spacing w:before="240"/>
            </w:pPr>
          </w:p>
        </w:tc>
      </w:tr>
      <w:tr w:rsidR="00000000" w:rsidRPr="00AA0918">
        <w:trPr>
          <w:cantSplit/>
        </w:trPr>
        <w:tc>
          <w:tcPr>
            <w:tcW w:w="3046" w:type="dxa"/>
          </w:tcPr>
          <w:p w:rsidR="00AA0918" w:rsidRPr="00AA0918" w:rsidRDefault="00AA0918">
            <w:pPr>
              <w:pStyle w:val="Underskrifter"/>
            </w:pPr>
            <w:r w:rsidRPr="00AA0918">
              <w:t>Hillevi Engström (m)</w:t>
            </w:r>
          </w:p>
        </w:tc>
        <w:tc>
          <w:tcPr>
            <w:tcW w:w="3046" w:type="dxa"/>
          </w:tcPr>
          <w:p w:rsidR="00AA0918" w:rsidRPr="00AA0918" w:rsidRDefault="00AA0918">
            <w:pPr>
              <w:pStyle w:val="Underskrifter"/>
            </w:pPr>
          </w:p>
        </w:tc>
      </w:tr>
    </w:tbl>
    <w:p w:rsidR="00AA0918" w:rsidRPr="00AA0918" w:rsidRDefault="00AA0918">
      <w:pPr>
        <w:pStyle w:val="Normaltindrag"/>
      </w:pPr>
    </w:p>
    <w:sectPr w:rsidR="00000000" w:rsidRPr="00AA09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918" w:rsidRPr="00AA0918" w:rsidRDefault="00AA0918">
      <w:r w:rsidRPr="00AA0918">
        <w:separator/>
      </w:r>
    </w:p>
  </w:endnote>
  <w:endnote w:type="continuationSeparator" w:id="0">
    <w:p w:rsidR="00AA0918" w:rsidRPr="00AA0918" w:rsidRDefault="00AA0918">
      <w:r w:rsidRPr="00AA09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918" w:rsidRPr="00AA0918" w:rsidRDefault="00AA0918">
    <w:pPr>
      <w:pStyle w:val="Sidfot"/>
    </w:pPr>
    <w:r w:rsidRPr="00AA09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9231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18" w:rsidRDefault="00AA09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0918" w:rsidRDefault="00AA09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918" w:rsidRPr="00AA0918" w:rsidRDefault="00AA0918">
    <w:pPr>
      <w:pStyle w:val="Sidfot"/>
    </w:pPr>
    <w:r w:rsidRPr="00AA09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191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18" w:rsidRDefault="00AA09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0918" w:rsidRDefault="00AA09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918" w:rsidRPr="00AA0918" w:rsidRDefault="00AA0918">
    <w:pPr>
      <w:pStyle w:val="Sidfot"/>
    </w:pPr>
    <w:r w:rsidRPr="00AA09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342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18" w:rsidRDefault="00AA09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0918" w:rsidRDefault="00AA09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918" w:rsidRPr="00AA0918" w:rsidRDefault="00AA0918">
      <w:r w:rsidRPr="00AA0918">
        <w:separator/>
      </w:r>
    </w:p>
  </w:footnote>
  <w:footnote w:type="continuationSeparator" w:id="0">
    <w:p w:rsidR="00AA0918" w:rsidRPr="00AA0918" w:rsidRDefault="00AA0918">
      <w:r w:rsidRPr="00AA09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918" w:rsidRPr="00AA0918" w:rsidRDefault="00AA0918">
    <w:pPr>
      <w:pStyle w:val="Sidhuvud"/>
    </w:pPr>
    <w:r w:rsidRPr="00AA09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876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18" w:rsidRDefault="00AA09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0918" w:rsidRDefault="00AA09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918" w:rsidRPr="00AA0918" w:rsidRDefault="00AA0918">
    <w:pPr>
      <w:pStyle w:val="Sidhuvud"/>
    </w:pPr>
    <w:r w:rsidRPr="00AA09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510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18" w:rsidRDefault="00AA09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0918" w:rsidRDefault="00AA09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918" w:rsidRPr="00AA0918" w:rsidRDefault="00AA0918">
    <w:pPr>
      <w:pStyle w:val="FSHNormal"/>
      <w:tabs>
        <w:tab w:val="right" w:pos="5840"/>
      </w:tabs>
    </w:pPr>
    <w:r w:rsidRPr="00AA0918">
      <w:br/>
    </w:r>
    <w:r w:rsidRPr="00AA0918">
      <w:fldChar w:fldCharType="begin" w:fldLock="1"/>
    </w:r>
    <w:r w:rsidRPr="00AA0918">
      <w:instrText xml:space="preserve"> DOCPROPERTY</w:instrText>
    </w:r>
    <w:r w:rsidRPr="00AA0918">
      <w:rPr>
        <w:sz w:val="18"/>
      </w:rPr>
      <w:instrText xml:space="preserve"> "YearUser" *\charformat </w:instrText>
    </w:r>
    <w:r w:rsidRPr="00AA0918">
      <w:fldChar w:fldCharType="separate"/>
    </w:r>
    <w:r w:rsidRPr="00AA0918">
      <w:t>2009/10</w:t>
    </w:r>
    <w:r w:rsidRPr="00AA0918">
      <w:fldChar w:fldCharType="end"/>
    </w:r>
    <w:r w:rsidRPr="00AA0918">
      <w:t xml:space="preserve"> </w:t>
    </w:r>
    <w:r w:rsidRPr="00AA0918">
      <w:tab/>
      <w:t xml:space="preserve">mnr: </w:t>
    </w:r>
    <w:r w:rsidRPr="00AA0918">
      <w:fldChar w:fldCharType="begin" w:fldLock="1"/>
    </w:r>
    <w:r w:rsidRPr="00AA0918">
      <w:instrText xml:space="preserve"> DOCPROPERTY</w:instrText>
    </w:r>
    <w:r w:rsidRPr="00AA0918">
      <w:rPr>
        <w:sz w:val="18"/>
      </w:rPr>
      <w:instrText xml:space="preserve"> "Motionsnummer" *\charformat </w:instrText>
    </w:r>
    <w:r w:rsidRPr="00AA0918">
      <w:fldChar w:fldCharType="separate"/>
    </w:r>
    <w:r w:rsidRPr="00AA0918">
      <w:t>C359</w:t>
    </w:r>
    <w:r w:rsidRPr="00AA0918">
      <w:fldChar w:fldCharType="end"/>
    </w:r>
    <w:r w:rsidRPr="00AA0918">
      <w:br/>
    </w:r>
    <w:r w:rsidRPr="00AA0918">
      <w:fldChar w:fldCharType="begin" w:fldLock="1"/>
    </w:r>
    <w:r w:rsidRPr="00AA0918">
      <w:instrText xml:space="preserve"> DOCPROPERTY</w:instrText>
    </w:r>
    <w:r w:rsidRPr="00AA0918">
      <w:rPr>
        <w:sz w:val="18"/>
      </w:rPr>
      <w:instrText xml:space="preserve"> "Samling" *\charformat </w:instrText>
    </w:r>
    <w:r w:rsidRPr="00AA0918">
      <w:fldChar w:fldCharType="end"/>
    </w:r>
    <w:r w:rsidRPr="00AA0918">
      <w:tab/>
      <w:t xml:space="preserve">pnr: </w:t>
    </w:r>
    <w:r w:rsidRPr="00AA0918">
      <w:fldChar w:fldCharType="begin" w:fldLock="1"/>
    </w:r>
    <w:r w:rsidRPr="00AA0918">
      <w:instrText xml:space="preserve"> DOCPROPERTY</w:instrText>
    </w:r>
    <w:r w:rsidRPr="00AA0918">
      <w:rPr>
        <w:sz w:val="18"/>
      </w:rPr>
      <w:instrText xml:space="preserve"> "Partinummer" *\charformat </w:instrText>
    </w:r>
    <w:r w:rsidRPr="00AA0918">
      <w:fldChar w:fldCharType="separate"/>
    </w:r>
    <w:r w:rsidRPr="00AA0918">
      <w:t>m1673</w:t>
    </w:r>
    <w:r w:rsidRPr="00AA0918">
      <w:fldChar w:fldCharType="end"/>
    </w:r>
  </w:p>
  <w:p w:rsidR="00AA0918" w:rsidRPr="00AA0918" w:rsidRDefault="00AA0918">
    <w:pPr>
      <w:pStyle w:val="FSHRub1"/>
    </w:pPr>
    <w:r w:rsidRPr="00AA0918">
      <w:t>Motion till riksdagen</w:t>
    </w:r>
    <w:r w:rsidRPr="00AA0918">
      <w:br/>
    </w:r>
    <w:r w:rsidRPr="00AA0918">
      <w:fldChar w:fldCharType="begin" w:fldLock="1"/>
    </w:r>
    <w:r w:rsidRPr="00AA0918">
      <w:instrText xml:space="preserve"> DOCPROPERTY "YearUser" *\charformat </w:instrText>
    </w:r>
    <w:r w:rsidRPr="00AA0918">
      <w:fldChar w:fldCharType="separate"/>
    </w:r>
    <w:r w:rsidRPr="00AA0918">
      <w:t>2009/10</w:t>
    </w:r>
    <w:r w:rsidRPr="00AA0918">
      <w:fldChar w:fldCharType="end"/>
    </w:r>
    <w:r w:rsidRPr="00AA0918">
      <w:t>:</w:t>
    </w:r>
    <w:r w:rsidRPr="00AA0918">
      <w:fldChar w:fldCharType="begin" w:fldLock="1"/>
    </w:r>
    <w:r w:rsidRPr="00AA0918">
      <w:instrText xml:space="preserve"> DOCPROPERTY "Motionsnummer" *\charformat </w:instrText>
    </w:r>
    <w:r w:rsidRPr="00AA0918">
      <w:fldChar w:fldCharType="separate"/>
    </w:r>
    <w:r w:rsidRPr="00AA0918">
      <w:t>C359</w:t>
    </w:r>
    <w:r w:rsidRPr="00AA0918">
      <w:fldChar w:fldCharType="end"/>
    </w:r>
  </w:p>
  <w:p w:rsidR="00AA0918" w:rsidRPr="00AA0918" w:rsidRDefault="00AA0918">
    <w:pPr>
      <w:pStyle w:val="FSHNormalS5"/>
    </w:pPr>
    <w:r w:rsidRPr="00AA0918">
      <w:fldChar w:fldCharType="begin" w:fldLock="1"/>
    </w:r>
    <w:r w:rsidRPr="00AA0918">
      <w:instrText xml:space="preserve"> DOCPROPERTY "MotionarText" *\charformat </w:instrText>
    </w:r>
    <w:r w:rsidRPr="00AA0918">
      <w:fldChar w:fldCharType="separate"/>
    </w:r>
    <w:r w:rsidRPr="00AA0918">
      <w:t>av Hillevi Engström (m)</w:t>
    </w:r>
    <w:r w:rsidRPr="00AA0918">
      <w:fldChar w:fldCharType="end"/>
    </w:r>
    <w:r w:rsidRPr="00AA0918">
      <w:br/>
    </w:r>
    <w:r w:rsidRPr="00AA0918">
      <w:fldChar w:fldCharType="begin" w:fldLock="1"/>
    </w:r>
    <w:r w:rsidRPr="00AA0918">
      <w:instrText xml:space="preserve"> DOCPROPERTY "SvarFrasKort" *\charformat </w:instrText>
    </w:r>
    <w:r w:rsidRPr="00AA0918">
      <w:fldChar w:fldCharType="end"/>
    </w:r>
  </w:p>
  <w:p w:rsidR="00AA0918" w:rsidRPr="00AA0918" w:rsidRDefault="00AA0918">
    <w:pPr>
      <w:pStyle w:val="FSHTitel"/>
    </w:pPr>
    <w:r w:rsidRPr="00AA0918">
      <w:fldChar w:fldCharType="begin" w:fldLock="1"/>
    </w:r>
    <w:r w:rsidRPr="00AA0918">
      <w:instrText xml:space="preserve"> DOCPROPERTY</w:instrText>
    </w:r>
    <w:r w:rsidRPr="00AA0918">
      <w:rPr>
        <w:sz w:val="18"/>
      </w:rPr>
      <w:instrText xml:space="preserve"> "RubrikSvar" *\charformat </w:instrText>
    </w:r>
    <w:r w:rsidRPr="00AA0918">
      <w:fldChar w:fldCharType="separate"/>
    </w:r>
    <w:r w:rsidRPr="00AA0918">
      <w:t>Arv och gåva som enskild egendom</w:t>
    </w:r>
    <w:r w:rsidRPr="00AA0918">
      <w:fldChar w:fldCharType="end"/>
    </w:r>
  </w:p>
  <w:p w:rsidR="00AA0918" w:rsidRPr="00AA0918" w:rsidRDefault="00AA0918">
    <w:pPr>
      <w:pStyle w:val="Normal00"/>
    </w:pPr>
  </w:p>
  <w:p w:rsidR="00AA0918" w:rsidRPr="00AA0918" w:rsidRDefault="00AA09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B3E2295"/>
    <w:multiLevelType w:val="hybridMultilevel"/>
    <w:tmpl w:val="3AC2A43C"/>
    <w:lvl w:ilvl="0" w:tplc="5262DE72">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3" w15:restartNumberingAfterBreak="0">
    <w:nsid w:val="3E057940"/>
    <w:multiLevelType w:val="hybridMultilevel"/>
    <w:tmpl w:val="E6E21BC6"/>
    <w:lvl w:ilvl="0" w:tplc="FDB4AB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4FC62207"/>
    <w:multiLevelType w:val="hybridMultilevel"/>
    <w:tmpl w:val="DE6EA1E4"/>
    <w:lvl w:ilvl="0" w:tplc="E58832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1238771">
    <w:abstractNumId w:val="8"/>
  </w:num>
  <w:num w:numId="2" w16cid:durableId="1893229532">
    <w:abstractNumId w:val="9"/>
  </w:num>
  <w:num w:numId="3" w16cid:durableId="920523990">
    <w:abstractNumId w:val="8"/>
  </w:num>
  <w:num w:numId="4" w16cid:durableId="361174126">
    <w:abstractNumId w:val="9"/>
  </w:num>
  <w:num w:numId="5" w16cid:durableId="44256024">
    <w:abstractNumId w:val="16"/>
  </w:num>
  <w:num w:numId="6" w16cid:durableId="723483207">
    <w:abstractNumId w:val="10"/>
  </w:num>
  <w:num w:numId="7" w16cid:durableId="1428766071">
    <w:abstractNumId w:val="11"/>
  </w:num>
  <w:num w:numId="8" w16cid:durableId="921336692">
    <w:abstractNumId w:val="14"/>
  </w:num>
  <w:num w:numId="9" w16cid:durableId="1458983509">
    <w:abstractNumId w:val="8"/>
  </w:num>
  <w:num w:numId="10" w16cid:durableId="1411735513">
    <w:abstractNumId w:val="3"/>
  </w:num>
  <w:num w:numId="11" w16cid:durableId="1336569170">
    <w:abstractNumId w:val="2"/>
  </w:num>
  <w:num w:numId="12" w16cid:durableId="922491807">
    <w:abstractNumId w:val="1"/>
  </w:num>
  <w:num w:numId="13" w16cid:durableId="1524248556">
    <w:abstractNumId w:val="0"/>
  </w:num>
  <w:num w:numId="14" w16cid:durableId="637760016">
    <w:abstractNumId w:val="9"/>
  </w:num>
  <w:num w:numId="15" w16cid:durableId="719403293">
    <w:abstractNumId w:val="7"/>
  </w:num>
  <w:num w:numId="16" w16cid:durableId="998115301">
    <w:abstractNumId w:val="6"/>
  </w:num>
  <w:num w:numId="17" w16cid:durableId="2101943891">
    <w:abstractNumId w:val="5"/>
  </w:num>
  <w:num w:numId="18" w16cid:durableId="391805869">
    <w:abstractNumId w:val="4"/>
  </w:num>
  <w:num w:numId="19" w16cid:durableId="1655143110">
    <w:abstractNumId w:val="12"/>
  </w:num>
  <w:num w:numId="20" w16cid:durableId="1482651060">
    <w:abstractNumId w:val="13"/>
  </w:num>
  <w:num w:numId="21" w16cid:durableId="1209100985">
    <w:abstractNumId w:val="11"/>
  </w:num>
  <w:num w:numId="22" w16cid:durableId="8878532">
    <w:abstractNumId w:val="10"/>
  </w:num>
  <w:num w:numId="23" w16cid:durableId="451099676">
    <w:abstractNumId w:val="14"/>
  </w:num>
  <w:num w:numId="24" w16cid:durableId="1226838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314C8DE6-E707-4967-986D-62E7FC1ED6A9}"/>
  </w:docVars>
  <w:rsids>
    <w:rsidRoot w:val="004A3CA5"/>
    <w:rsid w:val="004A3CA5"/>
    <w:rsid w:val="00AA09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7068163-79DC-4098-A3A8-DF281E53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2137</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m1673</vt:lpstr>
    </vt:vector>
  </TitlesOfParts>
  <Company>Riksdagen</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m1673</dc:title>
  <dc:subject>m1673</dc:subject>
  <dc:creator>Riksdagen</dc:creator>
  <cp:keywords>Riksdagen</cp:keywords>
  <dc:description>Nya formatmallshantering för förslag+urix bakåtkomp+könamn</dc:description>
  <cp:lastModifiedBy>Lars Brink</cp:lastModifiedBy>
  <cp:revision>2</cp:revision>
  <cp:lastPrinted>2009-12-02T09:58:00Z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Arv och gåva som enskild egendom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 och gåva som enskild egendom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20092010000000000109000016730069</vt:lpwstr>
  </property>
  <property fmtid="{D5CDD505-2E9C-101B-9397-08002B2CF9AE}" pid="47" name="datum">
    <vt:lpwstr>091002</vt:lpwstr>
  </property>
  <property fmtid="{D5CDD505-2E9C-101B-9397-08002B2CF9AE}" pid="48" name="avsändar-e-post">
    <vt:lpwstr>jorgen.sollin@riksdagen.se</vt:lpwstr>
  </property>
  <property fmtid="{D5CDD505-2E9C-101B-9397-08002B2CF9AE}" pid="49" name="id">
    <vt:lpwstr>20092010000000000109000016730069</vt:lpwstr>
  </property>
  <property fmtid="{D5CDD505-2E9C-101B-9397-08002B2CF9AE}" pid="50" name="nummer">
    <vt:lpwstr>359</vt:lpwstr>
  </property>
  <property fmtid="{D5CDD505-2E9C-101B-9397-08002B2CF9AE}" pid="51" name="utskottsbeteckning">
    <vt:lpwstr>C</vt:lpwstr>
  </property>
  <property fmtid="{D5CDD505-2E9C-101B-9397-08002B2CF9AE}" pid="52" name="GlobalUID">
    <vt:lpwstr>{DEC2915A-1528-41E1-AFBD-EAAB1DBDC152}</vt:lpwstr>
  </property>
  <property fmtid="{D5CDD505-2E9C-101B-9397-08002B2CF9AE}" pid="53" name="Överföringar">
    <vt:i4>0</vt:i4>
  </property>
  <property fmtid="{D5CDD505-2E9C-101B-9397-08002B2CF9AE}" pid="54" name="Checksum">
    <vt:lpwstr>*0004108035261*</vt:lpwstr>
  </property>
  <property fmtid="{D5CDD505-2E9C-101B-9397-08002B2CF9AE}" pid="55" name="skuggnummer">
    <vt:lpwstr>1767</vt:lpwstr>
  </property>
  <property fmtid="{D5CDD505-2E9C-101B-9397-08002B2CF9AE}" pid="56" name="urixVersion">
    <vt:lpwstr>3.2.7.16</vt:lpwstr>
  </property>
  <property fmtid="{D5CDD505-2E9C-101B-9397-08002B2CF9AE}" pid="57" name="urixOrigin">
    <vt:lpwstr>091202 10:58:50.171</vt:lpwstr>
  </property>
  <property fmtid="{D5CDD505-2E9C-101B-9397-08002B2CF9AE}" pid="58" name="urixGuid">
    <vt:lpwstr>{59990350-2BB8-418B-B630-B018F2EB74C9}</vt:lpwstr>
  </property>
</Properties>
</file>