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31F9" w:rsidP="00DA0661">
      <w:pPr>
        <w:pStyle w:val="Title"/>
      </w:pPr>
      <w:bookmarkStart w:id="0" w:name="Start"/>
      <w:bookmarkEnd w:id="0"/>
      <w:r>
        <w:t>Svar på fråga 20</w:t>
      </w:r>
      <w:r w:rsidR="00EF6EC0">
        <w:t>22</w:t>
      </w:r>
      <w:r>
        <w:t>/</w:t>
      </w:r>
      <w:r w:rsidR="00EF6EC0">
        <w:t>23</w:t>
      </w:r>
      <w:r>
        <w:t>:</w:t>
      </w:r>
      <w:r w:rsidR="00EF6EC0">
        <w:t>486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A3A53E480154478831366FB97EB44F4"/>
          </w:placeholder>
          <w:dataBinding w:xpath="/ns0:DocumentInfo[1]/ns0:BaseInfo[1]/ns0:Extra3[1]" w:storeItemID="{8002B637-5A6F-4C3A-AEBE-646E065C5BE9}" w:prefixMappings="xmlns:ns0='http://lp/documentinfo/RK' "/>
          <w:text/>
        </w:sdtPr>
        <w:sdtContent>
          <w:r>
            <w:t>Gunilla</w:t>
          </w:r>
          <w:r w:rsidR="00EF6EC0">
            <w:t xml:space="preserve"> Svantorp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7F2303FC90F49888DC3FA52F5CC5E1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EF6EC0">
        <w:t>Strategi för att stärka godstransportnäringen</w:t>
      </w:r>
    </w:p>
    <w:p w:rsidR="00EF6EC0" w:rsidP="007270A7">
      <w:pPr>
        <w:pStyle w:val="BodyText"/>
      </w:pPr>
      <w:sdt>
        <w:sdtPr>
          <w:alias w:val="Frågeställare"/>
          <w:tag w:val="delete"/>
          <w:id w:val="-1635256365"/>
          <w:placeholder>
            <w:docPart w:val="D20AD8F754A446FC88FCCDE1635FC43E"/>
          </w:placeholder>
          <w:dataBinding w:xpath="/ns0:DocumentInfo[1]/ns0:BaseInfo[1]/ns0:Extra3[1]" w:storeItemID="{8002B637-5A6F-4C3A-AEBE-646E065C5BE9}" w:prefixMappings="xmlns:ns0='http://lp/documentinfo/RK' "/>
          <w:text/>
        </w:sdtPr>
        <w:sdtContent>
          <w:r>
            <w:t>Gunilla Svantorp</w:t>
          </w:r>
        </w:sdtContent>
      </w:sdt>
      <w:r w:rsidR="00FE31F9">
        <w:t xml:space="preserve"> har frågat mig </w:t>
      </w:r>
      <w:r>
        <w:t>om</w:t>
      </w:r>
      <w:r w:rsidR="007270A7">
        <w:t xml:space="preserve"> jag a</w:t>
      </w:r>
      <w:r>
        <w:t>vser att fortsätta arbetet med godstransportstrategi</w:t>
      </w:r>
      <w:r w:rsidR="00596E12">
        <w:t>n</w:t>
      </w:r>
      <w:r>
        <w:t xml:space="preserve">, och </w:t>
      </w:r>
      <w:r w:rsidR="00596E12">
        <w:t xml:space="preserve">om jag </w:t>
      </w:r>
      <w:r>
        <w:t>avser</w:t>
      </w:r>
      <w:r w:rsidR="007270A7">
        <w:t xml:space="preserve"> att </w:t>
      </w:r>
      <w:r>
        <w:t>nystarta</w:t>
      </w:r>
      <w:r w:rsidR="007270A7">
        <w:t xml:space="preserve"> g</w:t>
      </w:r>
      <w:r>
        <w:t>odstransportstrategi</w:t>
      </w:r>
      <w:r w:rsidR="009538F7">
        <w:softHyphen/>
      </w:r>
      <w:r>
        <w:t>rådet och därmed ta tag i de</w:t>
      </w:r>
      <w:r w:rsidR="007270A7">
        <w:t xml:space="preserve"> </w:t>
      </w:r>
      <w:r>
        <w:t>utmaningar som vi dagligen får oss till livs från näringslivsföreträdare och</w:t>
      </w:r>
      <w:r w:rsidR="007270A7">
        <w:t xml:space="preserve"> </w:t>
      </w:r>
      <w:r>
        <w:t>andra gällande den så viktiga frågan om godset</w:t>
      </w:r>
      <w:r w:rsidR="00AA421F">
        <w:t>.</w:t>
      </w:r>
    </w:p>
    <w:p w:rsidR="00FD40C7" w:rsidRPr="00FD40C7" w:rsidP="00FD40C7">
      <w:pPr>
        <w:pStyle w:val="BodyText"/>
      </w:pPr>
      <w:r w:rsidRPr="00FD40C7">
        <w:t xml:space="preserve">Trafikanalys </w:t>
      </w:r>
      <w:r w:rsidRPr="00FD40C7">
        <w:t>har utvärderat genomförandet av Effektiva,</w:t>
      </w:r>
      <w:r w:rsidR="009538F7">
        <w:t xml:space="preserve"> </w:t>
      </w:r>
      <w:r w:rsidRPr="00FD40C7">
        <w:t>kapacitetsstarka</w:t>
      </w:r>
      <w:r w:rsidR="009538F7">
        <w:t xml:space="preserve"> </w:t>
      </w:r>
      <w:r w:rsidRPr="00FD40C7">
        <w:t>och</w:t>
      </w:r>
      <w:r w:rsidR="009538F7">
        <w:t xml:space="preserve"> </w:t>
      </w:r>
      <w:r w:rsidRPr="00FD40C7">
        <w:t>hållbara godstransporter</w:t>
      </w:r>
      <w:r w:rsidR="009538F7">
        <w:t xml:space="preserve"> </w:t>
      </w:r>
      <w:r w:rsidRPr="00FD40C7">
        <w:t>– en</w:t>
      </w:r>
      <w:r w:rsidR="009538F7">
        <w:t xml:space="preserve"> </w:t>
      </w:r>
      <w:r w:rsidRPr="00FD40C7">
        <w:t>nationell godstransportstrategi</w:t>
      </w:r>
      <w:r w:rsidR="00596E12">
        <w:t xml:space="preserve">. Myndigheten </w:t>
      </w:r>
      <w:r w:rsidRPr="00FD40C7">
        <w:t>konstatera</w:t>
      </w:r>
      <w:r w:rsidR="00596E12">
        <w:t>de</w:t>
      </w:r>
      <w:r w:rsidRPr="00FD40C7">
        <w:t xml:space="preserve"> att strategin </w:t>
      </w:r>
      <w:r>
        <w:t xml:space="preserve">har </w:t>
      </w:r>
      <w:r w:rsidR="00596E12">
        <w:t xml:space="preserve">förbättrat </w:t>
      </w:r>
      <w:r w:rsidRPr="00FD40C7">
        <w:t>förutsättningarna för mer konkurrenskraftiga och hållbara godstransporter</w:t>
      </w:r>
      <w:r w:rsidR="00596E12">
        <w:t>.</w:t>
      </w:r>
      <w:r w:rsidRPr="00FD40C7">
        <w:t xml:space="preserve"> </w:t>
      </w:r>
      <w:r w:rsidR="00596E12">
        <w:t>Samtidigt</w:t>
      </w:r>
      <w:r>
        <w:t xml:space="preserve"> </w:t>
      </w:r>
      <w:r w:rsidR="00596E12">
        <w:t xml:space="preserve">framförde myndigheten </w:t>
      </w:r>
      <w:r>
        <w:t xml:space="preserve">att </w:t>
      </w:r>
      <w:r w:rsidR="00596E12">
        <w:t>strategin</w:t>
      </w:r>
      <w:r w:rsidRPr="00FD40C7" w:rsidR="00596E12">
        <w:t xml:space="preserve"> </w:t>
      </w:r>
      <w:r w:rsidRPr="00FD40C7">
        <w:t>sakna</w:t>
      </w:r>
      <w:r w:rsidR="00596E12">
        <w:t>de</w:t>
      </w:r>
      <w:r w:rsidRPr="00FD40C7">
        <w:t xml:space="preserve"> tydliga </w:t>
      </w:r>
      <w:r w:rsidR="00596E12">
        <w:t xml:space="preserve">och </w:t>
      </w:r>
      <w:r w:rsidRPr="00FD40C7">
        <w:t>kvantifierbara effekter</w:t>
      </w:r>
      <w:r w:rsidR="00596E12">
        <w:t xml:space="preserve"> och lyfte därför</w:t>
      </w:r>
      <w:r>
        <w:t xml:space="preserve"> fram </w:t>
      </w:r>
      <w:r w:rsidR="00596E12">
        <w:t>förslag på förbättringar.</w:t>
      </w:r>
      <w:r w:rsidRPr="00FD40C7">
        <w:t xml:space="preserve"> </w:t>
      </w:r>
      <w:r w:rsidR="006D4196">
        <w:t>Trafikanalys utvärdering bereds nu i Regeringskansliet.</w:t>
      </w:r>
    </w:p>
    <w:p w:rsidR="00FE31F9" w:rsidP="00FD40C7">
      <w:pPr>
        <w:pStyle w:val="BodyText"/>
      </w:pPr>
      <w:r>
        <w:t xml:space="preserve">Godstransporternas betydelse för samhället är </w:t>
      </w:r>
      <w:r w:rsidR="000C1423">
        <w:t>stor</w:t>
      </w:r>
      <w:r w:rsidR="00ED6A2A">
        <w:t xml:space="preserve"> </w:t>
      </w:r>
      <w:r>
        <w:t xml:space="preserve">och </w:t>
      </w:r>
      <w:bookmarkStart w:id="1" w:name="_Hlk131166107"/>
      <w:r>
        <w:t>d</w:t>
      </w:r>
      <w:r w:rsidRPr="00FD40C7" w:rsidR="00FD40C7">
        <w:t xml:space="preserve">et är angeläget </w:t>
      </w:r>
      <w:r w:rsidR="000E249E">
        <w:t>med</w:t>
      </w:r>
      <w:r w:rsidRPr="00FD40C7" w:rsidR="00562380">
        <w:t xml:space="preserve"> </w:t>
      </w:r>
      <w:r w:rsidRPr="00FD40C7" w:rsidR="00FD40C7">
        <w:t xml:space="preserve">en </w:t>
      </w:r>
      <w:r w:rsidRPr="00FD40C7" w:rsidR="00562380">
        <w:t>godstrafik som stärker jobb</w:t>
      </w:r>
      <w:r w:rsidR="000E249E">
        <w:t>, konkurrenskraft</w:t>
      </w:r>
      <w:r w:rsidR="000C1423">
        <w:t>,</w:t>
      </w:r>
      <w:r w:rsidRPr="00FD40C7" w:rsidR="00562380">
        <w:t xml:space="preserve"> tillväx</w:t>
      </w:r>
      <w:r w:rsidR="006D4196">
        <w:t>t</w:t>
      </w:r>
      <w:r w:rsidR="000C1423">
        <w:t xml:space="preserve"> och klimatomställningen</w:t>
      </w:r>
      <w:r w:rsidR="000E249E">
        <w:t xml:space="preserve"> i hela landet</w:t>
      </w:r>
      <w:bookmarkEnd w:id="1"/>
      <w:r w:rsidR="00596E12">
        <w:t>.</w:t>
      </w:r>
      <w:r w:rsidR="006D4196">
        <w:t xml:space="preserve"> </w:t>
      </w:r>
      <w:r w:rsidR="00B3518D">
        <w:t xml:space="preserve">Det är en </w:t>
      </w:r>
      <w:r w:rsidR="007B4E10">
        <w:t xml:space="preserve">viktig </w:t>
      </w:r>
      <w:r w:rsidR="00B3518D">
        <w:t>fråga för regeringen. Redan i regeringsförklaringen lyftes att b</w:t>
      </w:r>
      <w:r w:rsidRPr="00B3518D" w:rsidR="00B3518D">
        <w:t xml:space="preserve">ehoven inom den svenska infrastrukturen är stora och </w:t>
      </w:r>
      <w:r w:rsidR="00B3518D">
        <w:t xml:space="preserve">att </w:t>
      </w:r>
      <w:r w:rsidRPr="00B3518D" w:rsidR="00B3518D">
        <w:t>underhållet är eftersatt. Satsningar på järnvägen ska i första hand underlätta för arbetspendling och godstrafik, som stärker jobb och tillväxt.</w:t>
      </w:r>
      <w:r w:rsidR="00B3518D">
        <w:t xml:space="preserve"> </w:t>
      </w:r>
      <w:r w:rsidR="00596E12">
        <w:t>J</w:t>
      </w:r>
      <w:r w:rsidR="006D4196">
        <w:t xml:space="preserve">ag avser att återkomma </w:t>
      </w:r>
      <w:r w:rsidR="00596E12">
        <w:t xml:space="preserve">till </w:t>
      </w:r>
      <w:r w:rsidR="006D4196">
        <w:t xml:space="preserve">hur regeringen kommer att utveckla dialogen och arbetet på godstransportområdet. </w:t>
      </w:r>
    </w:p>
    <w:p w:rsidR="00AA421F" w:rsidRPr="00FD40C7" w:rsidP="00FD40C7">
      <w:pPr>
        <w:pStyle w:val="BodyText"/>
      </w:pPr>
      <w:r>
        <w:t>Stockholm den 5 april 2023</w:t>
      </w:r>
    </w:p>
    <w:p w:rsidR="00FE31F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0C57DD5786F40CBAF782353639F29FD"/>
        </w:placeholder>
        <w:dataBinding w:xpath="/ns0:DocumentInfo[1]/ns0:BaseInfo[1]/ns0:TopSender[1]" w:storeItemID="{8002B637-5A6F-4C3A-AEBE-646E065C5BE9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FE31F9" w:rsidRPr="00DB48AB" w:rsidP="00DB48AB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31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31F9" w:rsidRPr="007D73AB" w:rsidP="00340DE0">
          <w:pPr>
            <w:pStyle w:val="Header"/>
          </w:pPr>
        </w:p>
      </w:tc>
      <w:tc>
        <w:tcPr>
          <w:tcW w:w="1134" w:type="dxa"/>
        </w:tcPr>
        <w:p w:rsidR="00FE31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31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31F9" w:rsidRPr="00710A6C" w:rsidP="00EE3C0F">
          <w:pPr>
            <w:pStyle w:val="Header"/>
            <w:rPr>
              <w:b/>
            </w:rPr>
          </w:pPr>
        </w:p>
        <w:p w:rsidR="00FE31F9" w:rsidP="00EE3C0F">
          <w:pPr>
            <w:pStyle w:val="Header"/>
          </w:pPr>
        </w:p>
        <w:p w:rsidR="00FE31F9" w:rsidP="00EE3C0F">
          <w:pPr>
            <w:pStyle w:val="Header"/>
          </w:pPr>
        </w:p>
        <w:p w:rsidR="00FE31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350EA0A7724E98BE8C5359C48B32A9"/>
            </w:placeholder>
            <w:dataBinding w:xpath="/ns0:DocumentInfo[1]/ns0:BaseInfo[1]/ns0:Dnr[1]" w:storeItemID="{8002B637-5A6F-4C3A-AEBE-646E065C5BE9}" w:prefixMappings="xmlns:ns0='http://lp/documentinfo/RK' "/>
            <w:text/>
          </w:sdtPr>
          <w:sdtContent>
            <w:p w:rsidR="00FE31F9" w:rsidP="00EE3C0F">
              <w:pPr>
                <w:pStyle w:val="Header"/>
              </w:pPr>
              <w:r w:rsidRPr="00AA421F">
                <w:t>LI2023/02139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FB68A5A96C4B829E1D46512EEA18CE"/>
            </w:placeholder>
            <w:showingPlcHdr/>
            <w:dataBinding w:xpath="/ns0:DocumentInfo[1]/ns0:BaseInfo[1]/ns0:DocNumber[1]" w:storeItemID="{8002B637-5A6F-4C3A-AEBE-646E065C5BE9}" w:prefixMappings="xmlns:ns0='http://lp/documentinfo/RK' "/>
            <w:text/>
          </w:sdtPr>
          <w:sdtContent>
            <w:p w:rsidR="00FE31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E31F9" w:rsidP="00EE3C0F">
          <w:pPr>
            <w:pStyle w:val="Header"/>
          </w:pPr>
        </w:p>
      </w:tc>
      <w:tc>
        <w:tcPr>
          <w:tcW w:w="1134" w:type="dxa"/>
        </w:tcPr>
        <w:p w:rsidR="00FE31F9" w:rsidP="0094502D">
          <w:pPr>
            <w:pStyle w:val="Header"/>
          </w:pPr>
        </w:p>
        <w:p w:rsidR="00FE31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6DC3AA8BB154AB4B1647646CF7221E5"/>
          </w:placeholder>
          <w:richText/>
        </w:sdtPr>
        <w:sdtContent>
          <w:sdt>
            <w:sdtPr>
              <w:alias w:val="SenderText"/>
              <w:tag w:val="ccRKShow_SenderText"/>
              <w:id w:val="1531382671"/>
              <w:placeholder>
                <w:docPart w:val="9C59FE262CC04D20AD044E439E088443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AA421F" w:rsidRPr="00F016C8" w:rsidP="00AA421F">
                  <w:pPr>
                    <w:pStyle w:val="Header"/>
                    <w:rPr>
                      <w:b/>
                    </w:rPr>
                  </w:pPr>
                  <w:r w:rsidRPr="00F016C8">
                    <w:rPr>
                      <w:b/>
                    </w:rPr>
                    <w:t>Landsbygds- och infrastrukturdepartementet</w:t>
                  </w:r>
                </w:p>
                <w:p w:rsidR="00FE31F9" w:rsidRPr="00340DE0" w:rsidP="00AA421F">
                  <w:pPr>
                    <w:pStyle w:val="Header"/>
                  </w:pPr>
                  <w:r w:rsidRPr="00F016C8">
                    <w:t>Infrastruktur- och bostadsministern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28ABC40582C4C038ED1BA859FD36D81"/>
          </w:placeholder>
          <w:dataBinding w:xpath="/ns0:DocumentInfo[1]/ns0:BaseInfo[1]/ns0:Recipient[1]" w:storeItemID="{8002B637-5A6F-4C3A-AEBE-646E065C5BE9}" w:prefixMappings="xmlns:ns0='http://lp/documentinfo/RK' "/>
          <w:text w:multiLine="1"/>
        </w:sdtPr>
        <w:sdtContent>
          <w:tc>
            <w:tcPr>
              <w:tcW w:w="3170" w:type="dxa"/>
            </w:tcPr>
            <w:p w:rsidR="00FE31F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E31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A42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350EA0A7724E98BE8C5359C48B3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494B9-9CE7-47ED-B096-C5177278C919}"/>
      </w:docPartPr>
      <w:docPartBody>
        <w:p w:rsidR="003838C6" w:rsidP="00E009DD">
          <w:pPr>
            <w:pStyle w:val="AE350EA0A7724E98BE8C5359C48B3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FB68A5A96C4B829E1D46512EEA1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5160E-E7E0-41E7-9524-5FF7672097FD}"/>
      </w:docPartPr>
      <w:docPartBody>
        <w:p w:rsidR="003838C6" w:rsidP="00E009DD">
          <w:pPr>
            <w:pStyle w:val="9DFB68A5A96C4B829E1D46512EEA18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DC3AA8BB154AB4B1647646CF722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98656-A3EE-4E69-A2F4-1D4BA7BE589F}"/>
      </w:docPartPr>
      <w:docPartBody>
        <w:p w:rsidR="003838C6" w:rsidP="00E009DD">
          <w:pPr>
            <w:pStyle w:val="86DC3AA8BB154AB4B1647646CF7221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8ABC40582C4C038ED1BA859FD36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20B14-BEEC-4EE3-B3EE-29C6788E0F74}"/>
      </w:docPartPr>
      <w:docPartBody>
        <w:p w:rsidR="003838C6" w:rsidP="00E009DD">
          <w:pPr>
            <w:pStyle w:val="628ABC40582C4C038ED1BA859FD36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3A53E480154478831366FB97EB4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CFD07-3C18-4D74-A509-C5F41E2E36F3}"/>
      </w:docPartPr>
      <w:docPartBody>
        <w:p w:rsidR="003838C6" w:rsidP="00E009DD">
          <w:pPr>
            <w:pStyle w:val="5A3A53E480154478831366FB97EB44F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7F2303FC90F49888DC3FA52F5CC5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44E12-6FD3-4512-89E9-2C98EFA08A73}"/>
      </w:docPartPr>
      <w:docPartBody>
        <w:p w:rsidR="003838C6" w:rsidP="00E009DD">
          <w:pPr>
            <w:pStyle w:val="E7F2303FC90F49888DC3FA52F5CC5E1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20AD8F754A446FC88FCCDE1635FC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C7561-C5B0-4089-9E84-34B0D75D2366}"/>
      </w:docPartPr>
      <w:docPartBody>
        <w:p w:rsidR="003838C6" w:rsidP="00E009DD">
          <w:pPr>
            <w:pStyle w:val="D20AD8F754A446FC88FCCDE1635FC43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0C57DD5786F40CBAF782353639F2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4050E-34A7-4DAD-B40C-BE5C872FA035}"/>
      </w:docPartPr>
      <w:docPartBody>
        <w:p w:rsidR="003838C6" w:rsidP="00E009DD">
          <w:pPr>
            <w:pStyle w:val="A0C57DD5786F40CBAF782353639F29F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C59FE262CC04D20AD044E439E088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F8C02-F24E-49FE-8154-225E6C9D0616}"/>
      </w:docPartPr>
      <w:docPartBody>
        <w:p w:rsidR="00A0076D" w:rsidP="003838C6">
          <w:pPr>
            <w:pStyle w:val="9C59FE262CC04D20AD044E439E08844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8C6"/>
    <w:rPr>
      <w:noProof w:val="0"/>
      <w:color w:val="808080"/>
    </w:rPr>
  </w:style>
  <w:style w:type="paragraph" w:customStyle="1" w:styleId="9C59FE262CC04D20AD044E439E088443">
    <w:name w:val="9C59FE262CC04D20AD044E439E088443"/>
    <w:rsid w:val="003838C6"/>
  </w:style>
  <w:style w:type="paragraph" w:customStyle="1" w:styleId="AE350EA0A7724E98BE8C5359C48B32A9">
    <w:name w:val="AE350EA0A7724E98BE8C5359C48B32A9"/>
    <w:rsid w:val="00E009DD"/>
  </w:style>
  <w:style w:type="paragraph" w:customStyle="1" w:styleId="628ABC40582C4C038ED1BA859FD36D81">
    <w:name w:val="628ABC40582C4C038ED1BA859FD36D81"/>
    <w:rsid w:val="00E009DD"/>
  </w:style>
  <w:style w:type="paragraph" w:customStyle="1" w:styleId="9DFB68A5A96C4B829E1D46512EEA18CE1">
    <w:name w:val="9DFB68A5A96C4B829E1D46512EEA18CE1"/>
    <w:rsid w:val="00E009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DC3AA8BB154AB4B1647646CF7221E51">
    <w:name w:val="86DC3AA8BB154AB4B1647646CF7221E51"/>
    <w:rsid w:val="00E009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3A53E480154478831366FB97EB44F4">
    <w:name w:val="5A3A53E480154478831366FB97EB44F4"/>
    <w:rsid w:val="00E009DD"/>
  </w:style>
  <w:style w:type="paragraph" w:customStyle="1" w:styleId="E7F2303FC90F49888DC3FA52F5CC5E11">
    <w:name w:val="E7F2303FC90F49888DC3FA52F5CC5E11"/>
    <w:rsid w:val="00E009DD"/>
  </w:style>
  <w:style w:type="paragraph" w:customStyle="1" w:styleId="D20AD8F754A446FC88FCCDE1635FC43E">
    <w:name w:val="D20AD8F754A446FC88FCCDE1635FC43E"/>
    <w:rsid w:val="00E009DD"/>
  </w:style>
  <w:style w:type="paragraph" w:customStyle="1" w:styleId="A0C57DD5786F40CBAF782353639F29FD">
    <w:name w:val="A0C57DD5786F40CBAF782353639F29FD"/>
    <w:rsid w:val="00E009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98af323e-6994-4599-9321-babac0d8eebc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Ämnesråd, biträdande enhetschef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2023-03-24</HeaderDate>
    <Office/>
    <Dnr>LI2023/02139</Dnr>
    <ParagrafNr/>
    <DocumentTitle/>
    <VisitingAddress/>
    <Extra1/>
    <Extra2/>
    <Extra3>Gunilla Svantorp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908A9F4-A219-4459-B678-8F9AA637940F}"/>
</file>

<file path=customXml/itemProps2.xml><?xml version="1.0" encoding="utf-8"?>
<ds:datastoreItem xmlns:ds="http://schemas.openxmlformats.org/officeDocument/2006/customXml" ds:itemID="{6AFB1F70-8209-400B-9416-8218CE4B824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320C18F-9724-48E7-AFBF-AEF893999732}"/>
</file>

<file path=customXml/itemProps5.xml><?xml version="1.0" encoding="utf-8"?>
<ds:datastoreItem xmlns:ds="http://schemas.openxmlformats.org/officeDocument/2006/customXml" ds:itemID="{8002B637-5A6F-4C3A-AEBE-646E065C5B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486 av Gunilla Svantorp (s) Strategi för att stärka godstransportnäringen_slutlig.docx</dc:title>
  <cp:revision>5</cp:revision>
  <cp:lastPrinted>2023-03-24T12:42:00Z</cp:lastPrinted>
  <dcterms:created xsi:type="dcterms:W3CDTF">2023-04-03T11:30:00Z</dcterms:created>
  <dcterms:modified xsi:type="dcterms:W3CDTF">2023-04-05T06:58:00Z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