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246B78174140DC9DA59264D6BFAB94"/>
        </w:placeholder>
        <w:text/>
      </w:sdtPr>
      <w:sdtEndPr/>
      <w:sdtContent>
        <w:p w:rsidRPr="009B062B" w:rsidR="00AF30DD" w:rsidP="00150548" w:rsidRDefault="00AF30DD" w14:paraId="16820142" w14:textId="77777777">
          <w:pPr>
            <w:pStyle w:val="Rubrik1"/>
            <w:spacing w:after="300"/>
          </w:pPr>
          <w:r w:rsidRPr="009B062B">
            <w:t>Förslag till riksdagsbeslut</w:t>
          </w:r>
        </w:p>
      </w:sdtContent>
    </w:sdt>
    <w:bookmarkStart w:name="_Hlk88132029" w:displacedByCustomXml="next" w:id="0"/>
    <w:sdt>
      <w:sdtPr>
        <w:alias w:val="Yrkande 1"/>
        <w:tag w:val="5a29f135-2a40-4ec0-98d0-eeb4efc318db"/>
        <w:id w:val="109703505"/>
        <w:lock w:val="sdtLocked"/>
      </w:sdtPr>
      <w:sdtEndPr/>
      <w:sdtContent>
        <w:p w:rsidR="002D6747" w:rsidRDefault="00284502" w14:paraId="16820143" w14:textId="523AD9CE">
          <w:pPr>
            <w:pStyle w:val="Frslagstext"/>
            <w:numPr>
              <w:ilvl w:val="0"/>
              <w:numId w:val="0"/>
            </w:numPr>
          </w:pPr>
          <w:r>
            <w:t>Riksdagen ställer sig bakom det som anförs i motionen om transparens i fråga om Myndigheten för yrkeshögskolans ansökningsbesked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371FD303A91A41CB8CBDFEA722A3D2A9"/>
        </w:placeholder>
        <w:text/>
      </w:sdtPr>
      <w:sdtEndPr/>
      <w:sdtContent>
        <w:p w:rsidRPr="009B062B" w:rsidR="006D79C9" w:rsidP="00333E95" w:rsidRDefault="006D79C9" w14:paraId="16820144" w14:textId="77777777">
          <w:pPr>
            <w:pStyle w:val="Rubrik1"/>
          </w:pPr>
          <w:r>
            <w:t>Motivering</w:t>
          </w:r>
        </w:p>
      </w:sdtContent>
    </w:sdt>
    <w:p w:rsidRPr="00222F0B" w:rsidR="008A6F40" w:rsidP="00222F0B" w:rsidRDefault="00076EC6" w14:paraId="16820145" w14:textId="717F9421">
      <w:pPr>
        <w:pStyle w:val="Normalutanindragellerluft"/>
      </w:pPr>
      <w:r w:rsidRPr="00222F0B">
        <w:t>Ett stort antal utbildningsanordnare har i närtid och historiskt klagat på att det inte läm</w:t>
      </w:r>
      <w:r w:rsidR="00222F0B">
        <w:softHyphen/>
      </w:r>
      <w:r w:rsidRPr="00222F0B">
        <w:t xml:space="preserve">nas motivering vid avslag för att ingå i </w:t>
      </w:r>
      <w:r w:rsidRPr="00222F0B" w:rsidR="000705F7">
        <w:t>y</w:t>
      </w:r>
      <w:r w:rsidRPr="00222F0B">
        <w:t>rkeshögskolans organisation</w:t>
      </w:r>
      <w:r w:rsidRPr="00222F0B" w:rsidR="008A6F40">
        <w:t xml:space="preserve"> (MYH)</w:t>
      </w:r>
      <w:r w:rsidRPr="00222F0B">
        <w:t xml:space="preserve"> vid an</w:t>
      </w:r>
      <w:r w:rsidR="00222F0B">
        <w:softHyphen/>
      </w:r>
      <w:r w:rsidRPr="00222F0B">
        <w:t xml:space="preserve">ordningar av utbildningar. För att motverka jäv och korruption inom </w:t>
      </w:r>
      <w:r w:rsidRPr="00222F0B" w:rsidR="008A6F40">
        <w:t xml:space="preserve">MYH är det viktigt att de aktörer som får avslag på sin ansökan får en relevant motivering för avslaget. Svaret ska vara relevant utifrån gällande regelverk och kravspecifikation för att anordna yrkesutbildningar. Likaså kan ett samhällsbehov eller andra praktiska faktorer av aktuell utbildning vara avgörande för ett avslag av en ansökan, vilket kortfattat ska motiveras i förekommande fall. </w:t>
      </w:r>
    </w:p>
    <w:p w:rsidRPr="00222F0B" w:rsidR="008A6F40" w:rsidP="00222F0B" w:rsidRDefault="008A6F40" w14:paraId="16820146" w14:textId="545F35EE">
      <w:r w:rsidRPr="00222F0B">
        <w:t>Det är också viktigt med en relevant (men gärna kortfattad) motivering vid en nekad ansökan för att utbildningsanordnaren ska kunna åtgärda förutsättningarna för att anord</w:t>
      </w:r>
      <w:r w:rsidRPr="00222F0B" w:rsidR="00222F0B">
        <w:softHyphen/>
      </w:r>
      <w:r w:rsidRPr="00222F0B">
        <w:t xml:space="preserve">na en utbildning. </w:t>
      </w:r>
    </w:p>
    <w:p w:rsidRPr="00422B9E" w:rsidR="00422B9E" w:rsidP="00222F0B" w:rsidRDefault="008A6F40" w14:paraId="16820147" w14:textId="6C327E92">
      <w:r>
        <w:t>Dessa motivering</w:t>
      </w:r>
      <w:r w:rsidR="00BD324D">
        <w:t xml:space="preserve">ar </w:t>
      </w:r>
      <w:r>
        <w:t xml:space="preserve">ska </w:t>
      </w:r>
      <w:r w:rsidR="00541656">
        <w:t>inte ta nämnvärda resurser i anspråk</w:t>
      </w:r>
      <w:r>
        <w:t xml:space="preserve"> utan ska med fördel skrivas koncis</w:t>
      </w:r>
      <w:r w:rsidR="00541656">
        <w:t>t och</w:t>
      </w:r>
      <w:r>
        <w:t xml:space="preserve"> kortfatta</w:t>
      </w:r>
      <w:r w:rsidR="00541656">
        <w:t>t</w:t>
      </w:r>
      <w:r>
        <w:t xml:space="preserve"> me</w:t>
      </w:r>
      <w:r w:rsidR="007642C3">
        <w:t>n</w:t>
      </w:r>
      <w:r>
        <w:t xml:space="preserve"> ändå </w:t>
      </w:r>
      <w:r w:rsidR="00541656">
        <w:t xml:space="preserve">innehålla </w:t>
      </w:r>
      <w:r>
        <w:t>relevant</w:t>
      </w:r>
      <w:r w:rsidR="00541656">
        <w:t xml:space="preserve"> information</w:t>
      </w:r>
      <w:r>
        <w:t>.</w:t>
      </w:r>
      <w:r w:rsidR="007642C3">
        <w:t xml:space="preserve"> Självklart ska detta skrivas in </w:t>
      </w:r>
      <w:r w:rsidR="000705F7">
        <w:t xml:space="preserve">i </w:t>
      </w:r>
      <w:r w:rsidR="007642C3">
        <w:t>det regelverk som gäller för MYH.</w:t>
      </w:r>
    </w:p>
    <w:sdt>
      <w:sdtPr>
        <w:alias w:val="CC_Underskrifter"/>
        <w:tag w:val="CC_Underskrifter"/>
        <w:id w:val="583496634"/>
        <w:lock w:val="sdtContentLocked"/>
        <w:placeholder>
          <w:docPart w:val="9C1FEC8F7B3E49BDA8809B863DAE80FF"/>
        </w:placeholder>
      </w:sdtPr>
      <w:sdtEndPr/>
      <w:sdtContent>
        <w:p w:rsidR="00150548" w:rsidP="006F78A7" w:rsidRDefault="00150548" w14:paraId="16820149" w14:textId="77777777"/>
        <w:p w:rsidRPr="008E0FE2" w:rsidR="004801AC" w:rsidP="006F78A7" w:rsidRDefault="00222F0B" w14:paraId="168201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Richard Jomshof (SD)</w:t>
            </w:r>
          </w:p>
        </w:tc>
      </w:tr>
    </w:tbl>
    <w:p w:rsidR="001A10D3" w:rsidRDefault="001A10D3" w14:paraId="16820154" w14:textId="77777777">
      <w:bookmarkStart w:name="_GoBack" w:id="2"/>
      <w:bookmarkEnd w:id="2"/>
    </w:p>
    <w:sectPr w:rsidR="001A10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20156" w14:textId="77777777" w:rsidR="00076EC6" w:rsidRDefault="00076EC6" w:rsidP="000C1CAD">
      <w:pPr>
        <w:spacing w:line="240" w:lineRule="auto"/>
      </w:pPr>
      <w:r>
        <w:separator/>
      </w:r>
    </w:p>
  </w:endnote>
  <w:endnote w:type="continuationSeparator" w:id="0">
    <w:p w14:paraId="16820157" w14:textId="77777777" w:rsidR="00076EC6" w:rsidRDefault="00076E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01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01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0165" w14:textId="77777777" w:rsidR="00262EA3" w:rsidRPr="006F78A7" w:rsidRDefault="00262EA3" w:rsidP="006F78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20154" w14:textId="77777777" w:rsidR="00076EC6" w:rsidRDefault="00076EC6" w:rsidP="000C1CAD">
      <w:pPr>
        <w:spacing w:line="240" w:lineRule="auto"/>
      </w:pPr>
      <w:r>
        <w:separator/>
      </w:r>
    </w:p>
  </w:footnote>
  <w:footnote w:type="continuationSeparator" w:id="0">
    <w:p w14:paraId="16820155" w14:textId="77777777" w:rsidR="00076EC6" w:rsidRDefault="00076E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8201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820167" wp14:anchorId="168201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2F0B" w14:paraId="1682016A" w14:textId="77777777">
                          <w:pPr>
                            <w:jc w:val="right"/>
                          </w:pPr>
                          <w:sdt>
                            <w:sdtPr>
                              <w:alias w:val="CC_Noformat_Partikod"/>
                              <w:tag w:val="CC_Noformat_Partikod"/>
                              <w:id w:val="-53464382"/>
                              <w:placeholder>
                                <w:docPart w:val="CD20E88C5D5E47C4A52439D5EDF63B93"/>
                              </w:placeholder>
                              <w:text/>
                            </w:sdtPr>
                            <w:sdtEndPr/>
                            <w:sdtContent>
                              <w:r w:rsidR="00076EC6">
                                <w:t>SD</w:t>
                              </w:r>
                            </w:sdtContent>
                          </w:sdt>
                          <w:sdt>
                            <w:sdtPr>
                              <w:alias w:val="CC_Noformat_Partinummer"/>
                              <w:tag w:val="CC_Noformat_Partinummer"/>
                              <w:id w:val="-1709555926"/>
                              <w:placeholder>
                                <w:docPart w:val="F9E178A839C345D7B3E5B7EFFCDB95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8201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2F0B" w14:paraId="1682016A" w14:textId="77777777">
                    <w:pPr>
                      <w:jc w:val="right"/>
                    </w:pPr>
                    <w:sdt>
                      <w:sdtPr>
                        <w:alias w:val="CC_Noformat_Partikod"/>
                        <w:tag w:val="CC_Noformat_Partikod"/>
                        <w:id w:val="-53464382"/>
                        <w:placeholder>
                          <w:docPart w:val="CD20E88C5D5E47C4A52439D5EDF63B93"/>
                        </w:placeholder>
                        <w:text/>
                      </w:sdtPr>
                      <w:sdtEndPr/>
                      <w:sdtContent>
                        <w:r w:rsidR="00076EC6">
                          <w:t>SD</w:t>
                        </w:r>
                      </w:sdtContent>
                    </w:sdt>
                    <w:sdt>
                      <w:sdtPr>
                        <w:alias w:val="CC_Noformat_Partinummer"/>
                        <w:tag w:val="CC_Noformat_Partinummer"/>
                        <w:id w:val="-1709555926"/>
                        <w:placeholder>
                          <w:docPart w:val="F9E178A839C345D7B3E5B7EFFCDB95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8201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82015A" w14:textId="77777777">
    <w:pPr>
      <w:jc w:val="right"/>
    </w:pPr>
  </w:p>
  <w:p w:rsidR="00262EA3" w:rsidP="00776B74" w:rsidRDefault="00262EA3" w14:paraId="168201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2F0B" w14:paraId="168201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820169" wp14:anchorId="168201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2F0B" w14:paraId="1682015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76EC6">
          <w:t>SD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22F0B" w14:paraId="168201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2F0B" w14:paraId="168201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:4296</w:t>
        </w:r>
      </w:sdtContent>
    </w:sdt>
  </w:p>
  <w:p w:rsidR="00262EA3" w:rsidP="00E03A3D" w:rsidRDefault="00222F0B" w14:paraId="16820162" w14:textId="77777777">
    <w:pPr>
      <w:pStyle w:val="Motionr"/>
    </w:pPr>
    <w:sdt>
      <w:sdtPr>
        <w:alias w:val="CC_Noformat_Avtext"/>
        <w:tag w:val="CC_Noformat_Avtext"/>
        <w:id w:val="-2020768203"/>
        <w:lock w:val="sdtContentLocked"/>
        <w15:appearance w15:val="hidden"/>
        <w:text/>
      </w:sdtPr>
      <w:sdtEndPr/>
      <w:sdtContent>
        <w:r>
          <w:t>av Patrick Reslow m.fl. (SD)</w:t>
        </w:r>
      </w:sdtContent>
    </w:sdt>
  </w:p>
  <w:bookmarkStart w:name="_Hlk87280916" w:displacedByCustomXml="next" w:id="3"/>
  <w:sdt>
    <w:sdtPr>
      <w:alias w:val="CC_Noformat_Rubtext"/>
      <w:tag w:val="CC_Noformat_Rubtext"/>
      <w:id w:val="-218060500"/>
      <w:lock w:val="sdtLocked"/>
      <w:text/>
    </w:sdtPr>
    <w:sdtEndPr/>
    <w:sdtContent>
      <w:p w:rsidR="00262EA3" w:rsidP="00283E0F" w:rsidRDefault="00284502" w14:paraId="16820163" w14:textId="50DD7485">
        <w:pPr>
          <w:pStyle w:val="FSHRub2"/>
        </w:pPr>
        <w:r>
          <w:t>med anledning av skr. 2021/22:53 Riksrevisionens rapport om yrkeshögskolan</w:t>
        </w:r>
      </w:p>
    </w:sdtContent>
  </w:sdt>
  <w:bookmarkEnd w:displacedByCustomXml="next" w:id="3"/>
  <w:sdt>
    <w:sdtPr>
      <w:alias w:val="CC_Boilerplate_3"/>
      <w:tag w:val="CC_Boilerplate_3"/>
      <w:id w:val="1606463544"/>
      <w:lock w:val="sdtContentLocked"/>
      <w15:appearance w15:val="hidden"/>
      <w:text w:multiLine="1"/>
    </w:sdtPr>
    <w:sdtEndPr/>
    <w:sdtContent>
      <w:p w:rsidR="00262EA3" w:rsidP="00283E0F" w:rsidRDefault="00262EA3" w14:paraId="168201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76E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F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EC6"/>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54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0D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0B"/>
    <w:rsid w:val="00223315"/>
    <w:rsid w:val="00223328"/>
    <w:rsid w:val="0022373F"/>
    <w:rsid w:val="00224466"/>
    <w:rsid w:val="00224866"/>
    <w:rsid w:val="00225404"/>
    <w:rsid w:val="002257F5"/>
    <w:rsid w:val="00225DB9"/>
    <w:rsid w:val="00230143"/>
    <w:rsid w:val="0023042C"/>
    <w:rsid w:val="00231E1F"/>
    <w:rsid w:val="00232290"/>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50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8A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74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0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56"/>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0E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B2"/>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8A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112"/>
    <w:rsid w:val="0075632D"/>
    <w:rsid w:val="00756606"/>
    <w:rsid w:val="00757633"/>
    <w:rsid w:val="00757D0A"/>
    <w:rsid w:val="007604D8"/>
    <w:rsid w:val="007606E7"/>
    <w:rsid w:val="00760C5A"/>
    <w:rsid w:val="0076159E"/>
    <w:rsid w:val="00761CC9"/>
    <w:rsid w:val="007642C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9F2"/>
    <w:rsid w:val="00862501"/>
    <w:rsid w:val="00862502"/>
    <w:rsid w:val="00862C9C"/>
    <w:rsid w:val="00863760"/>
    <w:rsid w:val="008637CC"/>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F40"/>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385"/>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DF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C6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24D"/>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5AE"/>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BF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79F"/>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41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820141"/>
  <w15:chartTrackingRefBased/>
  <w15:docId w15:val="{93CE1554-03C4-470F-B330-43B4905B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246B78174140DC9DA59264D6BFAB94"/>
        <w:category>
          <w:name w:val="Allmänt"/>
          <w:gallery w:val="placeholder"/>
        </w:category>
        <w:types>
          <w:type w:val="bbPlcHdr"/>
        </w:types>
        <w:behaviors>
          <w:behavior w:val="content"/>
        </w:behaviors>
        <w:guid w:val="{4AEF14A8-EBF9-40A2-A7E6-CF9533BC5D30}"/>
      </w:docPartPr>
      <w:docPartBody>
        <w:p w:rsidR="00AB35A2" w:rsidRDefault="00AB35A2">
          <w:pPr>
            <w:pStyle w:val="0C246B78174140DC9DA59264D6BFAB94"/>
          </w:pPr>
          <w:r w:rsidRPr="005A0A93">
            <w:rPr>
              <w:rStyle w:val="Platshllartext"/>
            </w:rPr>
            <w:t>Förslag till riksdagsbeslut</w:t>
          </w:r>
        </w:p>
      </w:docPartBody>
    </w:docPart>
    <w:docPart>
      <w:docPartPr>
        <w:name w:val="371FD303A91A41CB8CBDFEA722A3D2A9"/>
        <w:category>
          <w:name w:val="Allmänt"/>
          <w:gallery w:val="placeholder"/>
        </w:category>
        <w:types>
          <w:type w:val="bbPlcHdr"/>
        </w:types>
        <w:behaviors>
          <w:behavior w:val="content"/>
        </w:behaviors>
        <w:guid w:val="{3AB8543D-50FE-41D4-9797-DE8803E9994E}"/>
      </w:docPartPr>
      <w:docPartBody>
        <w:p w:rsidR="00AB35A2" w:rsidRDefault="00AB35A2">
          <w:pPr>
            <w:pStyle w:val="371FD303A91A41CB8CBDFEA722A3D2A9"/>
          </w:pPr>
          <w:r w:rsidRPr="005A0A93">
            <w:rPr>
              <w:rStyle w:val="Platshllartext"/>
            </w:rPr>
            <w:t>Motivering</w:t>
          </w:r>
        </w:p>
      </w:docPartBody>
    </w:docPart>
    <w:docPart>
      <w:docPartPr>
        <w:name w:val="CD20E88C5D5E47C4A52439D5EDF63B93"/>
        <w:category>
          <w:name w:val="Allmänt"/>
          <w:gallery w:val="placeholder"/>
        </w:category>
        <w:types>
          <w:type w:val="bbPlcHdr"/>
        </w:types>
        <w:behaviors>
          <w:behavior w:val="content"/>
        </w:behaviors>
        <w:guid w:val="{DF9A32E9-DD6A-43BD-AB58-3C16CEFAD54B}"/>
      </w:docPartPr>
      <w:docPartBody>
        <w:p w:rsidR="00AB35A2" w:rsidRDefault="00AB35A2">
          <w:pPr>
            <w:pStyle w:val="CD20E88C5D5E47C4A52439D5EDF63B93"/>
          </w:pPr>
          <w:r>
            <w:rPr>
              <w:rStyle w:val="Platshllartext"/>
            </w:rPr>
            <w:t xml:space="preserve"> </w:t>
          </w:r>
        </w:p>
      </w:docPartBody>
    </w:docPart>
    <w:docPart>
      <w:docPartPr>
        <w:name w:val="F9E178A839C345D7B3E5B7EFFCDB9561"/>
        <w:category>
          <w:name w:val="Allmänt"/>
          <w:gallery w:val="placeholder"/>
        </w:category>
        <w:types>
          <w:type w:val="bbPlcHdr"/>
        </w:types>
        <w:behaviors>
          <w:behavior w:val="content"/>
        </w:behaviors>
        <w:guid w:val="{4F67C100-8825-429A-8AD7-DAAE2D6A3ADE}"/>
      </w:docPartPr>
      <w:docPartBody>
        <w:p w:rsidR="00AB35A2" w:rsidRDefault="00AB35A2">
          <w:pPr>
            <w:pStyle w:val="F9E178A839C345D7B3E5B7EFFCDB9561"/>
          </w:pPr>
          <w:r>
            <w:t xml:space="preserve"> </w:t>
          </w:r>
        </w:p>
      </w:docPartBody>
    </w:docPart>
    <w:docPart>
      <w:docPartPr>
        <w:name w:val="9C1FEC8F7B3E49BDA8809B863DAE80FF"/>
        <w:category>
          <w:name w:val="Allmänt"/>
          <w:gallery w:val="placeholder"/>
        </w:category>
        <w:types>
          <w:type w:val="bbPlcHdr"/>
        </w:types>
        <w:behaviors>
          <w:behavior w:val="content"/>
        </w:behaviors>
        <w:guid w:val="{C23B5273-197F-4A0D-AA19-4F89B8608258}"/>
      </w:docPartPr>
      <w:docPartBody>
        <w:p w:rsidR="003E7E5A" w:rsidRDefault="003E7E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A2"/>
    <w:rsid w:val="003E7E5A"/>
    <w:rsid w:val="00AB3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246B78174140DC9DA59264D6BFAB94">
    <w:name w:val="0C246B78174140DC9DA59264D6BFAB94"/>
  </w:style>
  <w:style w:type="paragraph" w:customStyle="1" w:styleId="7AEBC703F0774F35903311B57658231F">
    <w:name w:val="7AEBC703F0774F35903311B5765823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C9216D5C6C481280B3966687846AE0">
    <w:name w:val="2AC9216D5C6C481280B3966687846AE0"/>
  </w:style>
  <w:style w:type="paragraph" w:customStyle="1" w:styleId="371FD303A91A41CB8CBDFEA722A3D2A9">
    <w:name w:val="371FD303A91A41CB8CBDFEA722A3D2A9"/>
  </w:style>
  <w:style w:type="paragraph" w:customStyle="1" w:styleId="815002084C4048B0802C484BE36C36A4">
    <w:name w:val="815002084C4048B0802C484BE36C36A4"/>
  </w:style>
  <w:style w:type="paragraph" w:customStyle="1" w:styleId="7D2A0B6A618146DDA7CEB1337F5DCBB8">
    <w:name w:val="7D2A0B6A618146DDA7CEB1337F5DCBB8"/>
  </w:style>
  <w:style w:type="paragraph" w:customStyle="1" w:styleId="CD20E88C5D5E47C4A52439D5EDF63B93">
    <w:name w:val="CD20E88C5D5E47C4A52439D5EDF63B93"/>
  </w:style>
  <w:style w:type="paragraph" w:customStyle="1" w:styleId="F9E178A839C345D7B3E5B7EFFCDB9561">
    <w:name w:val="F9E178A839C345D7B3E5B7EFFCDB9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0D874-FFFF-4786-B351-EDBA40C93BE1}"/>
</file>

<file path=customXml/itemProps2.xml><?xml version="1.0" encoding="utf-8"?>
<ds:datastoreItem xmlns:ds="http://schemas.openxmlformats.org/officeDocument/2006/customXml" ds:itemID="{CEFFE35B-182C-4550-B1F6-74E9BC116184}"/>
</file>

<file path=customXml/itemProps3.xml><?xml version="1.0" encoding="utf-8"?>
<ds:datastoreItem xmlns:ds="http://schemas.openxmlformats.org/officeDocument/2006/customXml" ds:itemID="{7D1A8C26-E278-439F-A9C8-646D35E7477D}"/>
</file>

<file path=docProps/app.xml><?xml version="1.0" encoding="utf-8"?>
<Properties xmlns="http://schemas.openxmlformats.org/officeDocument/2006/extended-properties" xmlns:vt="http://schemas.openxmlformats.org/officeDocument/2006/docPropsVTypes">
  <Template>Normal</Template>
  <TotalTime>8</TotalTime>
  <Pages>2</Pages>
  <Words>200</Words>
  <Characters>1175</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2021 22 53  Riksrevisionens rapport om yrkeshögskolan</vt:lpstr>
      <vt:lpstr>
      </vt:lpstr>
    </vt:vector>
  </TitlesOfParts>
  <Company>Sveriges riksdag</Company>
  <LinksUpToDate>false</LinksUpToDate>
  <CharactersWithSpaces>1363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