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2A5A" w:rsidRPr="00292A5A" w:rsidRDefault="00292A5A">
      <w:pPr>
        <w:pStyle w:val="Hemstlrubrik"/>
      </w:pPr>
      <w:r w:rsidRPr="00292A5A">
        <w:t>Förslag till riksdagsbeslut</w:t>
      </w:r>
    </w:p>
    <w:p w:rsidR="00292A5A" w:rsidRPr="00292A5A" w:rsidRDefault="00292A5A">
      <w:pPr>
        <w:pStyle w:val="Hemstlatt"/>
        <w:numPr>
          <w:ilvl w:val="0"/>
          <w:numId w:val="1"/>
        </w:numPr>
      </w:pPr>
      <w:r w:rsidRPr="00292A5A">
        <w:t>Riksdagen tillkännager för regeringen som sin mening vad som anförs i motionen om behovet av en utredning med sy</w:t>
      </w:r>
      <w:r w:rsidRPr="00292A5A">
        <w:t>f</w:t>
      </w:r>
      <w:r w:rsidRPr="00292A5A">
        <w:t>te att effektivisera den fysiska planeringsprocessen vid byggande av in</w:t>
      </w:r>
      <w:r w:rsidRPr="00292A5A">
        <w:t>f</w:t>
      </w:r>
      <w:r w:rsidRPr="00292A5A">
        <w:t>rastruktur.</w:t>
      </w:r>
    </w:p>
    <w:p w:rsidR="00292A5A" w:rsidRPr="00292A5A" w:rsidRDefault="00292A5A">
      <w:pPr>
        <w:pStyle w:val="Hemstlatt"/>
        <w:numPr>
          <w:ilvl w:val="0"/>
          <w:numId w:val="1"/>
        </w:numPr>
      </w:pPr>
      <w:r w:rsidRPr="00292A5A">
        <w:t>Riksdagen tillkännager för regeringen som sin mening vad som anförs i motionen om att utreda möjligheterna att införa s.k. anläg</w:t>
      </w:r>
      <w:r w:rsidRPr="00292A5A">
        <w:t>g</w:t>
      </w:r>
      <w:r w:rsidRPr="00292A5A">
        <w:t>ningslagar enligt dansk förebild.</w:t>
      </w:r>
    </w:p>
    <w:p w:rsidR="00292A5A" w:rsidRPr="00292A5A" w:rsidRDefault="00292A5A">
      <w:pPr>
        <w:pStyle w:val="Rubrik1"/>
      </w:pPr>
      <w:r w:rsidRPr="00292A5A">
        <w:t>Motivering</w:t>
      </w:r>
    </w:p>
    <w:p w:rsidR="00292A5A" w:rsidRPr="00292A5A" w:rsidRDefault="00292A5A">
      <w:r w:rsidRPr="00292A5A">
        <w:t>Den fysiska planeringsprocessen i samband med olika infrastrukturinveste</w:t>
      </w:r>
      <w:r w:rsidRPr="00292A5A">
        <w:t>r</w:t>
      </w:r>
      <w:r w:rsidRPr="00292A5A">
        <w:t>ingar blir ofta mycket lång och tidsödande. Den utdragna processen får därför också stora effekter för trovärdigheten bland medborgarna och på kostnaderna för projekten ifråga. Om man dessutom tar hänsyn till den uteblivna tillväxt som blir följden av att ett projekt inte kommer till stånd under rimlig tid, innebär det stora samhällsekonomiska förluster.</w:t>
      </w:r>
    </w:p>
    <w:p w:rsidR="00292A5A" w:rsidRPr="00292A5A" w:rsidRDefault="00292A5A">
      <w:pPr>
        <w:pStyle w:val="Normaltindrag"/>
      </w:pPr>
      <w:r w:rsidRPr="00292A5A">
        <w:t>Komplicerade projekt måste få ta tid inte minst för att garantera medbo</w:t>
      </w:r>
      <w:r w:rsidRPr="00292A5A">
        <w:t>r</w:t>
      </w:r>
      <w:r w:rsidRPr="00292A5A">
        <w:t>garna sina demokratiska rättigheter, såsom att få lämna synpunkter vid sa</w:t>
      </w:r>
      <w:r w:rsidRPr="00292A5A">
        <w:t>m</w:t>
      </w:r>
      <w:r w:rsidRPr="00292A5A">
        <w:t>råd eller i samband med remisser och möjligheten att kunna överklaga fattade beslut. Men genom att projekten i Sverige kan överklagas i så många led, och i flera instanser, kan rättsprocesserna till slut medföra att en liten minoritet av medborgarna fördröjer och fördyrar projekten på ett sätt som skadar också den viktiga demokratiska aspekten.</w:t>
      </w:r>
    </w:p>
    <w:p w:rsidR="00292A5A" w:rsidRPr="00292A5A" w:rsidRDefault="00292A5A">
      <w:pPr>
        <w:pStyle w:val="Normaltindrag"/>
      </w:pPr>
      <w:r w:rsidRPr="00292A5A">
        <w:t xml:space="preserve">Planprocessen går att rationalisera också inom befintlig lagstiftning. Ett exempel på det </w:t>
      </w:r>
      <w:r w:rsidRPr="00292A5A">
        <w:t>är hur arbetet bedrivits runt järnvägsprojektet Ostlänken. Där pågår flera processer parallellt för att effektivisera arbetet och för att korta ledtiderna så mycket som möjligt. Men likafullt kan det ibland behövas mer radikala grepp för att förverkliga och behålla samhällsnyttan i olika infr</w:t>
      </w:r>
      <w:r w:rsidRPr="00292A5A">
        <w:t>a</w:t>
      </w:r>
      <w:r w:rsidRPr="00292A5A">
        <w:lastRenderedPageBreak/>
        <w:t>struktursatsningar. I Danmark används en metod med så kallade anläggning</w:t>
      </w:r>
      <w:r w:rsidRPr="00292A5A">
        <w:t>s</w:t>
      </w:r>
      <w:r w:rsidRPr="00292A5A">
        <w:t>lagar, vilken har fått uppmärksamhet också i Sverige. Den innebär att framför allt större infrastruktursatsningar kan genomföras enligt en för de</w:t>
      </w:r>
      <w:r w:rsidRPr="00292A5A">
        <w:t>t unika pr</w:t>
      </w:r>
      <w:r w:rsidRPr="00292A5A">
        <w:t>o</w:t>
      </w:r>
      <w:r w:rsidRPr="00292A5A">
        <w:t>jektet särskilt fastställd lag som parlamentet beslutar om. Av den unika lagen specificeras också medborgarnas överklagandemöjligheter. Syftet med a</w:t>
      </w:r>
      <w:r w:rsidRPr="00292A5A">
        <w:t>n</w:t>
      </w:r>
      <w:r w:rsidRPr="00292A5A">
        <w:t>läggningslagarna är att korta beslutsprocesserna och att arbetet ska bedrivas mer tvärsektoriellt.</w:t>
      </w:r>
    </w:p>
    <w:p w:rsidR="00292A5A" w:rsidRPr="00292A5A" w:rsidRDefault="00292A5A">
      <w:pPr>
        <w:pStyle w:val="Normaltindrag"/>
      </w:pPr>
      <w:r w:rsidRPr="00292A5A">
        <w:t>Förhoppningsvis kommer Sverige inom närtid att likt övriga Europa bygga och satsa på höghastighetsbanor i de största trafikstråken. De samhällsek</w:t>
      </w:r>
      <w:r w:rsidRPr="00292A5A">
        <w:t>o</w:t>
      </w:r>
      <w:r w:rsidRPr="00292A5A">
        <w:t>nomiska beräkningar som hittills presenterats av diskuterade projekt visar på stor samhällsnytta. Det är därför viktigt att vi snarast utarbetar metoder för att åstadkomma effektivare planerings- och beslutsprocesser där medborgarnas rättigheter tillvaratas på ett högst demokratiskt och rättssäkert sätt, men med mer rimliga proportioner än i dagens system. En översyn av nuvarande fysi</w:t>
      </w:r>
      <w:r w:rsidRPr="00292A5A">
        <w:t>s</w:t>
      </w:r>
      <w:r w:rsidRPr="00292A5A">
        <w:t>ka planeringsprocess bör därför snarast komma till stånd. Dessutom bör en särskild utredning se över möjligheten att, vid m</w:t>
      </w:r>
      <w:r w:rsidRPr="00292A5A">
        <w:t>ycket omfattande infrastru</w:t>
      </w:r>
      <w:r w:rsidRPr="00292A5A">
        <w:t>k</w:t>
      </w:r>
      <w:r w:rsidRPr="00292A5A">
        <w:t>turprojekt av nationellt intresse, tillåta riksdagen att besluta om så kallade anläggningslagar enligt dansk förebild.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2A5A">
        <w:trPr>
          <w:cantSplit/>
        </w:trPr>
        <w:tc>
          <w:tcPr>
            <w:tcW w:w="3046" w:type="dxa"/>
          </w:tcPr>
          <w:p w:rsidR="00292A5A" w:rsidRPr="00292A5A" w:rsidRDefault="00292A5A">
            <w:pPr>
              <w:pStyle w:val="UnderskriftDatum"/>
              <w:spacing w:before="240"/>
            </w:pPr>
            <w:r w:rsidRPr="00292A5A">
              <w:t>Stockholm den 2 oktober 2008</w:t>
            </w:r>
          </w:p>
        </w:tc>
        <w:tc>
          <w:tcPr>
            <w:tcW w:w="3047" w:type="dxa"/>
          </w:tcPr>
          <w:p w:rsidR="00292A5A" w:rsidRPr="00292A5A" w:rsidRDefault="00292A5A">
            <w:pPr>
              <w:pStyle w:val="Underskrifter"/>
              <w:spacing w:before="240"/>
            </w:pPr>
          </w:p>
        </w:tc>
      </w:tr>
      <w:tr w:rsidR="00000000" w:rsidRPr="00292A5A">
        <w:trPr>
          <w:cantSplit/>
        </w:trPr>
        <w:tc>
          <w:tcPr>
            <w:tcW w:w="3046" w:type="dxa"/>
          </w:tcPr>
          <w:p w:rsidR="00292A5A" w:rsidRPr="00292A5A" w:rsidRDefault="00292A5A">
            <w:pPr>
              <w:pStyle w:val="Underskrifter"/>
            </w:pPr>
            <w:r w:rsidRPr="00292A5A">
              <w:t>Betty Malmberg (m)</w:t>
            </w:r>
          </w:p>
        </w:tc>
        <w:tc>
          <w:tcPr>
            <w:tcW w:w="3046" w:type="dxa"/>
          </w:tcPr>
          <w:p w:rsidR="00292A5A" w:rsidRPr="00292A5A" w:rsidRDefault="00292A5A">
            <w:pPr>
              <w:pStyle w:val="Underskrifter"/>
            </w:pPr>
          </w:p>
        </w:tc>
      </w:tr>
    </w:tbl>
    <w:p w:rsidR="00292A5A" w:rsidRPr="00292A5A" w:rsidRDefault="00292A5A">
      <w:pPr>
        <w:pStyle w:val="Normaltindrag"/>
      </w:pPr>
    </w:p>
    <w:sectPr w:rsidR="00000000" w:rsidRPr="00292A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A5A" w:rsidRPr="00292A5A" w:rsidRDefault="00292A5A">
      <w:r w:rsidRPr="00292A5A">
        <w:separator/>
      </w:r>
    </w:p>
  </w:endnote>
  <w:endnote w:type="continuationSeparator" w:id="0">
    <w:p w:rsidR="00292A5A" w:rsidRPr="00292A5A" w:rsidRDefault="00292A5A">
      <w:r w:rsidRPr="00292A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A5A" w:rsidRPr="00292A5A" w:rsidRDefault="00292A5A">
    <w:pPr>
      <w:pStyle w:val="Sidfot"/>
    </w:pPr>
    <w:r w:rsidRPr="00292A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80393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5A" w:rsidRDefault="00292A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2A5A" w:rsidRDefault="00292A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A5A" w:rsidRPr="00292A5A" w:rsidRDefault="00292A5A">
    <w:pPr>
      <w:pStyle w:val="Sidfot"/>
    </w:pPr>
    <w:r w:rsidRPr="00292A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9138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5A" w:rsidRDefault="00292A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2A5A" w:rsidRDefault="00292A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A5A" w:rsidRPr="00292A5A" w:rsidRDefault="00292A5A">
    <w:pPr>
      <w:pStyle w:val="Sidfot"/>
    </w:pPr>
    <w:r w:rsidRPr="00292A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8084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5A" w:rsidRDefault="00292A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2A5A" w:rsidRDefault="00292A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A5A" w:rsidRPr="00292A5A" w:rsidRDefault="00292A5A">
      <w:r w:rsidRPr="00292A5A">
        <w:separator/>
      </w:r>
    </w:p>
  </w:footnote>
  <w:footnote w:type="continuationSeparator" w:id="0">
    <w:p w:rsidR="00292A5A" w:rsidRPr="00292A5A" w:rsidRDefault="00292A5A">
      <w:r w:rsidRPr="00292A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A5A" w:rsidRPr="00292A5A" w:rsidRDefault="00292A5A">
    <w:pPr>
      <w:pStyle w:val="Sidhuvud"/>
    </w:pPr>
    <w:r w:rsidRPr="00292A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7622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5A" w:rsidRDefault="00292A5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2A5A" w:rsidRDefault="00292A5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A5A" w:rsidRPr="00292A5A" w:rsidRDefault="00292A5A">
    <w:pPr>
      <w:pStyle w:val="Sidhuvud"/>
    </w:pPr>
    <w:r w:rsidRPr="00292A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7661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A5A" w:rsidRDefault="00292A5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2A5A" w:rsidRDefault="00292A5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A5A" w:rsidRPr="00292A5A" w:rsidRDefault="00292A5A">
    <w:pPr>
      <w:pStyle w:val="FSHNormal"/>
      <w:tabs>
        <w:tab w:val="right" w:pos="5840"/>
      </w:tabs>
    </w:pPr>
    <w:r w:rsidRPr="00292A5A">
      <w:br/>
    </w:r>
    <w:r w:rsidRPr="00292A5A">
      <w:fldChar w:fldCharType="begin" w:fldLock="1"/>
    </w:r>
    <w:r w:rsidRPr="00292A5A">
      <w:instrText xml:space="preserve"> DOCPROPERTY</w:instrText>
    </w:r>
    <w:r w:rsidRPr="00292A5A">
      <w:rPr>
        <w:sz w:val="18"/>
      </w:rPr>
      <w:instrText xml:space="preserve"> "YearUser" *\charformat </w:instrText>
    </w:r>
    <w:r w:rsidRPr="00292A5A">
      <w:fldChar w:fldCharType="separate"/>
    </w:r>
    <w:r w:rsidRPr="00292A5A">
      <w:t>2008/09</w:t>
    </w:r>
    <w:r w:rsidRPr="00292A5A">
      <w:fldChar w:fldCharType="end"/>
    </w:r>
    <w:r w:rsidRPr="00292A5A">
      <w:t xml:space="preserve"> </w:t>
    </w:r>
    <w:r w:rsidRPr="00292A5A">
      <w:tab/>
      <w:t xml:space="preserve">mnr: </w:t>
    </w:r>
    <w:r w:rsidRPr="00292A5A">
      <w:fldChar w:fldCharType="begin" w:fldLock="1"/>
    </w:r>
    <w:r w:rsidRPr="00292A5A">
      <w:instrText xml:space="preserve"> DOCPROPERTY</w:instrText>
    </w:r>
    <w:r w:rsidRPr="00292A5A">
      <w:rPr>
        <w:sz w:val="18"/>
      </w:rPr>
      <w:instrText xml:space="preserve"> "Motionsnummer" *\charformat </w:instrText>
    </w:r>
    <w:r w:rsidRPr="00292A5A">
      <w:fldChar w:fldCharType="separate"/>
    </w:r>
    <w:r w:rsidRPr="00292A5A">
      <w:t>T428</w:t>
    </w:r>
    <w:r w:rsidRPr="00292A5A">
      <w:fldChar w:fldCharType="end"/>
    </w:r>
    <w:r w:rsidRPr="00292A5A">
      <w:br/>
    </w:r>
    <w:r w:rsidRPr="00292A5A">
      <w:fldChar w:fldCharType="begin" w:fldLock="1"/>
    </w:r>
    <w:r w:rsidRPr="00292A5A">
      <w:instrText xml:space="preserve"> DOCPROPERTY</w:instrText>
    </w:r>
    <w:r w:rsidRPr="00292A5A">
      <w:rPr>
        <w:sz w:val="18"/>
      </w:rPr>
      <w:instrText xml:space="preserve"> "Samling" *\charformat </w:instrText>
    </w:r>
    <w:r w:rsidRPr="00292A5A">
      <w:fldChar w:fldCharType="end"/>
    </w:r>
    <w:r w:rsidRPr="00292A5A">
      <w:tab/>
      <w:t xml:space="preserve">pnr: </w:t>
    </w:r>
    <w:r w:rsidRPr="00292A5A">
      <w:fldChar w:fldCharType="begin" w:fldLock="1"/>
    </w:r>
    <w:r w:rsidRPr="00292A5A">
      <w:instrText xml:space="preserve"> DOCPROPERTY</w:instrText>
    </w:r>
    <w:r w:rsidRPr="00292A5A">
      <w:rPr>
        <w:sz w:val="18"/>
      </w:rPr>
      <w:instrText xml:space="preserve"> "Partinummer" *\charformat </w:instrText>
    </w:r>
    <w:r w:rsidRPr="00292A5A">
      <w:fldChar w:fldCharType="separate"/>
    </w:r>
    <w:r w:rsidRPr="00292A5A">
      <w:t>m1910</w:t>
    </w:r>
    <w:r w:rsidRPr="00292A5A">
      <w:fldChar w:fldCharType="end"/>
    </w:r>
  </w:p>
  <w:p w:rsidR="00292A5A" w:rsidRPr="00292A5A" w:rsidRDefault="00292A5A">
    <w:pPr>
      <w:pStyle w:val="FSHRub1"/>
    </w:pPr>
    <w:r w:rsidRPr="00292A5A">
      <w:t>Motion till riksdagen</w:t>
    </w:r>
    <w:r w:rsidRPr="00292A5A">
      <w:br/>
    </w:r>
    <w:r w:rsidRPr="00292A5A">
      <w:fldChar w:fldCharType="begin" w:fldLock="1"/>
    </w:r>
    <w:r w:rsidRPr="00292A5A">
      <w:instrText xml:space="preserve"> DOCPROPERTY "YearUser" *\charformat </w:instrText>
    </w:r>
    <w:r w:rsidRPr="00292A5A">
      <w:fldChar w:fldCharType="separate"/>
    </w:r>
    <w:r w:rsidRPr="00292A5A">
      <w:t>2008/09</w:t>
    </w:r>
    <w:r w:rsidRPr="00292A5A">
      <w:fldChar w:fldCharType="end"/>
    </w:r>
    <w:r w:rsidRPr="00292A5A">
      <w:t>:</w:t>
    </w:r>
    <w:r w:rsidRPr="00292A5A">
      <w:fldChar w:fldCharType="begin" w:fldLock="1"/>
    </w:r>
    <w:r w:rsidRPr="00292A5A">
      <w:instrText xml:space="preserve"> DOCPROPERTY "Motionsnummer" *\charformat </w:instrText>
    </w:r>
    <w:r w:rsidRPr="00292A5A">
      <w:fldChar w:fldCharType="separate"/>
    </w:r>
    <w:r w:rsidRPr="00292A5A">
      <w:t>T428</w:t>
    </w:r>
    <w:r w:rsidRPr="00292A5A">
      <w:fldChar w:fldCharType="end"/>
    </w:r>
  </w:p>
  <w:p w:rsidR="00292A5A" w:rsidRPr="00292A5A" w:rsidRDefault="00292A5A">
    <w:pPr>
      <w:pStyle w:val="FSHNormalS5"/>
    </w:pPr>
    <w:r w:rsidRPr="00292A5A">
      <w:fldChar w:fldCharType="begin" w:fldLock="1"/>
    </w:r>
    <w:r w:rsidRPr="00292A5A">
      <w:instrText xml:space="preserve"> DOCPROPERTY "MotionarText" *\charformat </w:instrText>
    </w:r>
    <w:r w:rsidRPr="00292A5A">
      <w:fldChar w:fldCharType="separate"/>
    </w:r>
    <w:r w:rsidRPr="00292A5A">
      <w:t>av Betty Malmberg (m)</w:t>
    </w:r>
    <w:r w:rsidRPr="00292A5A">
      <w:fldChar w:fldCharType="end"/>
    </w:r>
    <w:r w:rsidRPr="00292A5A">
      <w:br/>
    </w:r>
    <w:r w:rsidRPr="00292A5A">
      <w:fldChar w:fldCharType="begin" w:fldLock="1"/>
    </w:r>
    <w:r w:rsidRPr="00292A5A">
      <w:instrText xml:space="preserve"> DOCPROPERTY "SvarFrasKort" *\charformat </w:instrText>
    </w:r>
    <w:r w:rsidRPr="00292A5A">
      <w:fldChar w:fldCharType="end"/>
    </w:r>
  </w:p>
  <w:p w:rsidR="00292A5A" w:rsidRPr="00292A5A" w:rsidRDefault="00292A5A">
    <w:pPr>
      <w:pStyle w:val="FSHTitel"/>
    </w:pPr>
    <w:r w:rsidRPr="00292A5A">
      <w:fldChar w:fldCharType="begin" w:fldLock="1"/>
    </w:r>
    <w:r w:rsidRPr="00292A5A">
      <w:instrText xml:space="preserve"> DOCPROPERTY</w:instrText>
    </w:r>
    <w:r w:rsidRPr="00292A5A">
      <w:rPr>
        <w:sz w:val="18"/>
      </w:rPr>
      <w:instrText xml:space="preserve"> "RubrikSvar" *\charformat </w:instrText>
    </w:r>
    <w:r w:rsidRPr="00292A5A">
      <w:fldChar w:fldCharType="separate"/>
    </w:r>
    <w:r w:rsidRPr="00292A5A">
      <w:t>Processen vid byggande av infrastruktur</w:t>
    </w:r>
    <w:r w:rsidRPr="00292A5A">
      <w:fldChar w:fldCharType="end"/>
    </w:r>
  </w:p>
  <w:p w:rsidR="00292A5A" w:rsidRPr="00292A5A" w:rsidRDefault="00292A5A">
    <w:pPr>
      <w:pStyle w:val="Normal00"/>
    </w:pPr>
  </w:p>
  <w:p w:rsidR="00292A5A" w:rsidRPr="00292A5A" w:rsidRDefault="00292A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EE0F24"/>
    <w:multiLevelType w:val="hybridMultilevel"/>
    <w:tmpl w:val="78FA754E"/>
    <w:lvl w:ilvl="0" w:tplc="1B5AC1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7B51E91"/>
    <w:multiLevelType w:val="hybridMultilevel"/>
    <w:tmpl w:val="B420B174"/>
    <w:lvl w:ilvl="0" w:tplc="AFE475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4382504">
    <w:abstractNumId w:val="8"/>
  </w:num>
  <w:num w:numId="2" w16cid:durableId="1834834506">
    <w:abstractNumId w:val="9"/>
  </w:num>
  <w:num w:numId="3" w16cid:durableId="18092362">
    <w:abstractNumId w:val="8"/>
  </w:num>
  <w:num w:numId="4" w16cid:durableId="116607032">
    <w:abstractNumId w:val="9"/>
  </w:num>
  <w:num w:numId="5" w16cid:durableId="1061097396">
    <w:abstractNumId w:val="14"/>
  </w:num>
  <w:num w:numId="6" w16cid:durableId="783768849">
    <w:abstractNumId w:val="10"/>
  </w:num>
  <w:num w:numId="7" w16cid:durableId="241914776">
    <w:abstractNumId w:val="12"/>
  </w:num>
  <w:num w:numId="8" w16cid:durableId="631718272">
    <w:abstractNumId w:val="13"/>
  </w:num>
  <w:num w:numId="9" w16cid:durableId="8146643">
    <w:abstractNumId w:val="8"/>
  </w:num>
  <w:num w:numId="10" w16cid:durableId="1130592082">
    <w:abstractNumId w:val="3"/>
  </w:num>
  <w:num w:numId="11" w16cid:durableId="1586496726">
    <w:abstractNumId w:val="2"/>
  </w:num>
  <w:num w:numId="12" w16cid:durableId="579290060">
    <w:abstractNumId w:val="1"/>
  </w:num>
  <w:num w:numId="13" w16cid:durableId="719400872">
    <w:abstractNumId w:val="0"/>
  </w:num>
  <w:num w:numId="14" w16cid:durableId="1987200886">
    <w:abstractNumId w:val="9"/>
  </w:num>
  <w:num w:numId="15" w16cid:durableId="721830306">
    <w:abstractNumId w:val="7"/>
  </w:num>
  <w:num w:numId="16" w16cid:durableId="916355441">
    <w:abstractNumId w:val="6"/>
  </w:num>
  <w:num w:numId="17" w16cid:durableId="877619975">
    <w:abstractNumId w:val="5"/>
  </w:num>
  <w:num w:numId="18" w16cid:durableId="833688044">
    <w:abstractNumId w:val="4"/>
  </w:num>
  <w:num w:numId="19" w16cid:durableId="943541179">
    <w:abstractNumId w:val="15"/>
  </w:num>
  <w:num w:numId="20" w16cid:durableId="21077701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2A1B159-4F2F-49E5-97DD-6A3C421F893D}"/>
  </w:docVars>
  <w:rsids>
    <w:rsidRoot w:val="00363228"/>
    <w:rsid w:val="00292A5A"/>
    <w:rsid w:val="003632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AA4B493-4015-4337-B001-20EE90F1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2619</Characters>
  <Application>Microsoft Office Word</Application>
  <DocSecurity>4</DocSecurity>
  <Lines>48</Lines>
  <Paragraphs>11</Paragraphs>
  <ScaleCrop>false</ScaleCrop>
  <HeadingPairs>
    <vt:vector size="2" baseType="variant">
      <vt:variant>
        <vt:lpstr>Rubrik</vt:lpstr>
      </vt:variant>
      <vt:variant>
        <vt:i4>1</vt:i4>
      </vt:variant>
    </vt:vector>
  </HeadingPairs>
  <TitlesOfParts>
    <vt:vector size="1" baseType="lpstr">
      <vt:lpstr>m1910</vt:lpstr>
    </vt:vector>
  </TitlesOfParts>
  <Company>Riksdagen</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m1910</dc:title>
  <dc:subject>m1910</dc:subject>
  <dc:creator>Riksdagen</dc:creator>
  <cp:keywords>Riksdagen</cp:keywords>
  <dc:description>TKG-ktrl, MSMQ4mb, PersReg-Distribution mm</dc:description>
  <cp:lastModifiedBy>Lars Brink</cp:lastModifiedBy>
  <cp:revision>2</cp:revision>
  <cp:lastPrinted>2009-01-24T11:09:00Z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Processen vid byggande av infrastruktur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Processen vid byggande av infrastruktur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m1910</vt:lpwstr>
  </property>
  <property fmtid="{D5CDD505-2E9C-101B-9397-08002B2CF9AE}" pid="18" name="ArbRubr">
    <vt:lpwstr>Effektivare process vid byggande av infrastruktur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20082009000000000109000019100069</vt:lpwstr>
  </property>
  <property fmtid="{D5CDD505-2E9C-101B-9397-08002B2CF9AE}" pid="47" name="datum">
    <vt:lpwstr>081002</vt:lpwstr>
  </property>
  <property fmtid="{D5CDD505-2E9C-101B-9397-08002B2CF9AE}" pid="48" name="avsändar-e-post">
    <vt:lpwstr>eva.solberg@riksdagen.se</vt:lpwstr>
  </property>
  <property fmtid="{D5CDD505-2E9C-101B-9397-08002B2CF9AE}" pid="49" name="id">
    <vt:lpwstr>20082009000000000109000019100069</vt:lpwstr>
  </property>
  <property fmtid="{D5CDD505-2E9C-101B-9397-08002B2CF9AE}" pid="50" name="nummer">
    <vt:lpwstr>428</vt:lpwstr>
  </property>
  <property fmtid="{D5CDD505-2E9C-101B-9397-08002B2CF9AE}" pid="51" name="utskottsbeteckning">
    <vt:lpwstr>T</vt:lpwstr>
  </property>
  <property fmtid="{D5CDD505-2E9C-101B-9397-08002B2CF9AE}" pid="52" name="GlobalUID">
    <vt:lpwstr>{126C7EAE-6EE5-4B84-B08E-0F6F833298A9}</vt:lpwstr>
  </property>
  <property fmtid="{D5CDD505-2E9C-101B-9397-08002B2CF9AE}" pid="53" name="Överföringar">
    <vt:i4>0</vt:i4>
  </property>
  <property fmtid="{D5CDD505-2E9C-101B-9397-08002B2CF9AE}" pid="54" name="Checksum">
    <vt:lpwstr>*1001565367316*</vt:lpwstr>
  </property>
  <property fmtid="{D5CDD505-2E9C-101B-9397-08002B2CF9AE}" pid="55" name="skuggnummer">
    <vt:lpwstr>2262</vt:lpwstr>
  </property>
  <property fmtid="{D5CDD505-2E9C-101B-9397-08002B2CF9AE}" pid="56" name="urixVersion">
    <vt:lpwstr>3.2.0.8</vt:lpwstr>
  </property>
  <property fmtid="{D5CDD505-2E9C-101B-9397-08002B2CF9AE}" pid="57" name="urixOrigin">
    <vt:lpwstr>090402 15:21:50.884</vt:lpwstr>
  </property>
  <property fmtid="{D5CDD505-2E9C-101B-9397-08002B2CF9AE}" pid="58" name="urixGuid">
    <vt:lpwstr>{C6203573-D58E-4B4D-B854-F6C7F472E7CE}</vt:lpwstr>
  </property>
</Properties>
</file>