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9512964" w14:textId="77777777">
      <w:pPr>
        <w:pStyle w:val="Normalutanindragellerluft"/>
      </w:pPr>
      <w:r>
        <w:t xml:space="preserve"> </w:t>
      </w:r>
    </w:p>
    <w:sdt>
      <w:sdtPr>
        <w:alias w:val="CC_Boilerplate_4"/>
        <w:tag w:val="CC_Boilerplate_4"/>
        <w:id w:val="-1644581176"/>
        <w:lock w:val="sdtLocked"/>
        <w:placeholder>
          <w:docPart w:val="DACC137711504A8AB740435E3AFAFCDE"/>
        </w:placeholder>
        <w15:appearance w15:val="hidden"/>
        <w:text/>
      </w:sdtPr>
      <w:sdtEndPr/>
      <w:sdtContent>
        <w:p w:rsidR="00AF30DD" w:rsidP="00CC4C93" w:rsidRDefault="00AF30DD" w14:paraId="29ADB40D" w14:textId="77777777">
          <w:pPr>
            <w:pStyle w:val="Rubrik1"/>
          </w:pPr>
          <w:r>
            <w:t>Förslag till riksdagsbeslut</w:t>
          </w:r>
        </w:p>
      </w:sdtContent>
    </w:sdt>
    <w:sdt>
      <w:sdtPr>
        <w:alias w:val="Yrkande 1"/>
        <w:tag w:val="564a19c9-d042-4900-9d05-59bf5fc627b9"/>
        <w:id w:val="-1329281768"/>
        <w:lock w:val="sdtLocked"/>
      </w:sdtPr>
      <w:sdtEndPr/>
      <w:sdtContent>
        <w:p w:rsidR="00EE1EE1" w:rsidRDefault="00A71B8A" w14:paraId="4B35574C" w14:textId="77777777">
          <w:pPr>
            <w:pStyle w:val="Frslagstext"/>
          </w:pPr>
          <w:r>
            <w:t>Riksdagen ställer sig bakom det som anförs i motionen om att inrätta en depå för tullfria varor och tillkännager detta för regeringen.</w:t>
          </w:r>
        </w:p>
      </w:sdtContent>
    </w:sdt>
    <w:p w:rsidR="00AF30DD" w:rsidP="00AF30DD" w:rsidRDefault="000156D9" w14:paraId="625EF505" w14:textId="77777777">
      <w:pPr>
        <w:pStyle w:val="Rubrik1"/>
      </w:pPr>
      <w:bookmarkStart w:name="MotionsStart" w:id="0"/>
      <w:bookmarkEnd w:id="0"/>
      <w:r>
        <w:t>Motivering</w:t>
      </w:r>
    </w:p>
    <w:p w:rsidRPr="009A38E6" w:rsidR="00FC5F4F" w:rsidP="00FC5F4F" w:rsidRDefault="00FC5F4F" w14:paraId="6FEAB82D" w14:textId="77777777">
      <w:pPr>
        <w:rPr>
          <w:rFonts w:ascii="Times New Roman" w:hAnsi="Times New Roman" w:cs="Times New Roman"/>
        </w:rPr>
      </w:pPr>
      <w:r w:rsidRPr="009A38E6">
        <w:rPr>
          <w:rFonts w:ascii="Times New Roman" w:hAnsi="Times New Roman" w:cs="Times New Roman"/>
        </w:rPr>
        <w:t xml:space="preserve">Försäljning av tullfria varor är en mångmiljonindustri. Svenska turister spenderar mångmiljonbelopp på tullfria varor, varor som flyger fram och tillbaka till semesterorterna. </w:t>
      </w:r>
      <w:r>
        <w:rPr>
          <w:rFonts w:ascii="Times New Roman" w:hAnsi="Times New Roman" w:cs="Times New Roman"/>
        </w:rPr>
        <w:t>Totalt såldes u</w:t>
      </w:r>
      <w:r w:rsidRPr="009A38E6">
        <w:rPr>
          <w:rFonts w:ascii="Times New Roman" w:hAnsi="Times New Roman" w:cs="Times New Roman"/>
        </w:rPr>
        <w:t xml:space="preserve">nder </w:t>
      </w:r>
      <w:r>
        <w:rPr>
          <w:rFonts w:ascii="Times New Roman" w:hAnsi="Times New Roman" w:cs="Times New Roman"/>
        </w:rPr>
        <w:t>2013</w:t>
      </w:r>
      <w:r w:rsidRPr="009A38E6">
        <w:rPr>
          <w:rFonts w:ascii="Times New Roman" w:hAnsi="Times New Roman" w:cs="Times New Roman"/>
        </w:rPr>
        <w:t xml:space="preserve"> taxfreevaror för motsvarande </w:t>
      </w:r>
      <w:r>
        <w:rPr>
          <w:rFonts w:ascii="Times New Roman" w:hAnsi="Times New Roman" w:cs="Times New Roman"/>
        </w:rPr>
        <w:t>60 miljarder dollar i världen, där en majoritet säljs på flyg eller flygplatser.</w:t>
      </w:r>
      <w:r>
        <w:rPr>
          <w:rStyle w:val="Fotnotsreferens"/>
          <w:rFonts w:ascii="Times New Roman" w:hAnsi="Times New Roman" w:cs="Times New Roman"/>
        </w:rPr>
        <w:footnoteReference w:id="1"/>
      </w:r>
      <w:r>
        <w:rPr>
          <w:rFonts w:ascii="Times New Roman" w:hAnsi="Times New Roman" w:cs="Times New Roman"/>
        </w:rPr>
        <w:t xml:space="preserve"> I ren vikt innebär det</w:t>
      </w:r>
      <w:r w:rsidRPr="009A38E6">
        <w:rPr>
          <w:rFonts w:ascii="Times New Roman" w:hAnsi="Times New Roman" w:cs="Times New Roman"/>
        </w:rPr>
        <w:t xml:space="preserve"> flera kilo </w:t>
      </w:r>
      <w:r>
        <w:rPr>
          <w:rFonts w:ascii="Times New Roman" w:hAnsi="Times New Roman" w:cs="Times New Roman"/>
        </w:rPr>
        <w:t xml:space="preserve">extra </w:t>
      </w:r>
      <w:r w:rsidRPr="009A38E6">
        <w:rPr>
          <w:rFonts w:ascii="Times New Roman" w:hAnsi="Times New Roman" w:cs="Times New Roman"/>
        </w:rPr>
        <w:t>per passagerare. För miljön får detta konsekvenser då förbrukningen av flygbränsle ökar. Beräkningar visar att transporterna av taxfreespriten ökar flygplanens bränsleförb</w:t>
      </w:r>
      <w:r>
        <w:rPr>
          <w:rFonts w:ascii="Times New Roman" w:hAnsi="Times New Roman" w:cs="Times New Roman"/>
        </w:rPr>
        <w:t>rukning med som mest 1 procent.</w:t>
      </w:r>
      <w:r w:rsidR="00896F56">
        <w:rPr>
          <w:rStyle w:val="Fotnotsreferens"/>
          <w:rFonts w:ascii="Times New Roman" w:hAnsi="Times New Roman" w:cs="Times New Roman"/>
        </w:rPr>
        <w:footnoteReference w:id="2"/>
      </w:r>
    </w:p>
    <w:p w:rsidRPr="009A38E6" w:rsidR="00FC5F4F" w:rsidP="00FC5F4F" w:rsidRDefault="00FC5F4F" w14:paraId="1AA87DC0" w14:textId="53F8077D">
      <w:pPr>
        <w:rPr>
          <w:rFonts w:ascii="Times New Roman" w:hAnsi="Times New Roman" w:cs="Times New Roman"/>
        </w:rPr>
      </w:pPr>
      <w:r w:rsidRPr="009A38E6">
        <w:rPr>
          <w:rFonts w:ascii="Times New Roman" w:hAnsi="Times New Roman" w:cs="Times New Roman"/>
        </w:rPr>
        <w:t xml:space="preserve">Varornas långa transportsträckor beror på den svenska lagstiftningen. Lagstiftningen förbjuder resebolagen att </w:t>
      </w:r>
      <w:r>
        <w:rPr>
          <w:rFonts w:ascii="Times New Roman" w:hAnsi="Times New Roman" w:cs="Times New Roman"/>
        </w:rPr>
        <w:t>leverera de</w:t>
      </w:r>
      <w:r w:rsidRPr="009A38E6">
        <w:rPr>
          <w:rFonts w:ascii="Times New Roman" w:hAnsi="Times New Roman" w:cs="Times New Roman"/>
        </w:rPr>
        <w:t xml:space="preserve"> </w:t>
      </w:r>
      <w:r>
        <w:rPr>
          <w:rFonts w:ascii="Times New Roman" w:hAnsi="Times New Roman" w:cs="Times New Roman"/>
        </w:rPr>
        <w:t>för</w:t>
      </w:r>
      <w:r w:rsidRPr="009A38E6">
        <w:rPr>
          <w:rFonts w:ascii="Times New Roman" w:hAnsi="Times New Roman" w:cs="Times New Roman"/>
        </w:rPr>
        <w:t>beställda taxfreevaror</w:t>
      </w:r>
      <w:r w:rsidR="00311A7D">
        <w:rPr>
          <w:rFonts w:ascii="Times New Roman" w:hAnsi="Times New Roman" w:cs="Times New Roman"/>
        </w:rPr>
        <w:t>na</w:t>
      </w:r>
      <w:r w:rsidRPr="009A38E6">
        <w:rPr>
          <w:rFonts w:ascii="Times New Roman" w:hAnsi="Times New Roman" w:cs="Times New Roman"/>
        </w:rPr>
        <w:t xml:space="preserve"> på flygplatsen. Principen är att när företag exporterar varor behöver de inte betala moms och varuskatt. Istället betalar mottagaren dessa skatter enligt mottagarlandets regler. Även de varor som resenärerna beställer till sin hemresa forslas med flyg till destinationen – för att sedan flyga hem igen.</w:t>
      </w:r>
    </w:p>
    <w:p w:rsidRPr="009A38E6" w:rsidR="00FC5F4F" w:rsidP="00FC5F4F" w:rsidRDefault="00FC5F4F" w14:paraId="4CECFBB3" w14:textId="77777777">
      <w:pPr>
        <w:rPr>
          <w:rFonts w:ascii="Times New Roman" w:hAnsi="Times New Roman" w:cs="Times New Roman"/>
        </w:rPr>
      </w:pPr>
      <w:r w:rsidRPr="009A38E6">
        <w:rPr>
          <w:rFonts w:ascii="Times New Roman" w:hAnsi="Times New Roman" w:cs="Times New Roman"/>
        </w:rPr>
        <w:t>För att varorna inte skall behöva flyga fram och tillbaka för att bli skattefria skulle en depå för tullfria varor vara en lösning. När resenärerna sätter sig på planet placeras de tullfria varorna i en depå på avreseorten, i stället för att lastas på planet. När resenärerna återvänder kan de hämta ut varorna från depån. För den som vill köpa varor att konsumera på destinationen borde det enkelt gå att lösa genom att man vid beställning kan ange om man vill att vissa beställda varor ska levereras ombord.</w:t>
      </w:r>
    </w:p>
    <w:p w:rsidRPr="00FC5F4F" w:rsidR="00AF30DD" w:rsidP="00FC5F4F" w:rsidRDefault="00FC5F4F" w14:paraId="3A80F0C6" w14:textId="67933D28">
      <w:pPr>
        <w:rPr>
          <w:rFonts w:ascii="Times New Roman" w:hAnsi="Times New Roman" w:cs="Times New Roman"/>
        </w:rPr>
      </w:pPr>
      <w:r w:rsidRPr="009A38E6">
        <w:rPr>
          <w:rFonts w:ascii="Times New Roman" w:hAnsi="Times New Roman" w:cs="Times New Roman"/>
        </w:rPr>
        <w:lastRenderedPageBreak/>
        <w:t xml:space="preserve">Taxfreedepån skulle innebära </w:t>
      </w:r>
      <w:r w:rsidRPr="009A38E6" w:rsidR="00311A7D">
        <w:rPr>
          <w:rFonts w:ascii="Times New Roman" w:hAnsi="Times New Roman" w:cs="Times New Roman"/>
        </w:rPr>
        <w:t>dels</w:t>
      </w:r>
      <w:r w:rsidRPr="009A38E6" w:rsidR="00311A7D">
        <w:rPr>
          <w:rFonts w:ascii="Times New Roman" w:hAnsi="Times New Roman" w:cs="Times New Roman"/>
        </w:rPr>
        <w:t xml:space="preserve"> </w:t>
      </w:r>
      <w:r w:rsidRPr="009A38E6">
        <w:rPr>
          <w:rFonts w:ascii="Times New Roman" w:hAnsi="Times New Roman" w:cs="Times New Roman"/>
        </w:rPr>
        <w:t xml:space="preserve">miljövinster, i och med minskad förbrukning av bränsle, </w:t>
      </w:r>
      <w:r w:rsidR="00311A7D">
        <w:rPr>
          <w:rFonts w:ascii="Times New Roman" w:hAnsi="Times New Roman" w:cs="Times New Roman"/>
        </w:rPr>
        <w:t>dels</w:t>
      </w:r>
      <w:bookmarkStart w:name="_GoBack" w:id="1"/>
      <w:bookmarkEnd w:id="1"/>
      <w:r w:rsidRPr="009A38E6">
        <w:rPr>
          <w:rFonts w:ascii="Times New Roman" w:hAnsi="Times New Roman" w:cs="Times New Roman"/>
        </w:rPr>
        <w:t xml:space="preserve"> även ekonomiska vinster. Det skulle även minska transporterna utanför EU. Därför bör möjligheten till en depå för tullfria varor ses över.</w:t>
      </w:r>
    </w:p>
    <w:sdt>
      <w:sdtPr>
        <w:rPr>
          <w:i/>
          <w:noProof/>
        </w:rPr>
        <w:alias w:val="CC_Underskrifter"/>
        <w:tag w:val="CC_Underskrifter"/>
        <w:id w:val="583496634"/>
        <w:lock w:val="sdtContentLocked"/>
        <w:placeholder>
          <w:docPart w:val="7A7642E4973F40D7A711B3AE2B3B4386"/>
        </w:placeholder>
        <w15:appearance w15:val="hidden"/>
      </w:sdtPr>
      <w:sdtEndPr>
        <w:rPr>
          <w:i w:val="0"/>
        </w:rPr>
      </w:sdtEndPr>
      <w:sdtContent>
        <w:p w:rsidRPr="00896F56" w:rsidR="00865E70" w:rsidP="005F5BA3" w:rsidRDefault="00311A7D" w14:paraId="3008D8F7" w14:textId="60F1FBB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470D39" w:rsidRDefault="00470D39" w14:paraId="6BA878C4" w14:textId="77777777"/>
    <w:sectPr w:rsidR="00470D3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77DE8" w14:textId="77777777" w:rsidR="00090F4C" w:rsidRDefault="00090F4C" w:rsidP="000C1CAD">
      <w:pPr>
        <w:spacing w:line="240" w:lineRule="auto"/>
      </w:pPr>
      <w:r>
        <w:separator/>
      </w:r>
    </w:p>
  </w:endnote>
  <w:endnote w:type="continuationSeparator" w:id="0">
    <w:p w14:paraId="7DE3A8C9" w14:textId="77777777" w:rsidR="00090F4C" w:rsidRDefault="00090F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C17C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1A7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6D7E1" w14:textId="77777777" w:rsidR="00B96C80" w:rsidRDefault="00B96C8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201509231256</w:instrText>
    </w:r>
    <w:r>
      <w:fldChar w:fldCharType="end"/>
    </w:r>
    <w:r>
      <w:instrText xml:space="preserve"> &gt; </w:instrText>
    </w:r>
    <w:r>
      <w:fldChar w:fldCharType="begin"/>
    </w:r>
    <w:r>
      <w:instrText xml:space="preserve"> PRINTDATE \@ "yyyyMMddHHmm" </w:instrText>
    </w:r>
    <w:r>
      <w:fldChar w:fldCharType="separate"/>
    </w:r>
    <w:r>
      <w:rPr>
        <w:noProof/>
      </w:rPr>
      <w:instrText>201509231256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12:56</w:instrText>
    </w:r>
    <w:r>
      <w:fldChar w:fldCharType="end"/>
    </w:r>
    <w:r>
      <w:instrText xml:space="preserve"> </w:instrText>
    </w:r>
    <w:r>
      <w:fldChar w:fldCharType="separate"/>
    </w:r>
    <w:r>
      <w:rPr>
        <w:noProof/>
      </w:rPr>
      <w:t>2015-09-23 12:56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1674F" w14:textId="77777777" w:rsidR="00090F4C" w:rsidRDefault="00090F4C" w:rsidP="000C1CAD">
      <w:pPr>
        <w:spacing w:line="240" w:lineRule="auto"/>
      </w:pPr>
      <w:r>
        <w:separator/>
      </w:r>
    </w:p>
  </w:footnote>
  <w:footnote w:type="continuationSeparator" w:id="0">
    <w:p w14:paraId="75EDC805" w14:textId="77777777" w:rsidR="00090F4C" w:rsidRDefault="00090F4C" w:rsidP="000C1CAD">
      <w:pPr>
        <w:spacing w:line="240" w:lineRule="auto"/>
      </w:pPr>
      <w:r>
        <w:continuationSeparator/>
      </w:r>
    </w:p>
  </w:footnote>
  <w:footnote w:id="1">
    <w:p w14:paraId="44657525" w14:textId="6D44220C" w:rsidR="00FC5F4F" w:rsidRDefault="00FC5F4F">
      <w:pPr>
        <w:pStyle w:val="Fotnotstext"/>
      </w:pPr>
      <w:r>
        <w:rPr>
          <w:rStyle w:val="Fotnotsreferens"/>
        </w:rPr>
        <w:footnoteRef/>
      </w:r>
      <w:r>
        <w:t xml:space="preserve"> </w:t>
      </w:r>
      <w:r w:rsidRPr="00FC5F4F">
        <w:t>http://gulfbusiness.com/2014/10/dubai-duty-free-named-worlds-largest-airport-retailer/#</w:t>
      </w:r>
      <w:proofErr w:type="gramStart"/>
      <w:r w:rsidRPr="00FC5F4F">
        <w:t>.VdLrxvntlBd</w:t>
      </w:r>
      <w:proofErr w:type="gramEnd"/>
      <w:r w:rsidR="00311A7D">
        <w:t>.</w:t>
      </w:r>
    </w:p>
  </w:footnote>
  <w:footnote w:id="2">
    <w:p w14:paraId="034BECF4" w14:textId="77777777" w:rsidR="00896F56" w:rsidRDefault="00896F56">
      <w:pPr>
        <w:pStyle w:val="Fotnotstext"/>
      </w:pPr>
      <w:r>
        <w:rPr>
          <w:rStyle w:val="Fotnotsreferens"/>
        </w:rPr>
        <w:footnoteRef/>
      </w:r>
      <w:r>
        <w:t xml:space="preserve"> </w:t>
      </w:r>
      <w:r w:rsidRPr="00896F56">
        <w:t>Jonas Åkerman, Klimat- och transportforskare KTH.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10959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11A7D" w14:paraId="2531AFB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:39</w:t>
        </w:r>
      </w:sdtContent>
    </w:sdt>
  </w:p>
  <w:p w:rsidR="00A42228" w:rsidP="00283E0F" w:rsidRDefault="00311A7D" w14:paraId="7E2F5938"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A42228" w:rsidP="00283E0F" w:rsidRDefault="00FC5F4F" w14:paraId="797EB3B3" w14:textId="77777777">
        <w:pPr>
          <w:pStyle w:val="FSHRub2"/>
        </w:pPr>
        <w:r>
          <w:t>Depå för tullfria varor</w:t>
        </w:r>
      </w:p>
    </w:sdtContent>
  </w:sdt>
  <w:sdt>
    <w:sdtPr>
      <w:alias w:val="CC_Boilerplate_3"/>
      <w:tag w:val="CC_Boilerplate_3"/>
      <w:id w:val="-1567486118"/>
      <w:lock w:val="sdtContentLocked"/>
      <w15:appearance w15:val="hidden"/>
      <w:text w:multiLine="1"/>
    </w:sdtPr>
    <w:sdtEndPr/>
    <w:sdtContent>
      <w:p w:rsidR="00A42228" w:rsidP="00283E0F" w:rsidRDefault="00A42228" w14:paraId="0CC0CB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5F4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F4C"/>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07E82"/>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07FD"/>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77B6"/>
    <w:rsid w:val="00310241"/>
    <w:rsid w:val="00311A7D"/>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0D39"/>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54E"/>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5B94"/>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A3"/>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0E2"/>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F56"/>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964"/>
    <w:rsid w:val="00A42228"/>
    <w:rsid w:val="00A42C26"/>
    <w:rsid w:val="00A4468A"/>
    <w:rsid w:val="00A446B2"/>
    <w:rsid w:val="00A45896"/>
    <w:rsid w:val="00A4763D"/>
    <w:rsid w:val="00A478E1"/>
    <w:rsid w:val="00A51B5D"/>
    <w:rsid w:val="00A565D7"/>
    <w:rsid w:val="00A5767D"/>
    <w:rsid w:val="00A61984"/>
    <w:rsid w:val="00A6692D"/>
    <w:rsid w:val="00A673F8"/>
    <w:rsid w:val="00A71B8A"/>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C80"/>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2C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428"/>
    <w:rsid w:val="00ED3AAA"/>
    <w:rsid w:val="00EE07D6"/>
    <w:rsid w:val="00EE131A"/>
    <w:rsid w:val="00EE1EE1"/>
    <w:rsid w:val="00EE5F54"/>
    <w:rsid w:val="00EE668A"/>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F4F"/>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70F40F"/>
  <w15:chartTrackingRefBased/>
  <w15:docId w15:val="{E5E7172D-B698-4331-91A5-E6C2F756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semiHidden/>
    <w:unhideWhenUsed/>
    <w:locked/>
    <w:rsid w:val="00FC5F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CC137711504A8AB740435E3AFAFCDE"/>
        <w:category>
          <w:name w:val="Allmänt"/>
          <w:gallery w:val="placeholder"/>
        </w:category>
        <w:types>
          <w:type w:val="bbPlcHdr"/>
        </w:types>
        <w:behaviors>
          <w:behavior w:val="content"/>
        </w:behaviors>
        <w:guid w:val="{6B5F82C1-0776-4173-A5A7-0A33DD5D2D73}"/>
      </w:docPartPr>
      <w:docPartBody>
        <w:p w:rsidR="00A83C68" w:rsidRDefault="00977E7F">
          <w:pPr>
            <w:pStyle w:val="DACC137711504A8AB740435E3AFAFCDE"/>
          </w:pPr>
          <w:r w:rsidRPr="009A726D">
            <w:rPr>
              <w:rStyle w:val="Platshllartext"/>
            </w:rPr>
            <w:t>Klicka här för att ange text.</w:t>
          </w:r>
        </w:p>
      </w:docPartBody>
    </w:docPart>
    <w:docPart>
      <w:docPartPr>
        <w:name w:val="7A7642E4973F40D7A711B3AE2B3B4386"/>
        <w:category>
          <w:name w:val="Allmänt"/>
          <w:gallery w:val="placeholder"/>
        </w:category>
        <w:types>
          <w:type w:val="bbPlcHdr"/>
        </w:types>
        <w:behaviors>
          <w:behavior w:val="content"/>
        </w:behaviors>
        <w:guid w:val="{DBFD9329-E0BB-47E3-9D38-DCC1CFA647B1}"/>
      </w:docPartPr>
      <w:docPartBody>
        <w:p w:rsidR="00A83C68" w:rsidRDefault="00977E7F">
          <w:pPr>
            <w:pStyle w:val="7A7642E4973F40D7A711B3AE2B3B438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7F"/>
    <w:rsid w:val="00203C40"/>
    <w:rsid w:val="00977E7F"/>
    <w:rsid w:val="00A83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CC137711504A8AB740435E3AFAFCDE">
    <w:name w:val="DACC137711504A8AB740435E3AFAFCDE"/>
  </w:style>
  <w:style w:type="paragraph" w:customStyle="1" w:styleId="E9DFC39FB89743D19D38B1D933481250">
    <w:name w:val="E9DFC39FB89743D19D38B1D933481250"/>
  </w:style>
  <w:style w:type="paragraph" w:customStyle="1" w:styleId="7A7642E4973F40D7A711B3AE2B3B4386">
    <w:name w:val="7A7642E4973F40D7A711B3AE2B3B4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3121</RubrikLookup>
    <MotionGuid xmlns="00d11361-0b92-4bae-a181-288d6a55b763">9de6b468-aee0-46b8-bae9-1dffe82e6b94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70400-9CC6-4424-A2B0-2E9B682A1DA4}"/>
</file>

<file path=customXml/itemProps2.xml><?xml version="1.0" encoding="utf-8"?>
<ds:datastoreItem xmlns:ds="http://schemas.openxmlformats.org/officeDocument/2006/customXml" ds:itemID="{D5331253-AD17-4792-B366-91DD9DD38C1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0F3EC48-E52D-4E58-A354-C5CB2F5B66C2}"/>
</file>

<file path=customXml/itemProps5.xml><?xml version="1.0" encoding="utf-8"?>
<ds:datastoreItem xmlns:ds="http://schemas.openxmlformats.org/officeDocument/2006/customXml" ds:itemID="{7D3B0E36-1E4E-48E6-96F6-29C7796DF5E8}"/>
</file>

<file path=docProps/app.xml><?xml version="1.0" encoding="utf-8"?>
<Properties xmlns="http://schemas.openxmlformats.org/officeDocument/2006/extended-properties" xmlns:vt="http://schemas.openxmlformats.org/officeDocument/2006/docPropsVTypes">
  <Template>GranskaMot</Template>
  <TotalTime>3</TotalTime>
  <Pages>2</Pages>
  <Words>291</Words>
  <Characters>1678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201516M1041 Depå för tullfria varor</vt:lpstr>
      <vt:lpstr/>
    </vt:vector>
  </TitlesOfParts>
  <Company>Sveriges riksdag</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201516M1041 Depå för tullfria varor</dc:title>
  <dc:subject/>
  <dc:creator>Christine Hanefalk</dc:creator>
  <cp:keywords/>
  <dc:description/>
  <cp:lastModifiedBy>Susanne Andersson</cp:lastModifiedBy>
  <cp:revision>8</cp:revision>
  <cp:lastPrinted>2015-09-23T10:56:00Z</cp:lastPrinted>
  <dcterms:created xsi:type="dcterms:W3CDTF">2015-09-23T10:56:00Z</dcterms:created>
  <dcterms:modified xsi:type="dcterms:W3CDTF">2016-04-25T10:39:00Z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*T60824CEBF204*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https://filur.riksdagen.se/drop/DropOffLibrary/T60824CEBF204.docx</vt:lpwstr>
  </property>
  <property fmtid="{D5CDD505-2E9C-101B-9397-08002B2CF9AE}" pid="11" name="RevisionsOn">
    <vt:lpwstr>1</vt:lpwstr>
  </property>
</Properties>
</file>