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F00FE5" w:rsidR="00AF30DD" w:rsidP="00F00FE5" w:rsidRDefault="002E4A2B" w14:paraId="4C1AD484" w14:textId="77777777">
      <w:pPr>
        <w:pStyle w:val="Rubrik1numrerat"/>
        <w:spacing w:after="300"/>
      </w:pPr>
      <w:sdt>
        <w:sdtPr>
          <w:alias w:val="CC_Boilerplate_4"/>
          <w:tag w:val="CC_Boilerplate_4"/>
          <w:id w:val="-1644581176"/>
          <w:lock w:val="sdtContentLocked"/>
          <w:placeholder>
            <w:docPart w:val="7A284F6FA24F4768ACC9D8407888C1F1"/>
          </w:placeholder>
          <w:text/>
        </w:sdtPr>
        <w:sdtEndPr/>
        <w:sdtContent>
          <w:r w:rsidRPr="00F00FE5" w:rsidR="00AF30DD">
            <w:t>Förslag till riksdagsbeslut</w:t>
          </w:r>
        </w:sdtContent>
      </w:sdt>
      <w:bookmarkEnd w:id="0"/>
      <w:bookmarkEnd w:id="1"/>
    </w:p>
    <w:sdt>
      <w:sdtPr>
        <w:alias w:val="Yrkande 1"/>
        <w:tag w:val="72c4d912-3193-40d7-af72-19c851195dc5"/>
        <w:id w:val="669366934"/>
        <w:lock w:val="sdtLocked"/>
      </w:sdtPr>
      <w:sdtEndPr/>
      <w:sdtContent>
        <w:p w:rsidR="003055CE" w:rsidRDefault="00100A86" w14:paraId="12D1A7D7" w14:textId="77777777">
          <w:pPr>
            <w:pStyle w:val="Frslagstext"/>
            <w:numPr>
              <w:ilvl w:val="0"/>
              <w:numId w:val="0"/>
            </w:numPr>
          </w:pPr>
          <w:r>
            <w:t>Riksdagen avslår förslaget till lagändring i 8 §, som rör avsnitt 4.2 Tydligare möjligheter till reservation och förturer.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B22BC7A3F049A7B0E9ABED5660AA5F"/>
        </w:placeholder>
        <w:text/>
      </w:sdtPr>
      <w:sdtEndPr/>
      <w:sdtContent>
        <w:p w:rsidRPr="00F00FE5" w:rsidR="006D79C9" w:rsidP="00F00FE5" w:rsidRDefault="004D6A00" w14:paraId="0BBC34B0" w14:textId="33DDA974">
          <w:pPr>
            <w:pStyle w:val="Rubrik1numrerat"/>
          </w:pPr>
          <w:r w:rsidRPr="00F00FE5">
            <w:t>Inledning</w:t>
          </w:r>
        </w:p>
      </w:sdtContent>
    </w:sdt>
    <w:bookmarkEnd w:displacedByCustomXml="prev" w:id="3"/>
    <w:bookmarkEnd w:displacedByCustomXml="prev" w:id="4"/>
    <w:p w:rsidR="006C5C6D" w:rsidP="00DE1755" w:rsidRDefault="004D6A00" w14:paraId="48030463" w14:textId="0B32C453">
      <w:pPr>
        <w:pStyle w:val="Normalutanindragellerluft"/>
      </w:pPr>
      <w:r w:rsidRPr="00DE1755">
        <w:t>Allt fler har svårt att ta sig in på bostadsmarknaden och den främsta orsaken är att samhället blivit alltmer ojämlikt, samtidigt som utförsäljningarna av hundratusentals billiga hyresrätter pågått i flera decennier</w:t>
      </w:r>
      <w:r w:rsidR="000F631F">
        <w:t xml:space="preserve">. Samtidigt har </w:t>
      </w:r>
      <w:r w:rsidRPr="00DE1755">
        <w:t>regeringen avvecklat allt stöd till byggande av hyresrätter med rimliga hyror</w:t>
      </w:r>
      <w:r w:rsidR="000F631F">
        <w:t xml:space="preserve"> med fö</w:t>
      </w:r>
      <w:r w:rsidRPr="00DE1755">
        <w:t xml:space="preserve">ljden att det byggs allt färre hyresbostäder som vanliga hushåll har råd att bo, och än mindre sådana </w:t>
      </w:r>
      <w:r w:rsidRPr="00DE1755" w:rsidR="0029326E">
        <w:t xml:space="preserve">bostäder </w:t>
      </w:r>
      <w:r w:rsidRPr="00DE1755">
        <w:t xml:space="preserve">som låginkomsthushåll har råd att bo i. </w:t>
      </w:r>
      <w:r w:rsidR="006C5C6D">
        <w:t>Att kötiderna för att få en hyreslägenhet är långa i många kommuner är inte det primära problemet. Köerna är långa för att det inte längre finns så många hyresrätter med rimliga hyror som faktiskt behövs.</w:t>
      </w:r>
    </w:p>
    <w:p w:rsidRPr="00DE1755" w:rsidR="004D6A00" w:rsidP="005006FC" w:rsidRDefault="000F631F" w14:paraId="7E389C86" w14:textId="19BBBF04">
      <w:r>
        <w:t>En annan effekt av dagens brist på rättvisa bostadspolitiska åtgärder är att a</w:t>
      </w:r>
      <w:r w:rsidRPr="00DE1755" w:rsidR="004D6A00">
        <w:t>ntalet vräkningar fortsätter att öka</w:t>
      </w:r>
      <w:r>
        <w:t>. B</w:t>
      </w:r>
      <w:r w:rsidRPr="00DE1755" w:rsidR="004D6A00">
        <w:t xml:space="preserve">ara under de två senaste åren som sittande regering har styrt landet har </w:t>
      </w:r>
      <w:r w:rsidRPr="00DE1755" w:rsidR="0029326E">
        <w:t>de</w:t>
      </w:r>
      <w:r w:rsidRPr="00DE1755" w:rsidR="004D6A00">
        <w:t xml:space="preserve"> ökat med hela 26 procent</w:t>
      </w:r>
      <w:r w:rsidRPr="00DE1755" w:rsidR="0029326E">
        <w:t xml:space="preserve">, vilket </w:t>
      </w:r>
      <w:r w:rsidRPr="00DE1755" w:rsidR="004D6A00">
        <w:t xml:space="preserve">inkluderar rekordmånga barn som </w:t>
      </w:r>
      <w:r w:rsidRPr="00DE1755" w:rsidR="0029326E">
        <w:t xml:space="preserve">förlorat sina hem. </w:t>
      </w:r>
      <w:r>
        <w:t>N</w:t>
      </w:r>
      <w:r w:rsidRPr="00DE1755" w:rsidR="0029326E">
        <w:t xml:space="preserve">ågot </w:t>
      </w:r>
      <w:r w:rsidRPr="00DE1755" w:rsidR="004D6A00">
        <w:t>som Sverige årligen får kritik för från bl</w:t>
      </w:r>
      <w:r w:rsidR="00C81782">
        <w:t>.a.</w:t>
      </w:r>
      <w:r w:rsidRPr="00DE1755" w:rsidR="004D6A00">
        <w:t xml:space="preserve"> FN. </w:t>
      </w:r>
      <w:r>
        <w:t>Trots detta</w:t>
      </w:r>
      <w:r w:rsidRPr="00DE1755" w:rsidR="004D6A00">
        <w:t xml:space="preserve"> </w:t>
      </w:r>
      <w:r w:rsidRPr="00DE1755" w:rsidR="0029326E">
        <w:t xml:space="preserve">fortsätter </w:t>
      </w:r>
      <w:r w:rsidRPr="00DE1755" w:rsidR="004D6A00">
        <w:t xml:space="preserve">regeringen </w:t>
      </w:r>
      <w:r w:rsidRPr="00DE1755" w:rsidR="0029326E">
        <w:t xml:space="preserve">lägga </w:t>
      </w:r>
      <w:r w:rsidRPr="00DE1755" w:rsidR="004D6A00">
        <w:t xml:space="preserve">fram nya förslag som </w:t>
      </w:r>
      <w:r w:rsidRPr="00DE1755" w:rsidR="0029326E">
        <w:t xml:space="preserve">riskerar </w:t>
      </w:r>
      <w:r w:rsidR="00386475">
        <w:t xml:space="preserve">att </w:t>
      </w:r>
      <w:r w:rsidRPr="00DE1755" w:rsidR="0029326E">
        <w:t xml:space="preserve">leda till att ännu fler barn vräks, och dessutom förslag som syftar till att sälja </w:t>
      </w:r>
      <w:r w:rsidR="00B17F41">
        <w:t>ut</w:t>
      </w:r>
      <w:r w:rsidRPr="00DE1755" w:rsidR="0029326E">
        <w:t xml:space="preserve"> </w:t>
      </w:r>
      <w:r w:rsidRPr="00DE1755" w:rsidR="004D6A00">
        <w:t xml:space="preserve">ännu fler hyresrätter. </w:t>
      </w:r>
    </w:p>
    <w:p w:rsidRPr="00F00FE5" w:rsidR="004D6A00" w:rsidP="00F00FE5" w:rsidRDefault="0029326E" w14:paraId="5CD9C860" w14:textId="0AD91B1B">
      <w:pPr>
        <w:pStyle w:val="Rubrik1numrerat"/>
      </w:pPr>
      <w:r w:rsidRPr="00F00FE5">
        <w:lastRenderedPageBreak/>
        <w:t xml:space="preserve">Regeringens förslag </w:t>
      </w:r>
    </w:p>
    <w:p w:rsidRPr="00DE1755" w:rsidR="0029326E" w:rsidP="00DE1755" w:rsidRDefault="004D6A00" w14:paraId="76E81ED4" w14:textId="6BC6DA16">
      <w:pPr>
        <w:pStyle w:val="Normalutanindragellerluft"/>
      </w:pPr>
      <w:r w:rsidRPr="00DE1755">
        <w:t>I proposition</w:t>
      </w:r>
      <w:r w:rsidRPr="00DE1755" w:rsidR="0029326E">
        <w:t xml:space="preserve"> </w:t>
      </w:r>
      <w:r w:rsidRPr="00DE1755">
        <w:t xml:space="preserve">2024/25:42, </w:t>
      </w:r>
      <w:r w:rsidRPr="00DE1755" w:rsidR="0029326E">
        <w:t xml:space="preserve">Åtgärder för en bättre bostadsförsörjning, </w:t>
      </w:r>
      <w:r w:rsidRPr="00DE1755">
        <w:t>föreslås bl</w:t>
      </w:r>
      <w:r w:rsidR="005006FC">
        <w:t>.a.</w:t>
      </w:r>
      <w:r w:rsidRPr="00DE1755">
        <w:t xml:space="preserve"> att det </w:t>
      </w:r>
      <w:r w:rsidRPr="00F00FE5">
        <w:rPr>
          <w:spacing w:val="-2"/>
        </w:rPr>
        <w:t>i lagen (2000:1383) om kommunernas bostadsförsörjningsansvar ska införas en reglering</w:t>
      </w:r>
      <w:r w:rsidRPr="00DE1755">
        <w:t xml:space="preserve"> som tydliggör att kommunala bostadsförmedlingar får förmedla bostäder som reserverats utifrån olika behov och erbjuda förturer utan att det påverkar möjligheten att ta ut </w:t>
      </w:r>
      <w:proofErr w:type="spellStart"/>
      <w:r w:rsidRPr="00DE1755">
        <w:t>köavgift</w:t>
      </w:r>
      <w:proofErr w:type="spellEnd"/>
      <w:r w:rsidRPr="00DE1755">
        <w:t xml:space="preserve"> av de sökande. </w:t>
      </w:r>
    </w:p>
    <w:p w:rsidRPr="00DE1755" w:rsidR="0029326E" w:rsidP="00DE1755" w:rsidRDefault="0029326E" w14:paraId="55913BB2" w14:textId="41A593D9">
      <w:r w:rsidRPr="00DE1755">
        <w:t xml:space="preserve">Reservationsförturer innebär att </w:t>
      </w:r>
      <w:r w:rsidRPr="00DE1755" w:rsidR="0031606F">
        <w:t xml:space="preserve">principen om </w:t>
      </w:r>
      <w:r w:rsidRPr="00DE1755">
        <w:t>kö</w:t>
      </w:r>
      <w:r w:rsidRPr="00DE1755" w:rsidR="0031606F">
        <w:t xml:space="preserve">tid behålls, men endast inom den grupp som en </w:t>
      </w:r>
      <w:r w:rsidR="000F631F">
        <w:t>specifik bostad är avsedd för</w:t>
      </w:r>
      <w:r w:rsidRPr="00DE1755" w:rsidR="0031606F">
        <w:t xml:space="preserve">. Detta till skillnad mot förtur, som innebär ett avsteg från principen om att en bostad förmedlas i turordning efter kötid. Enligt regeringens förslag om ändring i </w:t>
      </w:r>
      <w:r w:rsidRPr="00DE1755" w:rsidR="0031606F">
        <w:rPr>
          <w:rStyle w:val="FrslagstextChar"/>
        </w:rPr>
        <w:t xml:space="preserve">8 § </w:t>
      </w:r>
      <w:r w:rsidRPr="00DE1755" w:rsidR="0031606F">
        <w:t xml:space="preserve">ska det framöver inte finnas </w:t>
      </w:r>
      <w:r w:rsidR="00766856">
        <w:t xml:space="preserve">någon </w:t>
      </w:r>
      <w:r w:rsidRPr="00DE1755" w:rsidR="0031606F">
        <w:t xml:space="preserve">begränsning för i hur stor utsträckning några av dessa förturstyper ska kunna användas i en kommunal </w:t>
      </w:r>
      <w:proofErr w:type="spellStart"/>
      <w:r w:rsidRPr="00DE1755" w:rsidR="0031606F">
        <w:t>bostadsförmedling</w:t>
      </w:r>
      <w:r w:rsidR="00B17F41">
        <w:t>skö</w:t>
      </w:r>
      <w:proofErr w:type="spellEnd"/>
      <w:r w:rsidRPr="00DE1755" w:rsidR="0031606F">
        <w:t>. I</w:t>
      </w:r>
      <w:r w:rsidR="005006FC">
        <w:t> </w:t>
      </w:r>
      <w:r w:rsidRPr="00DE1755" w:rsidR="0031606F">
        <w:t>dag lyder skrivningen</w:t>
      </w:r>
      <w:r w:rsidR="000F631F">
        <w:t xml:space="preserve"> i</w:t>
      </w:r>
      <w:r w:rsidR="005006FC">
        <w:t> </w:t>
      </w:r>
      <w:r w:rsidR="000F631F">
        <w:t>stället</w:t>
      </w:r>
      <w:r w:rsidRPr="00DE1755" w:rsidR="0031606F">
        <w:t xml:space="preserve"> att ”ett begränsat antal lägen</w:t>
      </w:r>
      <w:r w:rsidR="00F00FE5">
        <w:softHyphen/>
      </w:r>
      <w:r w:rsidRPr="00DE1755" w:rsidR="0031606F">
        <w:t xml:space="preserve">heter” </w:t>
      </w:r>
      <w:r w:rsidR="000F631F">
        <w:t xml:space="preserve">ska vara </w:t>
      </w:r>
      <w:r w:rsidRPr="00DE1755" w:rsidR="0031606F">
        <w:t>tillgängliga för kön att fördelas enligt ett förturssystem.</w:t>
      </w:r>
    </w:p>
    <w:p w:rsidRPr="00F00FE5" w:rsidR="004D6A00" w:rsidP="00F00FE5" w:rsidRDefault="004D6A00" w14:paraId="64582A5C" w14:textId="77777777">
      <w:pPr>
        <w:pStyle w:val="Rubrik1numrerat"/>
      </w:pPr>
      <w:r w:rsidRPr="00F00FE5">
        <w:t>Vänsterpartiets synpunkter</w:t>
      </w:r>
    </w:p>
    <w:p w:rsidRPr="00DE1755" w:rsidR="00790A08" w:rsidP="00F00FE5" w:rsidRDefault="00B738A9" w14:paraId="7F46C0BD" w14:textId="773405E9">
      <w:pPr>
        <w:pStyle w:val="Normalutanindragellerluft"/>
      </w:pPr>
      <w:r w:rsidRPr="00DE1755">
        <w:t xml:space="preserve">Bostadspolitiken har blivit alltmer polariserad i Sverige. Allt fler skattemiljarder läggs på de ägda upplåtelseformerna samtidigt som allt stöd till det hyrda boendet har avvecklats och </w:t>
      </w:r>
      <w:r w:rsidR="00EA242C">
        <w:t xml:space="preserve">faktiskt helt </w:t>
      </w:r>
      <w:r w:rsidRPr="00DE1755">
        <w:t xml:space="preserve">utraderats. </w:t>
      </w:r>
      <w:r w:rsidR="00B17F41">
        <w:t>Den högerkonservativa r</w:t>
      </w:r>
      <w:r w:rsidRPr="00DE1755">
        <w:t>egeringen är tydlig i sina prioriteringar och resultatet är det finns allt färre bostäder som hushåll utan vare sig eget kapital eller höga löner har råd att bo i. Inkomstskillnaderna blir allt större i samhället, och fattigdomen likaså. I takt med detta växer den s</w:t>
      </w:r>
      <w:r w:rsidR="00766856">
        <w:t xml:space="preserve">.k. </w:t>
      </w:r>
      <w:r w:rsidRPr="00DE1755">
        <w:t>strukturella hemlösheten</w:t>
      </w:r>
      <w:r w:rsidRPr="00DE1755" w:rsidR="00790A08">
        <w:t xml:space="preserve"> kraftigt, </w:t>
      </w:r>
      <w:r w:rsidR="00B17F41">
        <w:t>alltså</w:t>
      </w:r>
      <w:r w:rsidRPr="00DE1755" w:rsidR="00790A08">
        <w:t xml:space="preserve"> den hemlöshet som drabbar </w:t>
      </w:r>
      <w:r w:rsidR="00B17F41">
        <w:t xml:space="preserve">just </w:t>
      </w:r>
      <w:r w:rsidRPr="00DE1755" w:rsidR="00790A08">
        <w:t xml:space="preserve">dem som inte har </w:t>
      </w:r>
      <w:r w:rsidR="00EA242C">
        <w:t xml:space="preserve">några </w:t>
      </w:r>
      <w:r w:rsidRPr="00DE1755" w:rsidR="00790A08">
        <w:t xml:space="preserve">andra </w:t>
      </w:r>
      <w:r w:rsidR="00EA242C">
        <w:t xml:space="preserve">”sociala </w:t>
      </w:r>
      <w:r w:rsidRPr="00DE1755" w:rsidR="00790A08">
        <w:t>problem</w:t>
      </w:r>
      <w:r w:rsidR="00EA242C">
        <w:t>”</w:t>
      </w:r>
      <w:r w:rsidRPr="00DE1755" w:rsidR="00790A08">
        <w:t xml:space="preserve"> annat än att d</w:t>
      </w:r>
      <w:r w:rsidR="00EA242C">
        <w:t>e</w:t>
      </w:r>
      <w:r w:rsidRPr="00DE1755" w:rsidR="00790A08">
        <w:t xml:space="preserve"> helt </w:t>
      </w:r>
      <w:r w:rsidRPr="00DE1755">
        <w:t xml:space="preserve">enkelt inte </w:t>
      </w:r>
      <w:r w:rsidRPr="00DE1755" w:rsidR="00790A08">
        <w:t xml:space="preserve">har </w:t>
      </w:r>
      <w:r w:rsidRPr="00DE1755">
        <w:t>råd att bo.</w:t>
      </w:r>
      <w:r w:rsidRPr="00DE1755" w:rsidR="00790A08">
        <w:t xml:space="preserve"> </w:t>
      </w:r>
    </w:p>
    <w:p w:rsidR="004D6A00" w:rsidP="00DE1755" w:rsidRDefault="00790A08" w14:paraId="797EDAAF" w14:textId="60587BCA">
      <w:r w:rsidRPr="00DE1755">
        <w:t xml:space="preserve">Denna förändrade </w:t>
      </w:r>
      <w:r w:rsidRPr="00DE1755" w:rsidR="00B738A9">
        <w:t xml:space="preserve">hemlöshet, </w:t>
      </w:r>
      <w:r w:rsidRPr="00DE1755">
        <w:t xml:space="preserve">som </w:t>
      </w:r>
      <w:r w:rsidR="00B17F41">
        <w:t xml:space="preserve">i grunden </w:t>
      </w:r>
      <w:r w:rsidRPr="00DE1755">
        <w:t xml:space="preserve">beror på </w:t>
      </w:r>
      <w:r w:rsidRPr="00DE1755" w:rsidR="00B738A9">
        <w:t>en icke</w:t>
      </w:r>
      <w:r w:rsidR="00766856">
        <w:t>-</w:t>
      </w:r>
      <w:r w:rsidRPr="00DE1755" w:rsidR="00B738A9">
        <w:t>fungerande</w:t>
      </w:r>
      <w:r w:rsidRPr="00DE1755">
        <w:t xml:space="preserve"> </w:t>
      </w:r>
      <w:r w:rsidRPr="00DE1755" w:rsidR="00B738A9">
        <w:t>bostads</w:t>
      </w:r>
      <w:r w:rsidR="00F00FE5">
        <w:softHyphen/>
      </w:r>
      <w:r w:rsidRPr="00DE1755" w:rsidR="00B738A9">
        <w:t xml:space="preserve">marknad och </w:t>
      </w:r>
      <w:r w:rsidRPr="00DE1755">
        <w:t>allt större ekonomiska klyftor</w:t>
      </w:r>
      <w:r w:rsidR="00EA242C">
        <w:t>,</w:t>
      </w:r>
      <w:r w:rsidRPr="00DE1755">
        <w:t xml:space="preserve"> borde ställa nya</w:t>
      </w:r>
      <w:r w:rsidR="00766856">
        <w:t>,</w:t>
      </w:r>
      <w:r w:rsidRPr="00DE1755">
        <w:t xml:space="preserve"> </w:t>
      </w:r>
      <w:r w:rsidR="00EA242C">
        <w:t xml:space="preserve">högre </w:t>
      </w:r>
      <w:r w:rsidRPr="00DE1755" w:rsidR="00B738A9">
        <w:t xml:space="preserve">krav </w:t>
      </w:r>
      <w:r w:rsidR="00B17F41">
        <w:t xml:space="preserve">såväl </w:t>
      </w:r>
      <w:r w:rsidR="00766856">
        <w:t xml:space="preserve">på </w:t>
      </w:r>
      <w:r w:rsidRPr="00DE1755">
        <w:t xml:space="preserve">staten </w:t>
      </w:r>
      <w:r w:rsidR="00B17F41">
        <w:t>o</w:t>
      </w:r>
      <w:r w:rsidRPr="00DE1755">
        <w:t xml:space="preserve">ch </w:t>
      </w:r>
      <w:r w:rsidRPr="00DE1755" w:rsidR="00B738A9">
        <w:t xml:space="preserve">kommunerna </w:t>
      </w:r>
      <w:r w:rsidR="00B17F41">
        <w:t xml:space="preserve">som </w:t>
      </w:r>
      <w:r w:rsidRPr="00DE1755" w:rsidR="00B738A9">
        <w:t xml:space="preserve">på samhället i stort. </w:t>
      </w:r>
      <w:r w:rsidR="00EA242C">
        <w:t xml:space="preserve">Så sker dock inte. Trots detta anser </w:t>
      </w:r>
      <w:r w:rsidRPr="00DE1755" w:rsidR="004D6A00">
        <w:t>Vänster</w:t>
      </w:r>
      <w:r w:rsidR="00F00FE5">
        <w:softHyphen/>
      </w:r>
      <w:r w:rsidRPr="00DE1755" w:rsidR="004D6A00">
        <w:t>partiet</w:t>
      </w:r>
      <w:r w:rsidR="00B17F41">
        <w:t xml:space="preserve"> inte </w:t>
      </w:r>
      <w:r w:rsidRPr="00DE1755" w:rsidR="004D6A00">
        <w:t>att de</w:t>
      </w:r>
      <w:r w:rsidRPr="00DE1755">
        <w:t>t är de</w:t>
      </w:r>
      <w:r w:rsidRPr="00DE1755" w:rsidR="004D6A00">
        <w:t xml:space="preserve"> kommunala bostadsförmedlingarna </w:t>
      </w:r>
      <w:r w:rsidRPr="00DE1755">
        <w:t xml:space="preserve">som </w:t>
      </w:r>
      <w:r w:rsidRPr="00DE1755" w:rsidR="004D6A00">
        <w:t xml:space="preserve">ska axla rollen som utjämnare av de gigantiska klass- och inkomstskillnader som det ojämlika och orättvisa Sverige lider av. Inte heller är det en kommunal bostadsförmedlings uppgift att stå som garant för att fullfölja regeringsformen, som tydligt anger att det ska ”åligga det allmänna att trygga rätten till hälsa, arbete, bostad”. Kommunala bostadsförmedlingar bygger helt enkelt inte hus, de </w:t>
      </w:r>
      <w:r w:rsidR="00B17F41">
        <w:t xml:space="preserve">ska </w:t>
      </w:r>
      <w:r w:rsidRPr="00DE1755" w:rsidR="004D6A00">
        <w:t>förmedla bostäder till de kommuninvånare som anser sig ha behov av en sådan. Förmedlingarnas uppgift ska vara att verka för alla kommun</w:t>
      </w:r>
      <w:r w:rsidR="00F00FE5">
        <w:softHyphen/>
      </w:r>
      <w:r w:rsidRPr="00DE1755" w:rsidR="004D6A00">
        <w:t xml:space="preserve">invånares möjlighet att få en egen bostad och det måste vara upp till den enskilda medborgaren att avgöra sitt behov av bostad från en kommunal kö. Inte </w:t>
      </w:r>
      <w:r w:rsidR="00B17F41">
        <w:t xml:space="preserve">en </w:t>
      </w:r>
      <w:r w:rsidRPr="00DE1755" w:rsidR="004D6A00">
        <w:t xml:space="preserve">kommun eller </w:t>
      </w:r>
      <w:r w:rsidR="00B17F41">
        <w:t xml:space="preserve">en </w:t>
      </w:r>
      <w:r w:rsidRPr="00DE1755" w:rsidR="004D6A00">
        <w:t xml:space="preserve">regering. Vi har alla våra egna liv att ta hänsyn till och behov av förändring i en eller annan riktning kan komma plötsligt </w:t>
      </w:r>
      <w:r w:rsidR="00AF201B">
        <w:t xml:space="preserve">och oväntat </w:t>
      </w:r>
      <w:r w:rsidRPr="00DE1755" w:rsidR="004D6A00">
        <w:t>för var och en av oss.</w:t>
      </w:r>
    </w:p>
    <w:p w:rsidRPr="00DE1755" w:rsidR="00990C74" w:rsidP="00DE1755" w:rsidRDefault="00EA242C" w14:paraId="7F492A89" w14:textId="1597BF90">
      <w:r w:rsidRPr="00DE1755">
        <w:t xml:space="preserve">Den lagändring som </w:t>
      </w:r>
      <w:r>
        <w:t xml:space="preserve">nu </w:t>
      </w:r>
      <w:r w:rsidRPr="00DE1755">
        <w:t xml:space="preserve">föreslås är inte en lösning, eller ens en dellösning, av den katastrofala situation som råder på svensk bostadsmarknad. </w:t>
      </w:r>
      <w:r w:rsidRPr="00DE1755" w:rsidR="00990C74">
        <w:t>P</w:t>
      </w:r>
      <w:r w:rsidRPr="00DE1755" w:rsidR="00F61E1F">
        <w:t>roblem</w:t>
      </w:r>
      <w:r w:rsidRPr="00DE1755" w:rsidR="00990C74">
        <w:t>en</w:t>
      </w:r>
      <w:r w:rsidRPr="00DE1755" w:rsidR="00F61E1F">
        <w:t xml:space="preserve"> som regeringen säger sig vilja lösa med </w:t>
      </w:r>
      <w:r w:rsidRPr="00DE1755" w:rsidR="007F5765">
        <w:t>lag</w:t>
      </w:r>
      <w:r w:rsidRPr="00DE1755" w:rsidR="00F61E1F">
        <w:t>ändring</w:t>
      </w:r>
      <w:r w:rsidRPr="00DE1755" w:rsidR="007F5765">
        <w:t>en</w:t>
      </w:r>
      <w:r w:rsidRPr="00DE1755" w:rsidR="00F61E1F">
        <w:t xml:space="preserve"> </w:t>
      </w:r>
      <w:r w:rsidRPr="00DE1755" w:rsidR="007F5765">
        <w:t xml:space="preserve">– </w:t>
      </w:r>
      <w:r w:rsidRPr="00DE1755" w:rsidR="00F61E1F">
        <w:t>att</w:t>
      </w:r>
      <w:r w:rsidRPr="00DE1755" w:rsidR="007F5765">
        <w:t xml:space="preserve"> </w:t>
      </w:r>
      <w:r w:rsidRPr="00DE1755" w:rsidR="00F61E1F">
        <w:t xml:space="preserve">barnfamiljer, trångbodda hushåll, hushåll med låg inkomst, ungdomar </w:t>
      </w:r>
      <w:r w:rsidRPr="00DE1755" w:rsidR="007F5765">
        <w:t>m.fl.</w:t>
      </w:r>
      <w:r w:rsidRPr="00DE1755" w:rsidR="00F61E1F">
        <w:t xml:space="preserve"> ska få bostäder</w:t>
      </w:r>
      <w:r w:rsidRPr="00DE1755" w:rsidR="007F5765">
        <w:t xml:space="preserve"> – </w:t>
      </w:r>
      <w:r w:rsidRPr="00DE1755" w:rsidR="00F61E1F">
        <w:t>måste</w:t>
      </w:r>
      <w:r w:rsidRPr="00DE1755" w:rsidR="007F5765">
        <w:t xml:space="preserve"> </w:t>
      </w:r>
      <w:r w:rsidRPr="00DE1755" w:rsidR="00F61E1F">
        <w:t xml:space="preserve">lösas på annat sätt. </w:t>
      </w:r>
      <w:r w:rsidR="00AE7321">
        <w:t>S</w:t>
      </w:r>
      <w:r w:rsidRPr="00DE1755" w:rsidR="007F5765">
        <w:t xml:space="preserve">taten </w:t>
      </w:r>
      <w:r w:rsidR="00AE7321">
        <w:t xml:space="preserve">måste </w:t>
      </w:r>
      <w:r w:rsidRPr="00DE1755" w:rsidR="007F5765">
        <w:t xml:space="preserve">ta sitt ansvar och </w:t>
      </w:r>
      <w:r w:rsidRPr="00DE1755" w:rsidR="00F61E1F">
        <w:t xml:space="preserve">stimulera byggandet av fler billiga bostäder </w:t>
      </w:r>
      <w:r w:rsidR="00AE7321">
        <w:t>och vi måste</w:t>
      </w:r>
      <w:r w:rsidRPr="00DE1755" w:rsidR="007F5765">
        <w:t xml:space="preserve"> en gång för alla stoppa fortsatta </w:t>
      </w:r>
      <w:r w:rsidRPr="00DE1755" w:rsidR="00F61E1F">
        <w:t>utförsäljning</w:t>
      </w:r>
      <w:r w:rsidRPr="00DE1755" w:rsidR="007F5765">
        <w:t xml:space="preserve">ar </w:t>
      </w:r>
      <w:r w:rsidRPr="00DE1755" w:rsidR="00F61E1F">
        <w:t xml:space="preserve">av kommunala hyresbostäder. Bara så kan vi lösa den strukturella hemlösheten. </w:t>
      </w:r>
    </w:p>
    <w:p w:rsidRPr="00DE1755" w:rsidR="0008448A" w:rsidP="00DE1755" w:rsidRDefault="00990C74" w14:paraId="225D7F00" w14:textId="0C500CC2">
      <w:r w:rsidRPr="00DE1755">
        <w:lastRenderedPageBreak/>
        <w:t>Det enda regeringens ändringsförslag av 8</w:t>
      </w:r>
      <w:r w:rsidR="005006FC">
        <w:t> </w:t>
      </w:r>
      <w:r w:rsidRPr="00DE1755">
        <w:t>§ kommer</w:t>
      </w:r>
      <w:r w:rsidRPr="00DE1755" w:rsidR="004D6A00">
        <w:t xml:space="preserve"> leda till </w:t>
      </w:r>
      <w:r w:rsidRPr="00DE1755">
        <w:t xml:space="preserve">är att </w:t>
      </w:r>
      <w:r w:rsidRPr="00DE1755" w:rsidR="004D6A00">
        <w:t xml:space="preserve">förmedlingarnas betydelse </w:t>
      </w:r>
      <w:r w:rsidRPr="00DE1755">
        <w:t>för kommuninvånarna minskar</w:t>
      </w:r>
      <w:r w:rsidR="00AE7321">
        <w:t xml:space="preserve"> och förtroendet för desamma tillintetgörs</w:t>
      </w:r>
      <w:r w:rsidRPr="00DE1755">
        <w:t xml:space="preserve">. </w:t>
      </w:r>
      <w:r w:rsidR="00AE7321">
        <w:t>I själva verket riskerar f</w:t>
      </w:r>
      <w:r w:rsidRPr="00DE1755">
        <w:t xml:space="preserve">örslaget </w:t>
      </w:r>
      <w:r w:rsidR="00766856">
        <w:t xml:space="preserve">att </w:t>
      </w:r>
      <w:r w:rsidRPr="00DE1755">
        <w:t xml:space="preserve">förvandla de kommunala bostadsförmedlingarna till en </w:t>
      </w:r>
      <w:r w:rsidRPr="00DE1755" w:rsidR="0008448A">
        <w:t xml:space="preserve">form av institutioner för social </w:t>
      </w:r>
      <w:proofErr w:type="spellStart"/>
      <w:r w:rsidRPr="00DE1755" w:rsidR="0008448A">
        <w:t>housing</w:t>
      </w:r>
      <w:proofErr w:type="spellEnd"/>
      <w:r w:rsidRPr="00DE1755">
        <w:t>.</w:t>
      </w:r>
    </w:p>
    <w:p w:rsidR="004D6A00" w:rsidP="00DE1755" w:rsidRDefault="0008448A" w14:paraId="022933C6" w14:textId="3D91DC62">
      <w:r w:rsidRPr="00DE1755">
        <w:t xml:space="preserve">Vänsterpartiet är inte ensamma om att </w:t>
      </w:r>
      <w:r w:rsidRPr="00DE1755" w:rsidR="004D6A00">
        <w:t>framhåll</w:t>
      </w:r>
      <w:r w:rsidRPr="00DE1755">
        <w:t>a</w:t>
      </w:r>
      <w:r w:rsidRPr="00DE1755" w:rsidR="004D6A00">
        <w:t xml:space="preserve"> att en majoritet av lägenheterna bör </w:t>
      </w:r>
      <w:r w:rsidRPr="00DE1755">
        <w:t xml:space="preserve">fortsätta </w:t>
      </w:r>
      <w:r w:rsidRPr="00DE1755" w:rsidR="004D6A00">
        <w:t xml:space="preserve">förmedlas efter kötid </w:t>
      </w:r>
      <w:r w:rsidR="00AE7321">
        <w:t xml:space="preserve">om </w:t>
      </w:r>
      <w:r w:rsidR="00AF201B">
        <w:t>köns</w:t>
      </w:r>
      <w:r w:rsidRPr="00DE1755" w:rsidR="004D6A00">
        <w:t xml:space="preserve"> legitimitet </w:t>
      </w:r>
      <w:r w:rsidR="00AE7321">
        <w:t>ska kvarstå</w:t>
      </w:r>
      <w:r w:rsidRPr="00DE1755" w:rsidR="004D6A00">
        <w:t>.</w:t>
      </w:r>
      <w:r w:rsidRPr="00DE1755">
        <w:t xml:space="preserve"> </w:t>
      </w:r>
      <w:r w:rsidRPr="00DE1755" w:rsidR="00990C74">
        <w:t>Flera</w:t>
      </w:r>
      <w:r w:rsidRPr="00DE1755">
        <w:t xml:space="preserve"> tunga remiss</w:t>
      </w:r>
      <w:r w:rsidR="00F00FE5">
        <w:softHyphen/>
      </w:r>
      <w:r w:rsidRPr="00DE1755">
        <w:t xml:space="preserve">instanser har sagt samma sak. </w:t>
      </w:r>
      <w:r w:rsidRPr="00DE1755" w:rsidR="004D6A00">
        <w:t xml:space="preserve">För oss är </w:t>
      </w:r>
      <w:r w:rsidR="00AE7321">
        <w:t xml:space="preserve">alltså </w:t>
      </w:r>
      <w:r w:rsidRPr="00DE1755" w:rsidR="004D6A00">
        <w:t xml:space="preserve">grundfrågan </w:t>
      </w:r>
      <w:r w:rsidR="00AE7321">
        <w:t xml:space="preserve">detta: </w:t>
      </w:r>
      <w:r w:rsidRPr="00DE1755" w:rsidR="004D6A00">
        <w:t xml:space="preserve">de kommunala bostadsförmedlingarna </w:t>
      </w:r>
      <w:r w:rsidR="00AF201B">
        <w:t>ska int</w:t>
      </w:r>
      <w:r w:rsidRPr="00DE1755" w:rsidR="004D6A00">
        <w:t xml:space="preserve">e förlora sin legitimitet </w:t>
      </w:r>
      <w:r w:rsidR="00AF201B">
        <w:t>hos</w:t>
      </w:r>
      <w:r w:rsidRPr="00DE1755" w:rsidR="004D6A00">
        <w:t xml:space="preserve"> kommunens invånare</w:t>
      </w:r>
      <w:r w:rsidRPr="00DE1755" w:rsidR="00990C74">
        <w:t xml:space="preserve"> generellt</w:t>
      </w:r>
      <w:r w:rsidR="00AF201B">
        <w:t xml:space="preserve"> sett</w:t>
      </w:r>
      <w:r w:rsidRPr="00DE1755" w:rsidR="004D6A00">
        <w:t xml:space="preserve">. </w:t>
      </w:r>
      <w:r w:rsidRPr="00DE1755">
        <w:t>V</w:t>
      </w:r>
      <w:r w:rsidRPr="00DE1755" w:rsidR="004D6A00">
        <w:t>erksamheten måste utformas så att den förstås och accepteras av alla sökande</w:t>
      </w:r>
      <w:r w:rsidRPr="00DE1755">
        <w:t xml:space="preserve"> i </w:t>
      </w:r>
      <w:r w:rsidR="00AE7321">
        <w:t xml:space="preserve">en </w:t>
      </w:r>
      <w:r w:rsidRPr="00DE1755">
        <w:t>kö.</w:t>
      </w:r>
      <w:r w:rsidRPr="00DE1755" w:rsidR="004D6A00">
        <w:t xml:space="preserve"> </w:t>
      </w:r>
    </w:p>
    <w:p w:rsidR="00EA242C" w:rsidP="00EA242C" w:rsidRDefault="00AF201B" w14:paraId="589BC639" w14:textId="3612B9F7">
      <w:r>
        <w:t>När det</w:t>
      </w:r>
      <w:r w:rsidRPr="00DE1755" w:rsidR="00EA242C">
        <w:t xml:space="preserve"> gäller </w:t>
      </w:r>
      <w:r>
        <w:t>mycket</w:t>
      </w:r>
      <w:r w:rsidRPr="00DE1755" w:rsidR="00EA242C">
        <w:t xml:space="preserve"> specifika förtursbehov </w:t>
      </w:r>
      <w:r w:rsidR="000F156C">
        <w:t>ser Vänsterpartiet inget problem</w:t>
      </w:r>
      <w:r>
        <w:t xml:space="preserve"> med nuvarande lagstiftning</w:t>
      </w:r>
      <w:r w:rsidR="000F156C">
        <w:t xml:space="preserve">. Exempelvis </w:t>
      </w:r>
      <w:r w:rsidRPr="00DE1755" w:rsidR="00EA242C">
        <w:t>Stockholms bostadsförmedling</w:t>
      </w:r>
      <w:r w:rsidR="000F156C">
        <w:t>, som är den största i landet, har visat att</w:t>
      </w:r>
      <w:r w:rsidRPr="00DE1755" w:rsidR="00EA242C">
        <w:t xml:space="preserve"> detta går att ta hänsyn till </w:t>
      </w:r>
      <w:r>
        <w:t>redan i</w:t>
      </w:r>
      <w:r w:rsidR="00FB300E">
        <w:t> </w:t>
      </w:r>
      <w:r>
        <w:t>dag</w:t>
      </w:r>
      <w:r w:rsidRPr="00DE1755" w:rsidR="00EA242C">
        <w:t>. Utöver de</w:t>
      </w:r>
      <w:r>
        <w:t>ssa specifika för</w:t>
      </w:r>
      <w:r w:rsidR="00F00FE5">
        <w:softHyphen/>
      </w:r>
      <w:r>
        <w:t>turer</w:t>
      </w:r>
      <w:r w:rsidRPr="00DE1755" w:rsidR="00EA242C">
        <w:t xml:space="preserve"> måste kommunernas möjligheter att administrera sociala kontrakt eller mot</w:t>
      </w:r>
      <w:r w:rsidR="00F00FE5">
        <w:softHyphen/>
      </w:r>
      <w:r w:rsidRPr="00DE1755" w:rsidR="00EA242C">
        <w:t xml:space="preserve">svarande för särskilt utsatta hushåll förbättras. Vi har en socialtjänst som i grunden har bra verktyg, men än en gång så är det bostäder som saknas för att </w:t>
      </w:r>
      <w:r w:rsidR="00AE7321">
        <w:t xml:space="preserve">en bra nivå på arbetet ska kunna </w:t>
      </w:r>
      <w:r w:rsidRPr="00DE1755" w:rsidR="00EA242C">
        <w:t>upprätthålla</w:t>
      </w:r>
      <w:r w:rsidR="00AE7321">
        <w:t>s</w:t>
      </w:r>
      <w:r w:rsidRPr="00DE1755" w:rsidR="00EA242C">
        <w:t xml:space="preserve">. </w:t>
      </w:r>
    </w:p>
    <w:p w:rsidRPr="00DE1755" w:rsidR="007F5765" w:rsidP="00DE1755" w:rsidRDefault="007F5765" w14:paraId="2CAFC32C" w14:textId="4DD128E9">
      <w:r w:rsidRPr="00DE1755">
        <w:t xml:space="preserve">Sammanfattningsvis </w:t>
      </w:r>
      <w:r w:rsidRPr="00DE1755" w:rsidR="00DE1755">
        <w:t xml:space="preserve">motsätter vi oss att </w:t>
      </w:r>
      <w:r w:rsidR="003D505C">
        <w:t>kommunal bostads</w:t>
      </w:r>
      <w:r w:rsidRPr="00DE1755" w:rsidR="00DE1755">
        <w:t>förmedling</w:t>
      </w:r>
      <w:r w:rsidR="003D505C">
        <w:t xml:space="preserve"> </w:t>
      </w:r>
      <w:r w:rsidRPr="00DE1755" w:rsidR="00DE1755">
        <w:t xml:space="preserve">inte längre ska behöva ske med kötid som huvudprincip. Vi </w:t>
      </w:r>
      <w:r w:rsidR="003D505C">
        <w:t>hävdar bestämt</w:t>
      </w:r>
      <w:r w:rsidRPr="00DE1755" w:rsidR="00DE1755">
        <w:t xml:space="preserve"> att om </w:t>
      </w:r>
      <w:r w:rsidRPr="00DE1755">
        <w:t xml:space="preserve">de kommunala bostadsförmedlingarna ska behålla sin legitimitet </w:t>
      </w:r>
      <w:r w:rsidR="00AF201B">
        <w:t xml:space="preserve">och trovärdighet </w:t>
      </w:r>
      <w:r w:rsidRPr="00DE1755">
        <w:t>måste majoriteten av bostäderna även fortsättningsvis förmedlas genom turordning efter kötid. Det är en transparent och rättvis förmedlingsprincip som minskar risken för diskriminerande, godtyckliga och oklara grunder för urval av hyresgäster. Den skrivning som gäller i</w:t>
      </w:r>
      <w:r w:rsidR="00FB300E">
        <w:t> </w:t>
      </w:r>
      <w:r w:rsidRPr="00DE1755">
        <w:t xml:space="preserve">dag, att kravet på förmedling efter kötid inte ska hindra att ”ett begränsat antal lägenheter är tillgängliga för kön fördelas enligt ett förturssystem” är bra och ska </w:t>
      </w:r>
      <w:r w:rsidR="003D505C">
        <w:t>kvar</w:t>
      </w:r>
      <w:r w:rsidR="00AF201B">
        <w:t xml:space="preserve">stå </w:t>
      </w:r>
      <w:r w:rsidR="003D505C">
        <w:t>även</w:t>
      </w:r>
      <w:r w:rsidRPr="00DE1755">
        <w:t xml:space="preserve"> fortsättningsvis. </w:t>
      </w:r>
    </w:p>
    <w:p w:rsidRPr="00DE1755" w:rsidR="0008448A" w:rsidP="00DE1755" w:rsidRDefault="0008448A" w14:paraId="546CB5C1" w14:textId="1EAF38C8">
      <w:r w:rsidRPr="00DE1755">
        <w:t>Riksdagen bör med anledning av det ovan anförda avslå förlaget om lagändring för 8</w:t>
      </w:r>
      <w:r w:rsidR="00AF4666">
        <w:t> </w:t>
      </w:r>
      <w:r w:rsidRPr="00DE1755">
        <w:t>§, som rör avsnitt 4.2, Tydligare möjligheter till reservation och förturer. Detta bör riksdagen besluta.</w:t>
      </w:r>
    </w:p>
    <w:sdt>
      <w:sdtPr>
        <w:alias w:val="CC_Underskrifter"/>
        <w:tag w:val="CC_Underskrifter"/>
        <w:id w:val="583496634"/>
        <w:lock w:val="sdtContentLocked"/>
        <w:placeholder>
          <w:docPart w:val="73896BE97B884E16A15CDC7F4FCBE36C"/>
        </w:placeholder>
      </w:sdtPr>
      <w:sdtEndPr/>
      <w:sdtContent>
        <w:p w:rsidR="00AF4666" w:rsidP="00E711E9" w:rsidRDefault="00AF4666" w14:paraId="06859B3A" w14:textId="77777777"/>
        <w:p w:rsidRPr="008E0FE2" w:rsidR="004801AC" w:rsidP="00E711E9" w:rsidRDefault="002E4A2B" w14:paraId="1AB98853" w14:textId="526EAB1F"/>
      </w:sdtContent>
    </w:sdt>
    <w:tbl>
      <w:tblPr>
        <w:tblW w:w="5000" w:type="pct"/>
        <w:tblLook w:val="04A0" w:firstRow="1" w:lastRow="0" w:firstColumn="1" w:lastColumn="0" w:noHBand="0" w:noVBand="1"/>
        <w:tblCaption w:val="underskrifter"/>
      </w:tblPr>
      <w:tblGrid>
        <w:gridCol w:w="4252"/>
        <w:gridCol w:w="4252"/>
      </w:tblGrid>
      <w:tr w:rsidR="003055CE" w14:paraId="14EA464B" w14:textId="77777777">
        <w:trPr>
          <w:cantSplit/>
        </w:trPr>
        <w:tc>
          <w:tcPr>
            <w:tcW w:w="50" w:type="pct"/>
            <w:vAlign w:val="bottom"/>
          </w:tcPr>
          <w:p w:rsidR="003055CE" w:rsidRDefault="00100A86" w14:paraId="31BD5AA7" w14:textId="77777777">
            <w:pPr>
              <w:pStyle w:val="Underskrifter"/>
              <w:spacing w:after="0"/>
            </w:pPr>
            <w:r>
              <w:t>Malcolm Momodou Jallow (V)</w:t>
            </w:r>
          </w:p>
        </w:tc>
        <w:tc>
          <w:tcPr>
            <w:tcW w:w="50" w:type="pct"/>
            <w:vAlign w:val="bottom"/>
          </w:tcPr>
          <w:p w:rsidR="003055CE" w:rsidRDefault="003055CE" w14:paraId="484B8997" w14:textId="77777777">
            <w:pPr>
              <w:pStyle w:val="Underskrifter"/>
              <w:spacing w:after="0"/>
            </w:pPr>
          </w:p>
        </w:tc>
      </w:tr>
      <w:tr w:rsidR="003055CE" w14:paraId="3A751BFF" w14:textId="77777777">
        <w:trPr>
          <w:cantSplit/>
        </w:trPr>
        <w:tc>
          <w:tcPr>
            <w:tcW w:w="50" w:type="pct"/>
            <w:vAlign w:val="bottom"/>
          </w:tcPr>
          <w:p w:rsidR="003055CE" w:rsidRDefault="00100A86" w14:paraId="7A9755F4" w14:textId="77777777">
            <w:pPr>
              <w:pStyle w:val="Underskrifter"/>
              <w:spacing w:after="0"/>
            </w:pPr>
            <w:r>
              <w:t>Lorena Delgado Varas (V)</w:t>
            </w:r>
          </w:p>
        </w:tc>
        <w:tc>
          <w:tcPr>
            <w:tcW w:w="50" w:type="pct"/>
            <w:vAlign w:val="bottom"/>
          </w:tcPr>
          <w:p w:rsidR="003055CE" w:rsidRDefault="00100A86" w14:paraId="1AC96003" w14:textId="77777777">
            <w:pPr>
              <w:pStyle w:val="Underskrifter"/>
              <w:spacing w:after="0"/>
            </w:pPr>
            <w:r>
              <w:t>Ida Gabrielsson (V)</w:t>
            </w:r>
          </w:p>
        </w:tc>
      </w:tr>
      <w:tr w:rsidR="003055CE" w14:paraId="4C5C3E6C" w14:textId="77777777">
        <w:trPr>
          <w:cantSplit/>
        </w:trPr>
        <w:tc>
          <w:tcPr>
            <w:tcW w:w="50" w:type="pct"/>
            <w:vAlign w:val="bottom"/>
          </w:tcPr>
          <w:p w:rsidR="003055CE" w:rsidRDefault="00100A86" w14:paraId="39BFD55C" w14:textId="77777777">
            <w:pPr>
              <w:pStyle w:val="Underskrifter"/>
              <w:spacing w:after="0"/>
            </w:pPr>
            <w:r>
              <w:t>Birger Lahti (V)</w:t>
            </w:r>
          </w:p>
        </w:tc>
        <w:tc>
          <w:tcPr>
            <w:tcW w:w="50" w:type="pct"/>
            <w:vAlign w:val="bottom"/>
          </w:tcPr>
          <w:p w:rsidR="003055CE" w:rsidRDefault="00100A86" w14:paraId="0F690E74" w14:textId="77777777">
            <w:pPr>
              <w:pStyle w:val="Underskrifter"/>
              <w:spacing w:after="0"/>
            </w:pPr>
            <w:r>
              <w:t>Ilona Szatmári Waldau (V)</w:t>
            </w:r>
          </w:p>
        </w:tc>
      </w:tr>
      <w:tr w:rsidR="003055CE" w14:paraId="6D1A2894" w14:textId="77777777">
        <w:trPr>
          <w:cantSplit/>
        </w:trPr>
        <w:tc>
          <w:tcPr>
            <w:tcW w:w="50" w:type="pct"/>
            <w:vAlign w:val="bottom"/>
          </w:tcPr>
          <w:p w:rsidR="003055CE" w:rsidRDefault="00100A86" w14:paraId="09D39D9D" w14:textId="77777777">
            <w:pPr>
              <w:pStyle w:val="Underskrifter"/>
              <w:spacing w:after="0"/>
            </w:pPr>
            <w:r>
              <w:t>Ciczie Weidby (V)</w:t>
            </w:r>
          </w:p>
        </w:tc>
        <w:tc>
          <w:tcPr>
            <w:tcW w:w="50" w:type="pct"/>
            <w:vAlign w:val="bottom"/>
          </w:tcPr>
          <w:p w:rsidR="003055CE" w:rsidRDefault="003055CE" w14:paraId="1652447D" w14:textId="77777777">
            <w:pPr>
              <w:pStyle w:val="Underskrifter"/>
              <w:spacing w:after="0"/>
            </w:pPr>
          </w:p>
        </w:tc>
      </w:tr>
    </w:tbl>
    <w:p w:rsidR="00FB7621" w:rsidRDefault="00FB7621" w14:paraId="043ABF2A" w14:textId="77777777"/>
    <w:sectPr w:rsidR="00FB762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011EF" w14:textId="77777777" w:rsidR="008F083A" w:rsidRDefault="008F083A" w:rsidP="000C1CAD">
      <w:pPr>
        <w:spacing w:line="240" w:lineRule="auto"/>
      </w:pPr>
      <w:r>
        <w:separator/>
      </w:r>
    </w:p>
  </w:endnote>
  <w:endnote w:type="continuationSeparator" w:id="0">
    <w:p w14:paraId="214B6384" w14:textId="77777777" w:rsidR="008F083A" w:rsidRDefault="008F08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7B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7B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BBAB" w14:textId="4786E7AF" w:rsidR="00262EA3" w:rsidRPr="00E711E9" w:rsidRDefault="00262EA3" w:rsidP="00E711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E6877" w14:textId="77777777" w:rsidR="008F083A" w:rsidRDefault="008F083A" w:rsidP="000C1CAD">
      <w:pPr>
        <w:spacing w:line="240" w:lineRule="auto"/>
      </w:pPr>
      <w:r>
        <w:separator/>
      </w:r>
    </w:p>
  </w:footnote>
  <w:footnote w:type="continuationSeparator" w:id="0">
    <w:p w14:paraId="59489BEC" w14:textId="77777777" w:rsidR="008F083A" w:rsidRDefault="008F08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B0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39AFE8" wp14:editId="0C1E29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709466" w14:textId="682C733A" w:rsidR="00262EA3" w:rsidRDefault="002E4A2B" w:rsidP="008103B5">
                          <w:pPr>
                            <w:jc w:val="right"/>
                          </w:pPr>
                          <w:sdt>
                            <w:sdtPr>
                              <w:alias w:val="CC_Noformat_Partikod"/>
                              <w:tag w:val="CC_Noformat_Partikod"/>
                              <w:id w:val="-53464382"/>
                              <w:text/>
                            </w:sdtPr>
                            <w:sdtEndPr/>
                            <w:sdtContent>
                              <w:r w:rsidR="004D6A00">
                                <w:t>V</w:t>
                              </w:r>
                            </w:sdtContent>
                          </w:sdt>
                          <w:sdt>
                            <w:sdtPr>
                              <w:alias w:val="CC_Noformat_Partinummer"/>
                              <w:tag w:val="CC_Noformat_Partinummer"/>
                              <w:id w:val="-1709555926"/>
                              <w:text/>
                            </w:sdtPr>
                            <w:sdtEndPr/>
                            <w:sdtContent>
                              <w:r w:rsidR="00AF5B33">
                                <w:t>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39AF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709466" w14:textId="682C733A" w:rsidR="00262EA3" w:rsidRDefault="002E4A2B" w:rsidP="008103B5">
                    <w:pPr>
                      <w:jc w:val="right"/>
                    </w:pPr>
                    <w:sdt>
                      <w:sdtPr>
                        <w:alias w:val="CC_Noformat_Partikod"/>
                        <w:tag w:val="CC_Noformat_Partikod"/>
                        <w:id w:val="-53464382"/>
                        <w:text/>
                      </w:sdtPr>
                      <w:sdtEndPr/>
                      <w:sdtContent>
                        <w:r w:rsidR="004D6A00">
                          <w:t>V</w:t>
                        </w:r>
                      </w:sdtContent>
                    </w:sdt>
                    <w:sdt>
                      <w:sdtPr>
                        <w:alias w:val="CC_Noformat_Partinummer"/>
                        <w:tag w:val="CC_Noformat_Partinummer"/>
                        <w:id w:val="-1709555926"/>
                        <w:text/>
                      </w:sdtPr>
                      <w:sdtEndPr/>
                      <w:sdtContent>
                        <w:r w:rsidR="00AF5B33">
                          <w:t>023</w:t>
                        </w:r>
                      </w:sdtContent>
                    </w:sdt>
                  </w:p>
                </w:txbxContent>
              </v:textbox>
              <w10:wrap anchorx="page"/>
            </v:shape>
          </w:pict>
        </mc:Fallback>
      </mc:AlternateContent>
    </w:r>
  </w:p>
  <w:p w14:paraId="7CEA60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3826" w14:textId="77777777" w:rsidR="00262EA3" w:rsidRDefault="00262EA3" w:rsidP="008563AC">
    <w:pPr>
      <w:jc w:val="right"/>
    </w:pPr>
  </w:p>
  <w:p w14:paraId="56FDE4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155D" w14:textId="77777777" w:rsidR="00262EA3" w:rsidRDefault="002E4A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1FEA9C" wp14:editId="6F7855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4F8CF0" w14:textId="0FD5CC18" w:rsidR="00262EA3" w:rsidRDefault="002E4A2B" w:rsidP="00A314CF">
    <w:pPr>
      <w:pStyle w:val="FSHNormal"/>
      <w:spacing w:before="40"/>
    </w:pPr>
    <w:sdt>
      <w:sdtPr>
        <w:alias w:val="CC_Noformat_Motionstyp"/>
        <w:tag w:val="CC_Noformat_Motionstyp"/>
        <w:id w:val="1162973129"/>
        <w:lock w:val="sdtContentLocked"/>
        <w15:appearance w15:val="hidden"/>
        <w:text/>
      </w:sdtPr>
      <w:sdtEndPr/>
      <w:sdtContent>
        <w:r w:rsidR="00E711E9">
          <w:t>Kommittémotion</w:t>
        </w:r>
      </w:sdtContent>
    </w:sdt>
    <w:r w:rsidR="00821B36">
      <w:t xml:space="preserve"> </w:t>
    </w:r>
    <w:sdt>
      <w:sdtPr>
        <w:alias w:val="CC_Noformat_Partikod"/>
        <w:tag w:val="CC_Noformat_Partikod"/>
        <w:id w:val="1471015553"/>
        <w:text/>
      </w:sdtPr>
      <w:sdtEndPr/>
      <w:sdtContent>
        <w:r w:rsidR="004D6A00">
          <w:t>V</w:t>
        </w:r>
      </w:sdtContent>
    </w:sdt>
    <w:sdt>
      <w:sdtPr>
        <w:alias w:val="CC_Noformat_Partinummer"/>
        <w:tag w:val="CC_Noformat_Partinummer"/>
        <w:id w:val="-2014525982"/>
        <w:text/>
      </w:sdtPr>
      <w:sdtEndPr/>
      <w:sdtContent>
        <w:r w:rsidR="00AF5B33">
          <w:t>023</w:t>
        </w:r>
      </w:sdtContent>
    </w:sdt>
  </w:p>
  <w:p w14:paraId="37DED2A4" w14:textId="77777777" w:rsidR="00262EA3" w:rsidRPr="008227B3" w:rsidRDefault="002E4A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43B64A" w14:textId="77673F5F" w:rsidR="00262EA3" w:rsidRPr="008227B3" w:rsidRDefault="002E4A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11E9">
          <w:t>2024/25</w:t>
        </w:r>
      </w:sdtContent>
    </w:sdt>
    <w:sdt>
      <w:sdtPr>
        <w:rPr>
          <w:rStyle w:val="BeteckningChar"/>
        </w:rPr>
        <w:alias w:val="CC_Noformat_Partibet"/>
        <w:tag w:val="CC_Noformat_Partibet"/>
        <w:id w:val="405810658"/>
        <w:lock w:val="sdtContentLocked"/>
        <w:placeholder>
          <w:docPart w:val="66BA2047C4AF46BDBD8E075E87A6F24B"/>
        </w:placeholder>
        <w:showingPlcHdr/>
        <w15:appearance w15:val="hidden"/>
        <w:text/>
      </w:sdtPr>
      <w:sdtEndPr>
        <w:rPr>
          <w:rStyle w:val="Rubrik1Char"/>
          <w:rFonts w:asciiTheme="majorHAnsi" w:hAnsiTheme="majorHAnsi"/>
          <w:sz w:val="38"/>
        </w:rPr>
      </w:sdtEndPr>
      <w:sdtContent>
        <w:r w:rsidR="00E711E9">
          <w:t>:3272</w:t>
        </w:r>
      </w:sdtContent>
    </w:sdt>
  </w:p>
  <w:p w14:paraId="12B5377C" w14:textId="4C147C75" w:rsidR="00262EA3" w:rsidRPr="00321C58" w:rsidRDefault="002E4A2B" w:rsidP="00E03A3D">
    <w:pPr>
      <w:pStyle w:val="Motionr"/>
      <w:rPr>
        <w:lang w:val="en-GB"/>
      </w:rPr>
    </w:pPr>
    <w:sdt>
      <w:sdtPr>
        <w:alias w:val="CC_Noformat_Avtext"/>
        <w:tag w:val="CC_Noformat_Avtext"/>
        <w:id w:val="-2020768203"/>
        <w:lock w:val="sdtContentLocked"/>
        <w15:appearance w15:val="hidden"/>
        <w:text/>
      </w:sdtPr>
      <w:sdtEndPr/>
      <w:sdtContent>
        <w:r w:rsidR="00E711E9">
          <w:t>av Malcolm Momodou Jallow m.fl. (V)</w:t>
        </w:r>
      </w:sdtContent>
    </w:sdt>
  </w:p>
  <w:sdt>
    <w:sdtPr>
      <w:alias w:val="CC_Noformat_Rubtext"/>
      <w:tag w:val="CC_Noformat_Rubtext"/>
      <w:id w:val="-218060500"/>
      <w:lock w:val="sdtLocked"/>
      <w:text/>
    </w:sdtPr>
    <w:sdtEndPr/>
    <w:sdtContent>
      <w:p w14:paraId="4D1E5A9A" w14:textId="06FAB16B" w:rsidR="00262EA3" w:rsidRDefault="004D6A00" w:rsidP="00283E0F">
        <w:pPr>
          <w:pStyle w:val="FSHRub2"/>
        </w:pPr>
        <w:r>
          <w:t>med anledning av prop. 2024/25:42 Åtgärder för en bättre bostadsförsörjning</w:t>
        </w:r>
      </w:p>
    </w:sdtContent>
  </w:sdt>
  <w:sdt>
    <w:sdtPr>
      <w:alias w:val="CC_Boilerplate_3"/>
      <w:tag w:val="CC_Boilerplate_3"/>
      <w:id w:val="1606463544"/>
      <w:lock w:val="sdtContentLocked"/>
      <w15:appearance w15:val="hidden"/>
      <w:text w:multiLine="1"/>
    </w:sdtPr>
    <w:sdtEndPr/>
    <w:sdtContent>
      <w:p w14:paraId="208695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251C3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6A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564"/>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48A"/>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56C"/>
    <w:rsid w:val="000F18CF"/>
    <w:rsid w:val="000F1E4C"/>
    <w:rsid w:val="000F2CA8"/>
    <w:rsid w:val="000F3030"/>
    <w:rsid w:val="000F3685"/>
    <w:rsid w:val="000F4411"/>
    <w:rsid w:val="000F4ECF"/>
    <w:rsid w:val="000F527F"/>
    <w:rsid w:val="000F5329"/>
    <w:rsid w:val="000F5B00"/>
    <w:rsid w:val="000F5CF0"/>
    <w:rsid w:val="000F5DE8"/>
    <w:rsid w:val="000F631F"/>
    <w:rsid w:val="000F6943"/>
    <w:rsid w:val="000F7BDA"/>
    <w:rsid w:val="0010013B"/>
    <w:rsid w:val="00100A86"/>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89E"/>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707"/>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F5"/>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6E"/>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2B"/>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5CE"/>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06F"/>
    <w:rsid w:val="00316334"/>
    <w:rsid w:val="0031675A"/>
    <w:rsid w:val="00316DC7"/>
    <w:rsid w:val="003170AE"/>
    <w:rsid w:val="00317544"/>
    <w:rsid w:val="00317A26"/>
    <w:rsid w:val="00317FAB"/>
    <w:rsid w:val="00320780"/>
    <w:rsid w:val="00321173"/>
    <w:rsid w:val="003211C8"/>
    <w:rsid w:val="00321492"/>
    <w:rsid w:val="0032169A"/>
    <w:rsid w:val="0032197E"/>
    <w:rsid w:val="00321C58"/>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6C6"/>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E16"/>
    <w:rsid w:val="003830EF"/>
    <w:rsid w:val="00383742"/>
    <w:rsid w:val="003838C7"/>
    <w:rsid w:val="00383AF3"/>
    <w:rsid w:val="00383B34"/>
    <w:rsid w:val="00383C72"/>
    <w:rsid w:val="00384563"/>
    <w:rsid w:val="0038458E"/>
    <w:rsid w:val="00385870"/>
    <w:rsid w:val="00385CB1"/>
    <w:rsid w:val="00385E4D"/>
    <w:rsid w:val="00386475"/>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05C"/>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A00"/>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6FC"/>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18C"/>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C6D"/>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856"/>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B1C"/>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A08"/>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65"/>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83A"/>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7D2"/>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C74"/>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321"/>
    <w:rsid w:val="00AE7EC0"/>
    <w:rsid w:val="00AE7FFD"/>
    <w:rsid w:val="00AF043C"/>
    <w:rsid w:val="00AF1084"/>
    <w:rsid w:val="00AF201B"/>
    <w:rsid w:val="00AF2E85"/>
    <w:rsid w:val="00AF30DD"/>
    <w:rsid w:val="00AF3C99"/>
    <w:rsid w:val="00AF456B"/>
    <w:rsid w:val="00AF4666"/>
    <w:rsid w:val="00AF492D"/>
    <w:rsid w:val="00AF4EB3"/>
    <w:rsid w:val="00AF4EBA"/>
    <w:rsid w:val="00AF5250"/>
    <w:rsid w:val="00AF5B2E"/>
    <w:rsid w:val="00AF5B3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F41"/>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8A9"/>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3D7"/>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728"/>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782"/>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755"/>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1E9"/>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2C"/>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3BC"/>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E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E1F"/>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00E"/>
    <w:rsid w:val="00FB34C5"/>
    <w:rsid w:val="00FB35F0"/>
    <w:rsid w:val="00FB399F"/>
    <w:rsid w:val="00FB3B0B"/>
    <w:rsid w:val="00FB4560"/>
    <w:rsid w:val="00FB4E7B"/>
    <w:rsid w:val="00FB610C"/>
    <w:rsid w:val="00FB63BB"/>
    <w:rsid w:val="00FB6EB8"/>
    <w:rsid w:val="00FB7621"/>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F884AF"/>
  <w15:chartTrackingRefBased/>
  <w15:docId w15:val="{ECE91E25-17D8-4DCA-AAFD-93D8DD37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84F6FA24F4768ACC9D8407888C1F1"/>
        <w:category>
          <w:name w:val="Allmänt"/>
          <w:gallery w:val="placeholder"/>
        </w:category>
        <w:types>
          <w:type w:val="bbPlcHdr"/>
        </w:types>
        <w:behaviors>
          <w:behavior w:val="content"/>
        </w:behaviors>
        <w:guid w:val="{1EF8A241-5181-41D2-95B5-A0234412E203}"/>
      </w:docPartPr>
      <w:docPartBody>
        <w:p w:rsidR="00BC3DA6" w:rsidRDefault="00EC07FD">
          <w:pPr>
            <w:pStyle w:val="7A284F6FA24F4768ACC9D8407888C1F1"/>
          </w:pPr>
          <w:r w:rsidRPr="005A0A93">
            <w:rPr>
              <w:rStyle w:val="Platshllartext"/>
            </w:rPr>
            <w:t>Förslag till riksdagsbeslut</w:t>
          </w:r>
        </w:p>
      </w:docPartBody>
    </w:docPart>
    <w:docPart>
      <w:docPartPr>
        <w:name w:val="76B22BC7A3F049A7B0E9ABED5660AA5F"/>
        <w:category>
          <w:name w:val="Allmänt"/>
          <w:gallery w:val="placeholder"/>
        </w:category>
        <w:types>
          <w:type w:val="bbPlcHdr"/>
        </w:types>
        <w:behaviors>
          <w:behavior w:val="content"/>
        </w:behaviors>
        <w:guid w:val="{BA0CF30B-36D4-42AC-AA6F-D258BEA6C9A7}"/>
      </w:docPartPr>
      <w:docPartBody>
        <w:p w:rsidR="00BC3DA6" w:rsidRDefault="00EC07FD">
          <w:pPr>
            <w:pStyle w:val="76B22BC7A3F049A7B0E9ABED5660AA5F"/>
          </w:pPr>
          <w:r w:rsidRPr="005A0A93">
            <w:rPr>
              <w:rStyle w:val="Platshllartext"/>
            </w:rPr>
            <w:t>Motivering</w:t>
          </w:r>
        </w:p>
      </w:docPartBody>
    </w:docPart>
    <w:docPart>
      <w:docPartPr>
        <w:name w:val="73896BE97B884E16A15CDC7F4FCBE36C"/>
        <w:category>
          <w:name w:val="Allmänt"/>
          <w:gallery w:val="placeholder"/>
        </w:category>
        <w:types>
          <w:type w:val="bbPlcHdr"/>
        </w:types>
        <w:behaviors>
          <w:behavior w:val="content"/>
        </w:behaviors>
        <w:guid w:val="{B9B62591-1621-4D10-856C-D0018159E9C5}"/>
      </w:docPartPr>
      <w:docPartBody>
        <w:p w:rsidR="009112DE" w:rsidRDefault="009112DE"/>
      </w:docPartBody>
    </w:docPart>
    <w:docPart>
      <w:docPartPr>
        <w:name w:val="66BA2047C4AF46BDBD8E075E87A6F24B"/>
        <w:category>
          <w:name w:val="Allmänt"/>
          <w:gallery w:val="placeholder"/>
        </w:category>
        <w:types>
          <w:type w:val="bbPlcHdr"/>
        </w:types>
        <w:behaviors>
          <w:behavior w:val="content"/>
        </w:behaviors>
        <w:guid w:val="{37E45277-82BE-4D3D-AC78-EE68B1400B32}"/>
      </w:docPartPr>
      <w:docPartBody>
        <w:p w:rsidR="00000000" w:rsidRDefault="009112DE">
          <w:r>
            <w:t>:3272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FD"/>
    <w:rsid w:val="00234857"/>
    <w:rsid w:val="00785F55"/>
    <w:rsid w:val="009112DE"/>
    <w:rsid w:val="00BC3DA6"/>
    <w:rsid w:val="00EC07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284F6FA24F4768ACC9D8407888C1F1">
    <w:name w:val="7A284F6FA24F4768ACC9D8407888C1F1"/>
  </w:style>
  <w:style w:type="paragraph" w:customStyle="1" w:styleId="76B22BC7A3F049A7B0E9ABED5660AA5F">
    <w:name w:val="76B22BC7A3F049A7B0E9ABED5660AA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84784-21F2-4FA9-988D-3C84AC201419}"/>
</file>

<file path=customXml/itemProps2.xml><?xml version="1.0" encoding="utf-8"?>
<ds:datastoreItem xmlns:ds="http://schemas.openxmlformats.org/officeDocument/2006/customXml" ds:itemID="{63B821EE-F353-4D9A-A5D5-4B155884F372}"/>
</file>

<file path=customXml/itemProps3.xml><?xml version="1.0" encoding="utf-8"?>
<ds:datastoreItem xmlns:ds="http://schemas.openxmlformats.org/officeDocument/2006/customXml" ds:itemID="{A22DB1B5-BF07-415F-B400-185F9F98D1E4}"/>
</file>

<file path=docProps/app.xml><?xml version="1.0" encoding="utf-8"?>
<Properties xmlns="http://schemas.openxmlformats.org/officeDocument/2006/extended-properties" xmlns:vt="http://schemas.openxmlformats.org/officeDocument/2006/docPropsVTypes">
  <Template>Normal</Template>
  <TotalTime>28</TotalTime>
  <Pages>3</Pages>
  <Words>1073</Words>
  <Characters>6011</Characters>
  <Application>Microsoft Office Word</Application>
  <DocSecurity>0</DocSecurity>
  <Lines>101</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vt:lpstr>
      <vt:lpstr>
      </vt:lpstr>
    </vt:vector>
  </TitlesOfParts>
  <Company>Sveriges riksdag</Company>
  <LinksUpToDate>false</LinksUpToDate>
  <CharactersWithSpaces>7057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