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7A6A" w:rsidP="00DA0661">
      <w:pPr>
        <w:pStyle w:val="Title"/>
      </w:pPr>
      <w:bookmarkStart w:id="0" w:name="Start"/>
      <w:bookmarkEnd w:id="0"/>
      <w:r>
        <w:t>Svar på fråga 20</w:t>
      </w:r>
      <w:r w:rsidR="008953B8">
        <w:t>21</w:t>
      </w:r>
      <w:r>
        <w:t>/</w:t>
      </w:r>
      <w:r w:rsidR="008953B8">
        <w:t>22</w:t>
      </w:r>
      <w:r>
        <w:t>:</w:t>
      </w:r>
      <w:r w:rsidR="008953B8">
        <w:t>230</w:t>
      </w:r>
      <w:r>
        <w:t xml:space="preserve"> av </w:t>
      </w:r>
      <w:r w:rsidR="008953B8">
        <w:t>Larry Söder</w:t>
      </w:r>
      <w:r>
        <w:t xml:space="preserve"> (</w:t>
      </w:r>
      <w:r w:rsidR="00D40261">
        <w:t>K</w:t>
      </w:r>
      <w:r w:rsidR="008953B8">
        <w:t>D</w:t>
      </w:r>
      <w:r>
        <w:t>)</w:t>
      </w:r>
      <w:r>
        <w:br/>
      </w:r>
      <w:r w:rsidR="008953B8">
        <w:t>Elnätet och undantag från ränteavdragsbegränsningsreglerna</w:t>
      </w:r>
    </w:p>
    <w:p w:rsidR="008953B8" w:rsidP="002749F7">
      <w:pPr>
        <w:pStyle w:val="BodyText"/>
      </w:pPr>
      <w:r>
        <w:t>Larry Söder har frågat mig hur jag ser på att ett införa ett infrastrukturundantag för elnätet.</w:t>
      </w:r>
    </w:p>
    <w:p w:rsidR="008953B8" w:rsidP="002749F7">
      <w:pPr>
        <w:pStyle w:val="BodyText"/>
      </w:pPr>
      <w:r>
        <w:t>Som Larry Söder anför övervägdes det v</w:t>
      </w:r>
      <w:r w:rsidR="00DF09A8">
        <w:t>id införandet av avdrags</w:t>
      </w:r>
      <w:r>
        <w:softHyphen/>
      </w:r>
      <w:r w:rsidR="00DF09A8">
        <w:t xml:space="preserve">begränsningen för negativa räntenetton om det skulle införas ett infrastrukturundantag (prop. 2017/18:245 s. 86–87). </w:t>
      </w:r>
      <w:bookmarkStart w:id="1" w:name="_Hlk506370438"/>
      <w:r w:rsidR="00DF09A8">
        <w:t>Regeringen ansåg då att f</w:t>
      </w:r>
      <w:r w:rsidRPr="00AC1FE2" w:rsidR="00DF09A8">
        <w:t>rågan om</w:t>
      </w:r>
      <w:r w:rsidR="00DF09A8">
        <w:t xml:space="preserve"> ett</w:t>
      </w:r>
      <w:r w:rsidRPr="00AC1FE2" w:rsidR="00DF09A8">
        <w:t xml:space="preserve"> undantag för infrastruktur </w:t>
      </w:r>
      <w:r w:rsidR="00DF09A8">
        <w:t>skulle kräva</w:t>
      </w:r>
      <w:r w:rsidRPr="00AC1FE2" w:rsidR="00DF09A8">
        <w:t xml:space="preserve"> närmare analys och beredningsunderlag och </w:t>
      </w:r>
      <w:r w:rsidR="00DF09A8">
        <w:t>att det</w:t>
      </w:r>
      <w:r w:rsidRPr="00AC1FE2" w:rsidR="00DF09A8">
        <w:t xml:space="preserve"> därför inte</w:t>
      </w:r>
      <w:r w:rsidR="00DF09A8">
        <w:t xml:space="preserve"> var</w:t>
      </w:r>
      <w:r w:rsidRPr="00AC1FE2" w:rsidR="00DF09A8">
        <w:t xml:space="preserve"> möjlig</w:t>
      </w:r>
      <w:r w:rsidR="00DF09A8">
        <w:t>t</w:t>
      </w:r>
      <w:r w:rsidRPr="00AC1FE2" w:rsidR="00DF09A8">
        <w:t xml:space="preserve"> att </w:t>
      </w:r>
      <w:r w:rsidR="00DF09A8">
        <w:t>in</w:t>
      </w:r>
      <w:r w:rsidRPr="00AC1FE2" w:rsidR="00DF09A8">
        <w:t xml:space="preserve">föra inom ramen för </w:t>
      </w:r>
      <w:r w:rsidR="00DF09A8">
        <w:t>införandet av avdragsbegränsningen för negativa räntenetton.</w:t>
      </w:r>
      <w:r w:rsidRPr="00AC1FE2" w:rsidR="00DF09A8">
        <w:t xml:space="preserve"> </w:t>
      </w:r>
      <w:r w:rsidR="00DF09A8">
        <w:t xml:space="preserve">Regeringen </w:t>
      </w:r>
      <w:r w:rsidRPr="00AC1FE2" w:rsidR="00DF09A8">
        <w:t>avs</w:t>
      </w:r>
      <w:r w:rsidR="00DF09A8">
        <w:t>åg dock</w:t>
      </w:r>
      <w:r w:rsidRPr="00AC1FE2" w:rsidR="00DF09A8">
        <w:t xml:space="preserve"> att återkomma i frågan.</w:t>
      </w:r>
      <w:bookmarkEnd w:id="1"/>
      <w:r w:rsidR="00DF09A8">
        <w:t xml:space="preserve"> </w:t>
      </w:r>
      <w:r>
        <w:t>Frågan bereds för närvarande i Regeringskansliet.</w:t>
      </w:r>
    </w:p>
    <w:p w:rsidR="008953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BEA77FEE204CD4A229B78F00A68F2F"/>
          </w:placeholder>
          <w:dataBinding w:xpath="/ns0:DocumentInfo[1]/ns0:BaseInfo[1]/ns0:HeaderDate[1]" w:storeItemID="{45375EF4-463F-4D23-AF7B-9D2D65F7AEE8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4336">
            <w:t>27 oktober 2021</w:t>
          </w:r>
        </w:sdtContent>
      </w:sdt>
    </w:p>
    <w:p w:rsidR="008953B8" w:rsidP="004E7A8F">
      <w:pPr>
        <w:pStyle w:val="Brdtextutanavstnd"/>
      </w:pPr>
    </w:p>
    <w:p w:rsidR="008953B8" w:rsidP="00422A41">
      <w:pPr>
        <w:pStyle w:val="BodyText"/>
      </w:pPr>
      <w:r>
        <w:t>Magdalena Andersson</w:t>
      </w:r>
    </w:p>
    <w:p w:rsidR="00D37A6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7A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7A6A" w:rsidRPr="007D73AB" w:rsidP="00340DE0">
          <w:pPr>
            <w:pStyle w:val="Header"/>
          </w:pPr>
        </w:p>
      </w:tc>
      <w:tc>
        <w:tcPr>
          <w:tcW w:w="1134" w:type="dxa"/>
        </w:tcPr>
        <w:p w:rsidR="00D37A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7A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7A6A" w:rsidRPr="00710A6C" w:rsidP="00EE3C0F">
          <w:pPr>
            <w:pStyle w:val="Header"/>
            <w:rPr>
              <w:b/>
            </w:rPr>
          </w:pPr>
        </w:p>
        <w:p w:rsidR="00D37A6A" w:rsidP="00EE3C0F">
          <w:pPr>
            <w:pStyle w:val="Header"/>
          </w:pPr>
        </w:p>
        <w:p w:rsidR="00D37A6A" w:rsidP="00EE3C0F">
          <w:pPr>
            <w:pStyle w:val="Header"/>
          </w:pPr>
        </w:p>
        <w:p w:rsidR="00D37A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A58CEA4F200476ABBB322AE175663F9"/>
            </w:placeholder>
            <w:dataBinding w:xpath="/ns0:DocumentInfo[1]/ns0:BaseInfo[1]/ns0:Dnr[1]" w:storeItemID="{45375EF4-463F-4D23-AF7B-9D2D65F7AEE8}" w:prefixMappings="xmlns:ns0='http://lp/documentinfo/RK' "/>
            <w:text/>
          </w:sdtPr>
          <w:sdtContent>
            <w:p w:rsidR="00D37A6A" w:rsidP="00EE3C0F">
              <w:pPr>
                <w:pStyle w:val="Header"/>
              </w:pPr>
              <w:r>
                <w:t>Fi2021/03445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92BFA9D1794FE0B0E1EB17C9D89210"/>
            </w:placeholder>
            <w:showingPlcHdr/>
            <w:dataBinding w:xpath="/ns0:DocumentInfo[1]/ns0:BaseInfo[1]/ns0:DocNumber[1]" w:storeItemID="{45375EF4-463F-4D23-AF7B-9D2D65F7AEE8}" w:prefixMappings="xmlns:ns0='http://lp/documentinfo/RK' "/>
            <w:text/>
          </w:sdtPr>
          <w:sdtContent>
            <w:p w:rsidR="00D37A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7A6A" w:rsidP="00EE3C0F">
          <w:pPr>
            <w:pStyle w:val="Header"/>
          </w:pPr>
        </w:p>
      </w:tc>
      <w:tc>
        <w:tcPr>
          <w:tcW w:w="1134" w:type="dxa"/>
        </w:tcPr>
        <w:p w:rsidR="00D37A6A" w:rsidP="0094502D">
          <w:pPr>
            <w:pStyle w:val="Header"/>
          </w:pPr>
        </w:p>
        <w:p w:rsidR="00D37A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8B5BA9F98F4088AA88809A34811F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91462" w:rsidRPr="00291462" w:rsidP="00340DE0">
              <w:pPr>
                <w:pStyle w:val="Header"/>
                <w:rPr>
                  <w:b/>
                </w:rPr>
              </w:pPr>
              <w:r w:rsidRPr="00291462">
                <w:rPr>
                  <w:b/>
                </w:rPr>
                <w:t>Finansdepartementet</w:t>
              </w:r>
            </w:p>
            <w:p w:rsidR="00D37A6A" w:rsidRPr="00340DE0" w:rsidP="00340DE0">
              <w:pPr>
                <w:pStyle w:val="Header"/>
              </w:pPr>
              <w:r w:rsidRPr="00291462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3B8D4B5791435384D6F42A3ED83AD8"/>
          </w:placeholder>
          <w:dataBinding w:xpath="/ns0:DocumentInfo[1]/ns0:BaseInfo[1]/ns0:Recipient[1]" w:storeItemID="{45375EF4-463F-4D23-AF7B-9D2D65F7AEE8}" w:prefixMappings="xmlns:ns0='http://lp/documentinfo/RK' "/>
          <w:text w:multiLine="1"/>
        </w:sdtPr>
        <w:sdtContent>
          <w:tc>
            <w:tcPr>
              <w:tcW w:w="3170" w:type="dxa"/>
            </w:tcPr>
            <w:p w:rsidR="00D37A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7A6A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58CEA4F200476ABBB322AE17566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A7172-2E50-4531-8DBA-EC1A47FE409E}"/>
      </w:docPartPr>
      <w:docPartBody>
        <w:p w:rsidR="00345BB7" w:rsidP="00B36747">
          <w:pPr>
            <w:pStyle w:val="2A58CEA4F200476ABBB322AE175663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2BFA9D1794FE0B0E1EB17C9D89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A126C-36DF-4270-B968-6CB58151DC3F}"/>
      </w:docPartPr>
      <w:docPartBody>
        <w:p w:rsidR="00345BB7" w:rsidP="00B36747">
          <w:pPr>
            <w:pStyle w:val="6C92BFA9D1794FE0B0E1EB17C9D892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8B5BA9F98F4088AA88809A34811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AEDC4-AEC3-4547-BD3C-9CD99797008D}"/>
      </w:docPartPr>
      <w:docPartBody>
        <w:p w:rsidR="00345BB7" w:rsidP="00B36747">
          <w:pPr>
            <w:pStyle w:val="218B5BA9F98F4088AA88809A34811F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3B8D4B5791435384D6F42A3ED83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2757B-024E-4A83-9F62-B1D770E5C706}"/>
      </w:docPartPr>
      <w:docPartBody>
        <w:p w:rsidR="00345BB7" w:rsidP="00B36747">
          <w:pPr>
            <w:pStyle w:val="DF3B8D4B5791435384D6F42A3ED83A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BEA77FEE204CD4A229B78F00A68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980A4-5CDA-4FC8-8AE5-A6251C2E23EE}"/>
      </w:docPartPr>
      <w:docPartBody>
        <w:p w:rsidR="00345BB7" w:rsidP="00B36747">
          <w:pPr>
            <w:pStyle w:val="16BEA77FEE204CD4A229B78F00A68F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9E2B2C4CC64B96AA3CE61E61AA7CBC">
    <w:name w:val="139E2B2C4CC64B96AA3CE61E61AA7CBC"/>
    <w:rsid w:val="00B36747"/>
  </w:style>
  <w:style w:type="character" w:styleId="PlaceholderText">
    <w:name w:val="Placeholder Text"/>
    <w:basedOn w:val="DefaultParagraphFont"/>
    <w:uiPriority w:val="99"/>
    <w:semiHidden/>
    <w:rsid w:val="00B36747"/>
    <w:rPr>
      <w:noProof w:val="0"/>
      <w:color w:val="808080"/>
    </w:rPr>
  </w:style>
  <w:style w:type="paragraph" w:customStyle="1" w:styleId="968126EC0FC74E6C84A68F4175D46C81">
    <w:name w:val="968126EC0FC74E6C84A68F4175D46C81"/>
    <w:rsid w:val="00B36747"/>
  </w:style>
  <w:style w:type="paragraph" w:customStyle="1" w:styleId="EDFE23283D044C98BBF3B5532DC266D0">
    <w:name w:val="EDFE23283D044C98BBF3B5532DC266D0"/>
    <w:rsid w:val="00B36747"/>
  </w:style>
  <w:style w:type="paragraph" w:customStyle="1" w:styleId="7C1FC4C2AD234961BB3F5BF5CA04A2D4">
    <w:name w:val="7C1FC4C2AD234961BB3F5BF5CA04A2D4"/>
    <w:rsid w:val="00B36747"/>
  </w:style>
  <w:style w:type="paragraph" w:customStyle="1" w:styleId="2A58CEA4F200476ABBB322AE175663F9">
    <w:name w:val="2A58CEA4F200476ABBB322AE175663F9"/>
    <w:rsid w:val="00B36747"/>
  </w:style>
  <w:style w:type="paragraph" w:customStyle="1" w:styleId="6C92BFA9D1794FE0B0E1EB17C9D89210">
    <w:name w:val="6C92BFA9D1794FE0B0E1EB17C9D89210"/>
    <w:rsid w:val="00B36747"/>
  </w:style>
  <w:style w:type="paragraph" w:customStyle="1" w:styleId="17F7498D0BA347A982FFE14A7BC4395D">
    <w:name w:val="17F7498D0BA347A982FFE14A7BC4395D"/>
    <w:rsid w:val="00B36747"/>
  </w:style>
  <w:style w:type="paragraph" w:customStyle="1" w:styleId="FE39D62982074CE19ACDF014B7BCC9FB">
    <w:name w:val="FE39D62982074CE19ACDF014B7BCC9FB"/>
    <w:rsid w:val="00B36747"/>
  </w:style>
  <w:style w:type="paragraph" w:customStyle="1" w:styleId="017A6D4A16D14394826A5A20365FCC1E">
    <w:name w:val="017A6D4A16D14394826A5A20365FCC1E"/>
    <w:rsid w:val="00B36747"/>
  </w:style>
  <w:style w:type="paragraph" w:customStyle="1" w:styleId="218B5BA9F98F4088AA88809A34811FC0">
    <w:name w:val="218B5BA9F98F4088AA88809A34811FC0"/>
    <w:rsid w:val="00B36747"/>
  </w:style>
  <w:style w:type="paragraph" w:customStyle="1" w:styleId="DF3B8D4B5791435384D6F42A3ED83AD8">
    <w:name w:val="DF3B8D4B5791435384D6F42A3ED83AD8"/>
    <w:rsid w:val="00B36747"/>
  </w:style>
  <w:style w:type="paragraph" w:customStyle="1" w:styleId="6C92BFA9D1794FE0B0E1EB17C9D892101">
    <w:name w:val="6C92BFA9D1794FE0B0E1EB17C9D892101"/>
    <w:rsid w:val="00B367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8B5BA9F98F4088AA88809A34811FC01">
    <w:name w:val="218B5BA9F98F4088AA88809A34811FC01"/>
    <w:rsid w:val="00B367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EA6562F9044416B576A82D7088948B">
    <w:name w:val="93EA6562F9044416B576A82D7088948B"/>
    <w:rsid w:val="00B36747"/>
  </w:style>
  <w:style w:type="paragraph" w:customStyle="1" w:styleId="953E692B959048D09128C2313181220C">
    <w:name w:val="953E692B959048D09128C2313181220C"/>
    <w:rsid w:val="00B36747"/>
  </w:style>
  <w:style w:type="paragraph" w:customStyle="1" w:styleId="3C192634554442EE9662CB1951B675D2">
    <w:name w:val="3C192634554442EE9662CB1951B675D2"/>
    <w:rsid w:val="00B36747"/>
  </w:style>
  <w:style w:type="paragraph" w:customStyle="1" w:styleId="A9FFB5860E834591BFD8110FAADE981C">
    <w:name w:val="A9FFB5860E834591BFD8110FAADE981C"/>
    <w:rsid w:val="00B36747"/>
  </w:style>
  <w:style w:type="paragraph" w:customStyle="1" w:styleId="740A15C9FF7049F0A8C234487B5F6708">
    <w:name w:val="740A15C9FF7049F0A8C234487B5F6708"/>
    <w:rsid w:val="00B36747"/>
  </w:style>
  <w:style w:type="paragraph" w:customStyle="1" w:styleId="16BEA77FEE204CD4A229B78F00A68F2F">
    <w:name w:val="16BEA77FEE204CD4A229B78F00A68F2F"/>
    <w:rsid w:val="00B36747"/>
  </w:style>
  <w:style w:type="paragraph" w:customStyle="1" w:styleId="D0794435456F453C9D67F8D9719E3659">
    <w:name w:val="D0794435456F453C9D67F8D9719E3659"/>
    <w:rsid w:val="00B367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e52cee2f-35c0-4b76-8631-ae5a434c852e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2021-10-27T00:00:00</HeaderDate>
    <Office/>
    <Dnr>Fi2021/03445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6CEC22F-4361-4590-81D8-04EADE42A90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C87F399-383C-4060-B20A-EF265739D362}"/>
</file>

<file path=customXml/itemProps4.xml><?xml version="1.0" encoding="utf-8"?>
<ds:datastoreItem xmlns:ds="http://schemas.openxmlformats.org/officeDocument/2006/customXml" ds:itemID="{DA82FC50-D937-40DA-8B75-84BDF2719642}"/>
</file>

<file path=customXml/itemProps5.xml><?xml version="1.0" encoding="utf-8"?>
<ds:datastoreItem xmlns:ds="http://schemas.openxmlformats.org/officeDocument/2006/customXml" ds:itemID="{45375EF4-463F-4D23-AF7B-9D2D65F7A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230 Elnätet och undantag från ränteavdragsbegränsningsreglerna.docx</dc:title>
  <cp:revision>1</cp:revision>
  <dcterms:created xsi:type="dcterms:W3CDTF">2021-10-26T04:31:00Z</dcterms:created>
  <dcterms:modified xsi:type="dcterms:W3CDTF">2021-10-27T11:30:00Z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10eb3d6a-a2a6-4e72-bba5-9ebb8a4e8110</vt:lpwstr>
  </property>
</Properties>
</file>