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542B8E" w:rsidRDefault="00A200CE" w:rsidP="007C5842">
      <w:pPr>
        <w:pStyle w:val="Hemstlrubrik"/>
      </w:pPr>
      <w:r w:rsidRPr="00542B8E">
        <w:t>Förslag till riksdagsbeslut</w:t>
      </w:r>
    </w:p>
    <w:p w:rsidR="001E489D" w:rsidRPr="00542B8E" w:rsidRDefault="001E489D">
      <w:pPr>
        <w:pStyle w:val="Hemstlatt"/>
        <w:ind w:left="0"/>
      </w:pPr>
      <w:r w:rsidRPr="00542B8E">
        <w:t>Riksdagen tillkännager för regeringen som sin mening vad i motionen anförs om ett upphävande av undantaget i det nordiska samb</w:t>
      </w:r>
      <w:r w:rsidRPr="00542B8E">
        <w:t>e</w:t>
      </w:r>
      <w:r w:rsidRPr="00542B8E">
        <w:t>skattningsavtalet, artikel 15, vad gäller uthyrning av pers</w:t>
      </w:r>
      <w:r w:rsidRPr="00542B8E">
        <w:t>o</w:t>
      </w:r>
      <w:r w:rsidRPr="00542B8E">
        <w:t>nal.</w:t>
      </w:r>
    </w:p>
    <w:p w:rsidR="00A200CE" w:rsidRPr="00542B8E" w:rsidRDefault="00A200CE" w:rsidP="00A200CE">
      <w:pPr>
        <w:pStyle w:val="Rubrik1"/>
      </w:pPr>
      <w:r w:rsidRPr="00542B8E">
        <w:t>Motivering</w:t>
      </w:r>
    </w:p>
    <w:p w:rsidR="00A200CE" w:rsidRPr="00542B8E" w:rsidRDefault="00A200CE" w:rsidP="00A200CE">
      <w:r w:rsidRPr="00542B8E">
        <w:t>Enligt det nordiska sambeskattningsavtalet från 1996 skall skatt på inkomst betalas i det land där arbetet sker. Från denna huvudregel finns några unda</w:t>
      </w:r>
      <w:r w:rsidRPr="00542B8E">
        <w:t>n</w:t>
      </w:r>
      <w:r w:rsidRPr="00542B8E">
        <w:t>tag i avtalets artikel 15, bland annat den så kallade montörsregeln. Regeln säger att den som arbetar mindre än 183 dagar under en tolvmånadersperiod i ett annat land ska skatta i Sverige och därmed slippa administrativa olägenh</w:t>
      </w:r>
      <w:r w:rsidRPr="00542B8E">
        <w:t>e</w:t>
      </w:r>
      <w:r w:rsidRPr="00542B8E">
        <w:t xml:space="preserve">ter för såväl den enskilde som företaget. </w:t>
      </w:r>
    </w:p>
    <w:p w:rsidR="00A200CE" w:rsidRPr="00542B8E" w:rsidRDefault="00A200CE" w:rsidP="008462C0">
      <w:pPr>
        <w:pStyle w:val="Normaltindrag"/>
      </w:pPr>
      <w:r w:rsidRPr="00542B8E">
        <w:t>Personaluthyrningsföretag får emellertid inte u</w:t>
      </w:r>
      <w:r w:rsidR="008462C0" w:rsidRPr="00542B8E">
        <w:t xml:space="preserve">tnyttja montörsregeln enligt </w:t>
      </w:r>
      <w:r w:rsidR="007910D3" w:rsidRPr="00542B8E">
        <w:t xml:space="preserve">punkt </w:t>
      </w:r>
      <w:r w:rsidRPr="00542B8E">
        <w:t>2</w:t>
      </w:r>
      <w:r w:rsidR="008462C0" w:rsidRPr="00542B8E">
        <w:t xml:space="preserve"> </w:t>
      </w:r>
      <w:r w:rsidRPr="00542B8E">
        <w:t>i artikeln. Detta innebär att svensk personal som hyrs ut till ett annat nordiskt land måste skatta i det andra landet från första dagen. Detta oavsett uthyrningsperioden. Detta utgör givetvis ett stort hinder för svenska bema</w:t>
      </w:r>
      <w:r w:rsidRPr="00542B8E">
        <w:t>n</w:t>
      </w:r>
      <w:r w:rsidRPr="00542B8E">
        <w:t xml:space="preserve">ningsföretag, och för deras anställda. </w:t>
      </w:r>
    </w:p>
    <w:p w:rsidR="00A200CE" w:rsidRPr="00542B8E" w:rsidRDefault="00A200CE" w:rsidP="008462C0">
      <w:pPr>
        <w:pStyle w:val="Normaltindrag"/>
      </w:pPr>
      <w:r w:rsidRPr="00542B8E">
        <w:t>En av grundtankarna med att hyra ut personal är att det skall vara enkelt. Lagstiftningen omöjliggör en enkel hantering vid uthyrandet av personal från svenska bemanningsföretag till Danmark. Därför avstår de svenska bema</w:t>
      </w:r>
      <w:r w:rsidRPr="00542B8E">
        <w:t>n</w:t>
      </w:r>
      <w:r w:rsidRPr="00542B8E">
        <w:t>ningsföretagen från att bedriva uthyrningsverksamhet i Danmark och vice versa, trots att efterfrågan finns i båda länderna. Om den så kallade montör</w:t>
      </w:r>
      <w:r w:rsidRPr="00542B8E">
        <w:t>s</w:t>
      </w:r>
      <w:r w:rsidRPr="00542B8E">
        <w:t>regeln fått tillämpas även inom bemanningsbranschen hade problemet inte uppstått.</w:t>
      </w:r>
    </w:p>
    <w:p w:rsidR="00A200CE" w:rsidRPr="00542B8E" w:rsidRDefault="00A200CE" w:rsidP="008462C0">
      <w:pPr>
        <w:pStyle w:val="Normaltindrag"/>
      </w:pPr>
      <w:r w:rsidRPr="00542B8E">
        <w:t>Enligt Öresundsbarometern har Öresundsregionen 25</w:t>
      </w:r>
      <w:r w:rsidR="008462C0" w:rsidRPr="00542B8E">
        <w:t> </w:t>
      </w:r>
      <w:r w:rsidRPr="00542B8E">
        <w:t>% av befolkningen i Sverige och Danmark. Det är Nordens största arbetsmarknadsområde med 3,6 miljoner invånare inom en radie av 10 mil från Öresundsbron. Idag ar</w:t>
      </w:r>
      <w:r w:rsidRPr="00542B8E">
        <w:lastRenderedPageBreak/>
        <w:t>bet</w:t>
      </w:r>
      <w:r w:rsidRPr="00542B8E">
        <w:t>s</w:t>
      </w:r>
      <w:r w:rsidRPr="00542B8E">
        <w:t xml:space="preserve">pendlar ca 10 000 människor varje dag över bron </w:t>
      </w:r>
      <w:r w:rsidR="008462C0" w:rsidRPr="00542B8E">
        <w:t>med en årlig tillväxttakt på 15–</w:t>
      </w:r>
      <w:r w:rsidRPr="00542B8E">
        <w:t>20</w:t>
      </w:r>
      <w:r w:rsidR="008462C0" w:rsidRPr="00542B8E">
        <w:t> </w:t>
      </w:r>
      <w:r w:rsidRPr="00542B8E">
        <w:t>%. 20</w:t>
      </w:r>
      <w:r w:rsidR="008462C0" w:rsidRPr="00542B8E">
        <w:t> </w:t>
      </w:r>
      <w:r w:rsidRPr="00542B8E">
        <w:t>% av inflyttarna till Skåne är danskar.</w:t>
      </w:r>
    </w:p>
    <w:p w:rsidR="00A200CE" w:rsidRPr="00542B8E" w:rsidRDefault="00A200CE" w:rsidP="008462C0">
      <w:pPr>
        <w:pStyle w:val="Normaltindrag"/>
      </w:pPr>
      <w:r w:rsidRPr="00542B8E">
        <w:t>Undantaget från montörsregeln är därmed inte bara ett problem för b</w:t>
      </w:r>
      <w:r w:rsidRPr="00542B8E">
        <w:t>e</w:t>
      </w:r>
      <w:r w:rsidRPr="00542B8E">
        <w:t>manningsföretagen utan utgör även ett stort hinder för Öresundsintegrationen. Det inskränker den fria rörligheten för arbete över nationsgränserna och me</w:t>
      </w:r>
      <w:r w:rsidRPr="00542B8E">
        <w:t>d</w:t>
      </w:r>
      <w:r w:rsidRPr="00542B8E">
        <w:t xml:space="preserve">för att den svenska staten missar stora skatteintäkter. </w:t>
      </w:r>
    </w:p>
    <w:p w:rsidR="00A200CE" w:rsidRPr="00542B8E" w:rsidRDefault="00A200CE" w:rsidP="008462C0">
      <w:pPr>
        <w:pStyle w:val="Normaltindrag"/>
      </w:pPr>
      <w:r w:rsidRPr="00542B8E">
        <w:t>Det är angeläget att undantaget från den så kallade montörsregeln när det gäller uthyrning av arbetskraft skyndsamt avskaffas.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2B8E">
        <w:trPr>
          <w:cantSplit/>
        </w:trPr>
        <w:tc>
          <w:tcPr>
            <w:tcW w:w="3046" w:type="dxa"/>
          </w:tcPr>
          <w:p w:rsidR="001E489D" w:rsidRPr="00542B8E" w:rsidRDefault="001E489D">
            <w:pPr>
              <w:pStyle w:val="UnderskriftDatum"/>
              <w:spacing w:before="240"/>
            </w:pPr>
            <w:r w:rsidRPr="00542B8E">
              <w:t>Stockholm den 27 oktober 2006</w:t>
            </w:r>
          </w:p>
        </w:tc>
        <w:tc>
          <w:tcPr>
            <w:tcW w:w="3047" w:type="dxa"/>
          </w:tcPr>
          <w:p w:rsidR="001E489D" w:rsidRPr="00542B8E" w:rsidRDefault="001E489D">
            <w:pPr>
              <w:pStyle w:val="Underskrifter"/>
              <w:spacing w:before="240"/>
            </w:pPr>
          </w:p>
        </w:tc>
      </w:tr>
      <w:tr w:rsidR="00000000" w:rsidRPr="00542B8E">
        <w:trPr>
          <w:cantSplit/>
        </w:trPr>
        <w:tc>
          <w:tcPr>
            <w:tcW w:w="3046" w:type="dxa"/>
          </w:tcPr>
          <w:p w:rsidR="001E489D" w:rsidRPr="00542B8E" w:rsidRDefault="001E489D">
            <w:pPr>
              <w:pStyle w:val="Underskrifter"/>
            </w:pPr>
            <w:r w:rsidRPr="00542B8E">
              <w:t>Olof Lavesson (m)</w:t>
            </w:r>
          </w:p>
        </w:tc>
        <w:tc>
          <w:tcPr>
            <w:tcW w:w="3046" w:type="dxa"/>
          </w:tcPr>
          <w:p w:rsidR="001E489D" w:rsidRPr="00542B8E" w:rsidRDefault="001E489D">
            <w:pPr>
              <w:pStyle w:val="Underskrifter"/>
            </w:pPr>
          </w:p>
        </w:tc>
      </w:tr>
    </w:tbl>
    <w:p w:rsidR="00A200CE" w:rsidRPr="00542B8E" w:rsidRDefault="00A200CE" w:rsidP="008462C0">
      <w:pPr>
        <w:pStyle w:val="Normaltindrag"/>
      </w:pPr>
    </w:p>
    <w:sectPr w:rsidR="00A200CE" w:rsidRPr="00542B8E" w:rsidSect="008462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89D" w:rsidRPr="00542B8E" w:rsidRDefault="001E489D">
      <w:r w:rsidRPr="00542B8E">
        <w:separator/>
      </w:r>
    </w:p>
  </w:endnote>
  <w:endnote w:type="continuationSeparator" w:id="0">
    <w:p w:rsidR="001E489D" w:rsidRPr="00542B8E" w:rsidRDefault="001E489D">
      <w:r w:rsidRPr="00542B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990" w:rsidRPr="00542B8E" w:rsidRDefault="00542B8E" w:rsidP="008462C0">
    <w:pPr>
      <w:pStyle w:val="Sidfot"/>
    </w:pPr>
    <w:r w:rsidRPr="00542B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397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2C0" w:rsidRDefault="001E489D">
                          <w:pPr>
                            <w:pStyle w:val="NormalS5sidnrV"/>
                          </w:pPr>
                          <w:r>
                            <w:fldChar w:fldCharType="begin"/>
                          </w:r>
                          <w:r w:rsidR="008462C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62C0" w:rsidRDefault="001E489D">
                    <w:pPr>
                      <w:pStyle w:val="NormalS5sidnrV"/>
                    </w:pPr>
                    <w:r>
                      <w:fldChar w:fldCharType="begin"/>
                    </w:r>
                    <w:r w:rsidR="008462C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990" w:rsidRPr="00542B8E" w:rsidRDefault="00542B8E" w:rsidP="008462C0">
    <w:pPr>
      <w:pStyle w:val="Sidfot"/>
    </w:pPr>
    <w:r w:rsidRPr="00542B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535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2C0" w:rsidRDefault="001E489D">
                          <w:pPr>
                            <w:pStyle w:val="NormalS5sidnrH"/>
                            <w:ind w:right="0"/>
                          </w:pPr>
                          <w:r>
                            <w:fldChar w:fldCharType="begin"/>
                          </w:r>
                          <w:r w:rsidR="008462C0">
                            <w:instrText xml:space="preserve"> PAGE *\charformat</w:instrText>
                          </w:r>
                          <w:r>
                            <w:fldChar w:fldCharType="separate"/>
                          </w:r>
                          <w:r w:rsidR="008462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62C0" w:rsidRDefault="001E489D">
                    <w:pPr>
                      <w:pStyle w:val="NormalS5sidnrH"/>
                      <w:ind w:right="0"/>
                    </w:pPr>
                    <w:r>
                      <w:fldChar w:fldCharType="begin"/>
                    </w:r>
                    <w:r w:rsidR="008462C0">
                      <w:instrText xml:space="preserve"> PAGE *\charformat</w:instrText>
                    </w:r>
                    <w:r>
                      <w:fldChar w:fldCharType="separate"/>
                    </w:r>
                    <w:r w:rsidR="008462C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990" w:rsidRPr="00542B8E" w:rsidRDefault="00542B8E" w:rsidP="008462C0">
    <w:pPr>
      <w:pStyle w:val="Sidfot"/>
    </w:pPr>
    <w:r w:rsidRPr="00542B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690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2C0" w:rsidRDefault="001E489D">
                          <w:pPr>
                            <w:pStyle w:val="NormalS5sidnrH"/>
                            <w:ind w:right="0"/>
                          </w:pPr>
                          <w:r>
                            <w:fldChar w:fldCharType="begin"/>
                          </w:r>
                          <w:r w:rsidR="008462C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62C0" w:rsidRDefault="001E489D">
                    <w:pPr>
                      <w:pStyle w:val="NormalS5sidnrH"/>
                      <w:ind w:right="0"/>
                    </w:pPr>
                    <w:r>
                      <w:fldChar w:fldCharType="begin"/>
                    </w:r>
                    <w:r w:rsidR="008462C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89D" w:rsidRPr="00542B8E" w:rsidRDefault="001E489D">
      <w:r w:rsidRPr="00542B8E">
        <w:separator/>
      </w:r>
    </w:p>
  </w:footnote>
  <w:footnote w:type="continuationSeparator" w:id="0">
    <w:p w:rsidR="001E489D" w:rsidRPr="00542B8E" w:rsidRDefault="001E489D">
      <w:r w:rsidRPr="00542B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990" w:rsidRPr="00542B8E" w:rsidRDefault="00542B8E" w:rsidP="008462C0">
    <w:pPr>
      <w:pStyle w:val="Sidhuvud"/>
    </w:pPr>
    <w:r w:rsidRPr="00542B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4353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2C0" w:rsidRDefault="001E489D">
                          <w:pPr>
                            <w:pStyle w:val="KantRubrikS5V"/>
                          </w:pPr>
                          <w:r>
                            <w:fldChar w:fldCharType="begin"/>
                          </w:r>
                          <w:r w:rsidR="008462C0">
                            <w:instrText xml:space="preserve"> DOCPROPERTY "YearUser" *\charformat </w:instrText>
                          </w:r>
                          <w:r>
                            <w:fldChar w:fldCharType="separate"/>
                          </w:r>
                          <w:r w:rsidR="0097780B">
                            <w:t>2006/07</w:t>
                          </w:r>
                          <w:r>
                            <w:fldChar w:fldCharType="end"/>
                          </w:r>
                          <w:r w:rsidR="008462C0">
                            <w:t>:</w:t>
                          </w:r>
                          <w:r>
                            <w:fldChar w:fldCharType="begin"/>
                          </w:r>
                          <w:r w:rsidR="008462C0">
                            <w:instrText xml:space="preserve"> DOCPROPERTY "Motionsnummer" *\charformat </w:instrText>
                          </w:r>
                          <w:r>
                            <w:fldChar w:fldCharType="separate"/>
                          </w:r>
                          <w:r w:rsidR="0097780B">
                            <w:t>Sk262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62C0" w:rsidRDefault="001E489D">
                    <w:pPr>
                      <w:pStyle w:val="KantRubrikS5V"/>
                    </w:pPr>
                    <w:r>
                      <w:fldChar w:fldCharType="begin"/>
                    </w:r>
                    <w:r w:rsidR="008462C0">
                      <w:instrText xml:space="preserve"> DOCPROPERTY "YearUser" *\charformat </w:instrText>
                    </w:r>
                    <w:r>
                      <w:fldChar w:fldCharType="separate"/>
                    </w:r>
                    <w:r w:rsidR="0097780B">
                      <w:t>2006/07</w:t>
                    </w:r>
                    <w:r>
                      <w:fldChar w:fldCharType="end"/>
                    </w:r>
                    <w:r w:rsidR="008462C0">
                      <w:t>:</w:t>
                    </w:r>
                    <w:r>
                      <w:fldChar w:fldCharType="begin"/>
                    </w:r>
                    <w:r w:rsidR="008462C0">
                      <w:instrText xml:space="preserve"> DOCPROPERTY "Motionsnummer" *\charformat </w:instrText>
                    </w:r>
                    <w:r>
                      <w:fldChar w:fldCharType="separate"/>
                    </w:r>
                    <w:r w:rsidR="0097780B">
                      <w:t>Sk262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990" w:rsidRPr="00542B8E" w:rsidRDefault="00542B8E" w:rsidP="008462C0">
    <w:pPr>
      <w:pStyle w:val="Sidhuvud"/>
    </w:pPr>
    <w:r w:rsidRPr="00542B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875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2C0" w:rsidRDefault="001E489D">
                          <w:pPr>
                            <w:pStyle w:val="KantRubrikS5H"/>
                            <w:ind w:right="0"/>
                          </w:pPr>
                          <w:r>
                            <w:fldChar w:fldCharType="begin"/>
                          </w:r>
                          <w:r w:rsidR="008462C0">
                            <w:instrText xml:space="preserve"> DOCPROPERTY "YearUser" *\charformat </w:instrText>
                          </w:r>
                          <w:r>
                            <w:fldChar w:fldCharType="separate"/>
                          </w:r>
                          <w:r w:rsidR="0097780B">
                            <w:t>2006/07</w:t>
                          </w:r>
                          <w:r>
                            <w:fldChar w:fldCharType="end"/>
                          </w:r>
                          <w:r w:rsidR="008462C0">
                            <w:t>:</w:t>
                          </w:r>
                          <w:r>
                            <w:fldChar w:fldCharType="begin"/>
                          </w:r>
                          <w:r w:rsidR="008462C0">
                            <w:instrText xml:space="preserve"> DOCPROPERTY "Motionsnummer" *\charformat </w:instrText>
                          </w:r>
                          <w:r>
                            <w:fldChar w:fldCharType="separate"/>
                          </w:r>
                          <w:r w:rsidR="0097780B">
                            <w:t>Sk262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62C0" w:rsidRDefault="001E489D">
                    <w:pPr>
                      <w:pStyle w:val="KantRubrikS5H"/>
                      <w:ind w:right="0"/>
                    </w:pPr>
                    <w:r>
                      <w:fldChar w:fldCharType="begin"/>
                    </w:r>
                    <w:r w:rsidR="008462C0">
                      <w:instrText xml:space="preserve"> DOCPROPERTY "YearUser" *\charformat </w:instrText>
                    </w:r>
                    <w:r>
                      <w:fldChar w:fldCharType="separate"/>
                    </w:r>
                    <w:r w:rsidR="0097780B">
                      <w:t>2006/07</w:t>
                    </w:r>
                    <w:r>
                      <w:fldChar w:fldCharType="end"/>
                    </w:r>
                    <w:r w:rsidR="008462C0">
                      <w:t>:</w:t>
                    </w:r>
                    <w:r>
                      <w:fldChar w:fldCharType="begin"/>
                    </w:r>
                    <w:r w:rsidR="008462C0">
                      <w:instrText xml:space="preserve"> DOCPROPERTY "Motionsnummer" *\charformat </w:instrText>
                    </w:r>
                    <w:r>
                      <w:fldChar w:fldCharType="separate"/>
                    </w:r>
                    <w:r w:rsidR="0097780B">
                      <w:t>Sk262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89D" w:rsidRPr="00542B8E" w:rsidRDefault="001E489D">
    <w:pPr>
      <w:pStyle w:val="FSHNormal"/>
      <w:tabs>
        <w:tab w:val="right" w:pos="5840"/>
      </w:tabs>
    </w:pPr>
    <w:r w:rsidRPr="00542B8E">
      <w:br/>
    </w:r>
    <w:r w:rsidRPr="00542B8E">
      <w:fldChar w:fldCharType="begin" w:fldLock="1"/>
    </w:r>
    <w:r w:rsidRPr="00542B8E">
      <w:instrText xml:space="preserve"> DOCPROPERTY</w:instrText>
    </w:r>
    <w:r w:rsidRPr="00542B8E">
      <w:rPr>
        <w:sz w:val="18"/>
      </w:rPr>
      <w:instrText xml:space="preserve"> "YearUser" *\charformat </w:instrText>
    </w:r>
    <w:r w:rsidRPr="00542B8E">
      <w:fldChar w:fldCharType="separate"/>
    </w:r>
    <w:r w:rsidRPr="00542B8E">
      <w:t>2006/07</w:t>
    </w:r>
    <w:r w:rsidRPr="00542B8E">
      <w:fldChar w:fldCharType="end"/>
    </w:r>
    <w:r w:rsidRPr="00542B8E">
      <w:t xml:space="preserve"> </w:t>
    </w:r>
    <w:r w:rsidRPr="00542B8E">
      <w:tab/>
      <w:t xml:space="preserve">mnr: </w:t>
    </w:r>
    <w:r w:rsidRPr="00542B8E">
      <w:fldChar w:fldCharType="begin" w:fldLock="1"/>
    </w:r>
    <w:r w:rsidRPr="00542B8E">
      <w:instrText xml:space="preserve"> DOCPROPERTY</w:instrText>
    </w:r>
    <w:r w:rsidRPr="00542B8E">
      <w:rPr>
        <w:sz w:val="18"/>
      </w:rPr>
      <w:instrText xml:space="preserve"> "Motionsnummer" *\charformat </w:instrText>
    </w:r>
    <w:r w:rsidRPr="00542B8E">
      <w:fldChar w:fldCharType="separate"/>
    </w:r>
    <w:r w:rsidRPr="00542B8E">
      <w:t>Sk262</w:t>
    </w:r>
    <w:r w:rsidRPr="00542B8E">
      <w:fldChar w:fldCharType="end"/>
    </w:r>
    <w:r w:rsidRPr="00542B8E">
      <w:br/>
    </w:r>
    <w:r w:rsidRPr="00542B8E">
      <w:fldChar w:fldCharType="begin" w:fldLock="1"/>
    </w:r>
    <w:r w:rsidRPr="00542B8E">
      <w:instrText xml:space="preserve"> DOCPROPERTY</w:instrText>
    </w:r>
    <w:r w:rsidRPr="00542B8E">
      <w:rPr>
        <w:sz w:val="18"/>
      </w:rPr>
      <w:instrText xml:space="preserve"> "Samling" *\charformat </w:instrText>
    </w:r>
    <w:r w:rsidRPr="00542B8E">
      <w:fldChar w:fldCharType="end"/>
    </w:r>
    <w:r w:rsidRPr="00542B8E">
      <w:tab/>
      <w:t xml:space="preserve">pnr: </w:t>
    </w:r>
    <w:r w:rsidRPr="00542B8E">
      <w:fldChar w:fldCharType="begin" w:fldLock="1"/>
    </w:r>
    <w:r w:rsidRPr="00542B8E">
      <w:instrText xml:space="preserve"> DOCPROPERTY</w:instrText>
    </w:r>
    <w:r w:rsidRPr="00542B8E">
      <w:rPr>
        <w:sz w:val="18"/>
      </w:rPr>
      <w:instrText xml:space="preserve"> "Partinummer" *\charformat </w:instrText>
    </w:r>
    <w:r w:rsidRPr="00542B8E">
      <w:fldChar w:fldCharType="separate"/>
    </w:r>
    <w:r w:rsidRPr="00542B8E">
      <w:t>m1259</w:t>
    </w:r>
    <w:r w:rsidRPr="00542B8E">
      <w:fldChar w:fldCharType="end"/>
    </w:r>
  </w:p>
  <w:p w:rsidR="001E489D" w:rsidRPr="00542B8E" w:rsidRDefault="001E489D">
    <w:pPr>
      <w:pStyle w:val="FSHRub1"/>
    </w:pPr>
    <w:r w:rsidRPr="00542B8E">
      <w:t>Motion till riksdagen</w:t>
    </w:r>
    <w:r w:rsidRPr="00542B8E">
      <w:br/>
    </w:r>
    <w:r w:rsidRPr="00542B8E">
      <w:fldChar w:fldCharType="begin" w:fldLock="1"/>
    </w:r>
    <w:r w:rsidRPr="00542B8E">
      <w:instrText xml:space="preserve"> DOCPROPERTY "YearUser" *\charformat </w:instrText>
    </w:r>
    <w:r w:rsidRPr="00542B8E">
      <w:fldChar w:fldCharType="separate"/>
    </w:r>
    <w:r w:rsidRPr="00542B8E">
      <w:t>2006/07</w:t>
    </w:r>
    <w:r w:rsidRPr="00542B8E">
      <w:fldChar w:fldCharType="end"/>
    </w:r>
    <w:r w:rsidRPr="00542B8E">
      <w:t>:</w:t>
    </w:r>
    <w:r w:rsidRPr="00542B8E">
      <w:fldChar w:fldCharType="begin" w:fldLock="1"/>
    </w:r>
    <w:r w:rsidRPr="00542B8E">
      <w:instrText xml:space="preserve"> DOCPROPERTY "Motionsnummer" *\charformat </w:instrText>
    </w:r>
    <w:r w:rsidRPr="00542B8E">
      <w:fldChar w:fldCharType="separate"/>
    </w:r>
    <w:r w:rsidRPr="00542B8E">
      <w:t>Sk262</w:t>
    </w:r>
    <w:r w:rsidRPr="00542B8E">
      <w:fldChar w:fldCharType="end"/>
    </w:r>
  </w:p>
  <w:p w:rsidR="001E489D" w:rsidRPr="00542B8E" w:rsidRDefault="001E489D">
    <w:pPr>
      <w:pStyle w:val="FSHNormalS5"/>
    </w:pPr>
    <w:r w:rsidRPr="00542B8E">
      <w:fldChar w:fldCharType="begin" w:fldLock="1"/>
    </w:r>
    <w:r w:rsidRPr="00542B8E">
      <w:instrText xml:space="preserve"> DOCPROPERTY "MotionarText" *\charformat </w:instrText>
    </w:r>
    <w:r w:rsidRPr="00542B8E">
      <w:fldChar w:fldCharType="separate"/>
    </w:r>
    <w:r w:rsidRPr="00542B8E">
      <w:t>av Olof Lavesson (m)</w:t>
    </w:r>
    <w:r w:rsidRPr="00542B8E">
      <w:fldChar w:fldCharType="end"/>
    </w:r>
    <w:r w:rsidRPr="00542B8E">
      <w:br/>
    </w:r>
    <w:r w:rsidRPr="00542B8E">
      <w:fldChar w:fldCharType="begin" w:fldLock="1"/>
    </w:r>
    <w:r w:rsidRPr="00542B8E">
      <w:instrText xml:space="preserve"> DOCPROPERTY "SvarFrasKort" *\charformat </w:instrText>
    </w:r>
    <w:r w:rsidRPr="00542B8E">
      <w:fldChar w:fldCharType="end"/>
    </w:r>
  </w:p>
  <w:p w:rsidR="001E489D" w:rsidRPr="00542B8E" w:rsidRDefault="001E489D">
    <w:pPr>
      <w:pStyle w:val="FSHTitel"/>
    </w:pPr>
    <w:r w:rsidRPr="00542B8E">
      <w:fldChar w:fldCharType="begin" w:fldLock="1"/>
    </w:r>
    <w:r w:rsidRPr="00542B8E">
      <w:instrText xml:space="preserve"> DOCPROPERTY</w:instrText>
    </w:r>
    <w:r w:rsidRPr="00542B8E">
      <w:rPr>
        <w:sz w:val="18"/>
      </w:rPr>
      <w:instrText xml:space="preserve"> "RubrikSvar" *\charformat </w:instrText>
    </w:r>
    <w:r w:rsidRPr="00542B8E">
      <w:fldChar w:fldCharType="separate"/>
    </w:r>
    <w:r w:rsidRPr="00542B8E">
      <w:t>Undantaget för uthyrning av personal i den s.k. montörsregeln</w:t>
    </w:r>
    <w:r w:rsidRPr="00542B8E">
      <w:fldChar w:fldCharType="end"/>
    </w:r>
  </w:p>
  <w:p w:rsidR="001E489D" w:rsidRPr="00542B8E" w:rsidRDefault="001E489D">
    <w:pPr>
      <w:pStyle w:val="Normal00"/>
    </w:pPr>
  </w:p>
  <w:p w:rsidR="008462C0" w:rsidRPr="00542B8E" w:rsidRDefault="008462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6204AE"/>
    <w:multiLevelType w:val="hybridMultilevel"/>
    <w:tmpl w:val="917848B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4720840">
    <w:abstractNumId w:val="14"/>
  </w:num>
  <w:num w:numId="2" w16cid:durableId="1693065711">
    <w:abstractNumId w:val="10"/>
  </w:num>
  <w:num w:numId="3" w16cid:durableId="1935698112">
    <w:abstractNumId w:val="11"/>
  </w:num>
  <w:num w:numId="4" w16cid:durableId="1505366066">
    <w:abstractNumId w:val="13"/>
  </w:num>
  <w:num w:numId="5" w16cid:durableId="336076965">
    <w:abstractNumId w:val="8"/>
  </w:num>
  <w:num w:numId="6" w16cid:durableId="180438671">
    <w:abstractNumId w:val="3"/>
  </w:num>
  <w:num w:numId="7" w16cid:durableId="344792758">
    <w:abstractNumId w:val="2"/>
  </w:num>
  <w:num w:numId="8" w16cid:durableId="1733774450">
    <w:abstractNumId w:val="1"/>
  </w:num>
  <w:num w:numId="9" w16cid:durableId="1978139691">
    <w:abstractNumId w:val="0"/>
  </w:num>
  <w:num w:numId="10" w16cid:durableId="118232499">
    <w:abstractNumId w:val="9"/>
  </w:num>
  <w:num w:numId="11" w16cid:durableId="382212936">
    <w:abstractNumId w:val="7"/>
  </w:num>
  <w:num w:numId="12" w16cid:durableId="1049187160">
    <w:abstractNumId w:val="6"/>
  </w:num>
  <w:num w:numId="13" w16cid:durableId="195388244">
    <w:abstractNumId w:val="5"/>
  </w:num>
  <w:num w:numId="14" w16cid:durableId="1738241492">
    <w:abstractNumId w:val="4"/>
  </w:num>
  <w:num w:numId="15" w16cid:durableId="185564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DD1A326-0E0F-466C-9CC8-15B262EB33B5}"/>
  </w:docVars>
  <w:rsids>
    <w:rsidRoot w:val="00542B8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489D"/>
    <w:rsid w:val="00201DFB"/>
    <w:rsid w:val="00204A63"/>
    <w:rsid w:val="00212FF1"/>
    <w:rsid w:val="00230193"/>
    <w:rsid w:val="00241A90"/>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B4ED7"/>
    <w:rsid w:val="003F100A"/>
    <w:rsid w:val="00445271"/>
    <w:rsid w:val="00447A04"/>
    <w:rsid w:val="004527C3"/>
    <w:rsid w:val="004548CC"/>
    <w:rsid w:val="0045556F"/>
    <w:rsid w:val="00465166"/>
    <w:rsid w:val="00487F7A"/>
    <w:rsid w:val="004971B2"/>
    <w:rsid w:val="00497CF7"/>
    <w:rsid w:val="004A0504"/>
    <w:rsid w:val="004B5278"/>
    <w:rsid w:val="004E38D9"/>
    <w:rsid w:val="004F775C"/>
    <w:rsid w:val="005000F2"/>
    <w:rsid w:val="00531020"/>
    <w:rsid w:val="00542B8E"/>
    <w:rsid w:val="00545150"/>
    <w:rsid w:val="00545421"/>
    <w:rsid w:val="0055072A"/>
    <w:rsid w:val="005525A5"/>
    <w:rsid w:val="005544CE"/>
    <w:rsid w:val="00586F1E"/>
    <w:rsid w:val="005B145B"/>
    <w:rsid w:val="005D3F50"/>
    <w:rsid w:val="005E5A7E"/>
    <w:rsid w:val="00601C6D"/>
    <w:rsid w:val="00603CD4"/>
    <w:rsid w:val="006346C1"/>
    <w:rsid w:val="00653DD0"/>
    <w:rsid w:val="006B6262"/>
    <w:rsid w:val="00727C6F"/>
    <w:rsid w:val="00740D6D"/>
    <w:rsid w:val="00743F76"/>
    <w:rsid w:val="00770030"/>
    <w:rsid w:val="00774959"/>
    <w:rsid w:val="00774A64"/>
    <w:rsid w:val="007852B2"/>
    <w:rsid w:val="007910D3"/>
    <w:rsid w:val="00792990"/>
    <w:rsid w:val="00794149"/>
    <w:rsid w:val="007B67A7"/>
    <w:rsid w:val="007C5842"/>
    <w:rsid w:val="007C6092"/>
    <w:rsid w:val="007E119E"/>
    <w:rsid w:val="00802702"/>
    <w:rsid w:val="00813088"/>
    <w:rsid w:val="008462C0"/>
    <w:rsid w:val="00846903"/>
    <w:rsid w:val="008F0A96"/>
    <w:rsid w:val="009062A0"/>
    <w:rsid w:val="009451E7"/>
    <w:rsid w:val="00956E7F"/>
    <w:rsid w:val="00970D4F"/>
    <w:rsid w:val="00971D70"/>
    <w:rsid w:val="0097780B"/>
    <w:rsid w:val="009A4377"/>
    <w:rsid w:val="009A4BB5"/>
    <w:rsid w:val="009A6043"/>
    <w:rsid w:val="009D0673"/>
    <w:rsid w:val="00A053C6"/>
    <w:rsid w:val="00A055B3"/>
    <w:rsid w:val="00A15D71"/>
    <w:rsid w:val="00A200CE"/>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6FDA"/>
    <w:rsid w:val="00CD4B2B"/>
    <w:rsid w:val="00CE3037"/>
    <w:rsid w:val="00CF7A43"/>
    <w:rsid w:val="00D01775"/>
    <w:rsid w:val="00D1174F"/>
    <w:rsid w:val="00D1289C"/>
    <w:rsid w:val="00D21D74"/>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900E12-DAF6-45B1-B665-F370C3AF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1986</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m1259</vt:lpstr>
    </vt:vector>
  </TitlesOfParts>
  <Company>Riksdagen</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m1259</dc:title>
  <dc:subject>m1259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2007-01-16T14:05:00Z</cp:lastPrinted>
  <dcterms:created xsi:type="dcterms:W3CDTF">2025-12-17T01:21:00Z</dcterms:created>
  <dcterms:modified xsi:type="dcterms:W3CDTF">2025-12-17T01:21:00Z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Undantaget för uthyrning av personal i den s.k. montörsregeln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Undantaget för uthyrning av personal i den s.k. montörsregeln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20062007000000000109000012590069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20062007000000000109000012590069</vt:lpwstr>
  </property>
  <property fmtid="{D5CDD505-2E9C-101B-9397-08002B2CF9AE}" pid="50" name="nummer">
    <vt:lpwstr>262</vt:lpwstr>
  </property>
  <property fmtid="{D5CDD505-2E9C-101B-9397-08002B2CF9AE}" pid="51" name="utskottsbeteckning">
    <vt:lpwstr>Sk</vt:lpwstr>
  </property>
  <property fmtid="{D5CDD505-2E9C-101B-9397-08002B2CF9AE}" pid="52" name="GlobalUID">
    <vt:lpwstr>{680FD28D-EA9A-4763-B160-52BB982FFFB5}</vt:lpwstr>
  </property>
  <property fmtid="{D5CDD505-2E9C-101B-9397-08002B2CF9AE}" pid="53" name="Överföringar">
    <vt:i4>0</vt:i4>
  </property>
  <property fmtid="{D5CDD505-2E9C-101B-9397-08002B2CF9AE}" pid="54" name="Checksum">
    <vt:lpwstr>*1011719899457*</vt:lpwstr>
  </property>
  <property fmtid="{D5CDD505-2E9C-101B-9397-08002B2CF9AE}" pid="55" name="skuggnummer">
    <vt:lpwstr>851</vt:lpwstr>
  </property>
  <property fmtid="{D5CDD505-2E9C-101B-9397-08002B2CF9AE}" pid="56" name="urixVersion">
    <vt:lpwstr>3.1.4.4</vt:lpwstr>
  </property>
  <property fmtid="{D5CDD505-2E9C-101B-9397-08002B2CF9AE}" pid="57" name="urixOrigin">
    <vt:lpwstr>070215 16:33:25.755</vt:lpwstr>
  </property>
  <property fmtid="{D5CDD505-2E9C-101B-9397-08002B2CF9AE}" pid="58" name="urixGuid">
    <vt:lpwstr>{A0720611-51B4-4264-B615-8D6AE0016884}</vt:lpwstr>
  </property>
</Properties>
</file>