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95C" w:rsidRPr="00C60115" w:rsidRDefault="00C4795C" w:rsidP="00717BD8">
      <w:pPr>
        <w:pStyle w:val="Hemstlrubrik"/>
      </w:pPr>
      <w:r w:rsidRPr="00C60115">
        <w:t>Förslag till riksdagsbeslut</w:t>
      </w:r>
    </w:p>
    <w:p w:rsidR="00F62348" w:rsidRPr="00C60115" w:rsidRDefault="00F62348">
      <w:pPr>
        <w:pStyle w:val="Hemstlatt"/>
        <w:ind w:left="0"/>
      </w:pPr>
      <w:r w:rsidRPr="00C60115">
        <w:t>Riksdagen begär att regeringen lägger fram förslag till ändring i aktiebolagslagen innebärande att minst 40 % av vartdera könet ska vara representerat i börsnoterade aktiebolags styrelser samt i statligt och kommunalt ägda aktiebolags styrelser enligt vad i motionen a</w:t>
      </w:r>
      <w:r w:rsidRPr="00C60115">
        <w:t>n</w:t>
      </w:r>
      <w:r w:rsidRPr="00C60115">
        <w:t>förs.</w:t>
      </w:r>
    </w:p>
    <w:p w:rsidR="00E84F25" w:rsidRPr="00C60115" w:rsidRDefault="00C4795C" w:rsidP="00E22893">
      <w:pPr>
        <w:pStyle w:val="Rubrik1"/>
      </w:pPr>
      <w:r w:rsidRPr="00C60115">
        <w:t>Utredningen om könsfördelningen i bolagsstyrelser</w:t>
      </w:r>
    </w:p>
    <w:p w:rsidR="009279F8" w:rsidRPr="00C60115" w:rsidRDefault="00D95D69" w:rsidP="00C4795C">
      <w:r w:rsidRPr="00C60115">
        <w:t>I maj 2006 presenterade Cat</w:t>
      </w:r>
      <w:r w:rsidR="00C42A9E" w:rsidRPr="00C60115">
        <w:t xml:space="preserve">arina af Sandeberg utredningen </w:t>
      </w:r>
      <w:r w:rsidRPr="00C60115">
        <w:t>Könsförd</w:t>
      </w:r>
      <w:r w:rsidR="00C42A9E" w:rsidRPr="00C60115">
        <w:t>elningen i bolagsstyrelser</w:t>
      </w:r>
      <w:r w:rsidR="00894023" w:rsidRPr="00C60115">
        <w:t xml:space="preserve"> (Ds </w:t>
      </w:r>
      <w:r w:rsidRPr="00C60115">
        <w:t xml:space="preserve">2006:11) på </w:t>
      </w:r>
      <w:r w:rsidR="00033AF1" w:rsidRPr="00C60115">
        <w:t xml:space="preserve">den socialdemokratiska </w:t>
      </w:r>
      <w:r w:rsidRPr="00C60115">
        <w:t>regeringens up</w:t>
      </w:r>
      <w:r w:rsidRPr="00C60115">
        <w:t>p</w:t>
      </w:r>
      <w:r w:rsidRPr="00C60115">
        <w:t>drag. I utr</w:t>
      </w:r>
      <w:r w:rsidR="00894023" w:rsidRPr="00C60115">
        <w:t>edningen konstateras bl.a.</w:t>
      </w:r>
      <w:r w:rsidRPr="00C60115">
        <w:t xml:space="preserve"> att regler om könsfördelningen i bolag</w:t>
      </w:r>
      <w:r w:rsidRPr="00C60115">
        <w:t>s</w:t>
      </w:r>
      <w:r w:rsidRPr="00C60115">
        <w:t>styrelser inte står i strid med regeringsformens eller Europakonventionens skydd för äganderätten.</w:t>
      </w:r>
    </w:p>
    <w:p w:rsidR="00733C31" w:rsidRPr="00C60115" w:rsidRDefault="00D95D69" w:rsidP="009279F8">
      <w:pPr>
        <w:pStyle w:val="Normaltindrag"/>
      </w:pPr>
      <w:r w:rsidRPr="00C60115">
        <w:t>V</w:t>
      </w:r>
      <w:r w:rsidRPr="00C60115">
        <w:rPr>
          <w:spacing w:val="-2"/>
        </w:rPr>
        <w:t xml:space="preserve">idare står inte heller sådana regler </w:t>
      </w:r>
      <w:r w:rsidR="00C42A9E" w:rsidRPr="00C60115">
        <w:rPr>
          <w:spacing w:val="-2"/>
        </w:rPr>
        <w:t xml:space="preserve">i strid med näringsfriheten (Ds </w:t>
      </w:r>
      <w:r w:rsidRPr="00C60115">
        <w:t>2006:11 s.</w:t>
      </w:r>
      <w:r w:rsidR="00894023" w:rsidRPr="00C60115">
        <w:t> 1</w:t>
      </w:r>
      <w:r w:rsidRPr="00C60115">
        <w:t xml:space="preserve">4). </w:t>
      </w:r>
      <w:r w:rsidR="00E3496D" w:rsidRPr="00C60115">
        <w:t>Utredaren föreslår att aktiemarknadsbolagen och de helägda statliga aktiebolagen bör omfattas av en lagstiftning som åstadkommer en jämn kön</w:t>
      </w:r>
      <w:r w:rsidR="00E3496D" w:rsidRPr="00C60115">
        <w:t>s</w:t>
      </w:r>
      <w:r w:rsidR="00E3496D" w:rsidRPr="00C60115">
        <w:t>fördelning i bolagsstyrelserna (Ds</w:t>
      </w:r>
      <w:r w:rsidR="00894023" w:rsidRPr="00C60115">
        <w:t> </w:t>
      </w:r>
      <w:r w:rsidR="00E3496D" w:rsidRPr="00C60115">
        <w:t>2006:11 s.</w:t>
      </w:r>
      <w:r w:rsidR="00894023" w:rsidRPr="00C60115">
        <w:t> </w:t>
      </w:r>
      <w:r w:rsidR="00E3496D" w:rsidRPr="00C60115">
        <w:t>17). I lagförslaget är fördelnin</w:t>
      </w:r>
      <w:r w:rsidR="00E3496D" w:rsidRPr="00C60115">
        <w:t>g</w:t>
      </w:r>
      <w:r w:rsidR="00E3496D" w:rsidRPr="00C60115">
        <w:t>en på minst 40</w:t>
      </w:r>
      <w:r w:rsidR="00894023" w:rsidRPr="00C60115">
        <w:t> </w:t>
      </w:r>
      <w:r w:rsidR="00E3496D" w:rsidRPr="00C60115">
        <w:t>% av varje kön ett närmevärde</w:t>
      </w:r>
      <w:r w:rsidR="00894023" w:rsidRPr="00C60115">
        <w:t xml:space="preserve"> med vissa avvikelser, t.ex.</w:t>
      </w:r>
      <w:r w:rsidR="00EC035B" w:rsidRPr="00C60115">
        <w:t xml:space="preserve"> </w:t>
      </w:r>
      <w:r w:rsidR="00E3496D" w:rsidRPr="00C60115">
        <w:t xml:space="preserve">om styrelsen består </w:t>
      </w:r>
      <w:r w:rsidR="00894023" w:rsidRPr="00C60115">
        <w:t>av tre eller åtta medlemmar (Ds 2006:11 s. </w:t>
      </w:r>
      <w:r w:rsidR="00E3496D" w:rsidRPr="00C60115">
        <w:t>25).</w:t>
      </w:r>
    </w:p>
    <w:p w:rsidR="0089529A" w:rsidRPr="00C60115" w:rsidRDefault="0089529A" w:rsidP="0089529A">
      <w:pPr>
        <w:pStyle w:val="Rubrik1"/>
      </w:pPr>
      <w:r w:rsidRPr="00C60115">
        <w:t>Långt kvar till jämställdhet</w:t>
      </w:r>
    </w:p>
    <w:p w:rsidR="00894023" w:rsidRPr="00C60115" w:rsidRDefault="0089529A" w:rsidP="00894023">
      <w:r w:rsidRPr="00C60115">
        <w:t>De borgerliga partierna har alltid varit motståndare till att lagreglera könsfö</w:t>
      </w:r>
      <w:r w:rsidRPr="00C60115">
        <w:t>r</w:t>
      </w:r>
      <w:r w:rsidRPr="00C60115">
        <w:t xml:space="preserve">delningen i bolagsstyrelser. Man menar att problemet kommer att lösas av marknaden i takt med att fler kvinnor rekryteras till ledande befattningar inom näringslivet. Den borgerliga regeringen hade inte ens tillträtt när blivande </w:t>
      </w:r>
      <w:r w:rsidRPr="00C60115">
        <w:lastRenderedPageBreak/>
        <w:t>statsministern uttalade att det inte kommer på fråga att lagstifta i enlighet</w:t>
      </w:r>
      <w:r w:rsidR="00894023" w:rsidRPr="00C60115">
        <w:t xml:space="preserve"> med det lagförslag (Ds </w:t>
      </w:r>
      <w:r w:rsidRPr="00C60115">
        <w:t>2006:11) som nyligen presenterats.</w:t>
      </w:r>
    </w:p>
    <w:p w:rsidR="00894023" w:rsidRPr="00C60115" w:rsidRDefault="00055BA6" w:rsidP="00894023">
      <w:pPr>
        <w:pStyle w:val="Normaltindrag"/>
      </w:pPr>
      <w:r w:rsidRPr="00C60115">
        <w:t>Vi är djupt oroade över vad den borgerliga regeringens politik kommer att få för konsekvenser för jämställdheten inom näringslivet och för jämställdh</w:t>
      </w:r>
      <w:r w:rsidRPr="00C60115">
        <w:t>e</w:t>
      </w:r>
      <w:r w:rsidRPr="00C60115">
        <w:t>ten i samhället.</w:t>
      </w:r>
      <w:r w:rsidR="0089529A" w:rsidRPr="00C60115">
        <w:t xml:space="preserve"> Vänsterpartiet kan konstatera att styrelseposterna till överv</w:t>
      </w:r>
      <w:r w:rsidR="0089529A" w:rsidRPr="00C60115">
        <w:t>ä</w:t>
      </w:r>
      <w:r w:rsidR="0089529A" w:rsidRPr="00C60115">
        <w:t>gande del upptas av män, trots att det skett en liten ökning av antalet kvinnor i börsbolagens styrelser de senaste åren. De borgerliga partierna bortser ifrån att kvinnor på alla nivåer inom arbetslivet slår i det s.k. glas</w:t>
      </w:r>
      <w:r w:rsidR="00894023" w:rsidRPr="00C60115">
        <w:t>taket, dvs.</w:t>
      </w:r>
      <w:r w:rsidR="0089529A" w:rsidRPr="00C60115">
        <w:t xml:space="preserve"> de stannar i bästa fall på en mellanchefsposition. </w:t>
      </w:r>
      <w:r w:rsidR="00AF10FF" w:rsidRPr="00C60115">
        <w:t>När det gäller chefstjänster i såväl privata som offentligt ägda företag är det fortfarande på personal- och informationschefsposter man återfinner kvinnorna, medan de s.k. tunga po</w:t>
      </w:r>
      <w:r w:rsidR="00AF10FF" w:rsidRPr="00C60115">
        <w:t>s</w:t>
      </w:r>
      <w:r w:rsidR="00AF10FF" w:rsidRPr="00C60115">
        <w:t>terna som har med finans, juridik och IT att göra alltjämt är manliga domäner.</w:t>
      </w:r>
    </w:p>
    <w:p w:rsidR="0089529A" w:rsidRPr="00C60115" w:rsidRDefault="00AF10FF" w:rsidP="00894023">
      <w:pPr>
        <w:pStyle w:val="Normaltindrag"/>
      </w:pPr>
      <w:r w:rsidRPr="00C60115">
        <w:t>Vi anser att k</w:t>
      </w:r>
      <w:r w:rsidR="0089529A" w:rsidRPr="00C60115">
        <w:t>vinnors egna nätverk eller mentorskap</w:t>
      </w:r>
      <w:r w:rsidRPr="00C60115">
        <w:t xml:space="preserve"> inte räcker till för att bryta den manliga dominansen inom näringslivet </w:t>
      </w:r>
      <w:r w:rsidR="005C2916" w:rsidRPr="00C60115">
        <w:t xml:space="preserve">. </w:t>
      </w:r>
      <w:r w:rsidR="00894023" w:rsidRPr="00C60115">
        <w:t>Det</w:t>
      </w:r>
      <w:r w:rsidR="0089529A" w:rsidRPr="00C60115">
        <w:t xml:space="preserve"> finns tillräckligt många kompetenta kvinnor som är redo att ta sig an uppdrag</w:t>
      </w:r>
      <w:r w:rsidRPr="00C60115">
        <w:t xml:space="preserve"> som styrelsel</w:t>
      </w:r>
      <w:r w:rsidRPr="00C60115">
        <w:t>e</w:t>
      </w:r>
      <w:r w:rsidRPr="00C60115">
        <w:t>damot</w:t>
      </w:r>
      <w:r w:rsidR="0089529A" w:rsidRPr="00C60115">
        <w:t xml:space="preserve">. </w:t>
      </w:r>
      <w:r w:rsidR="005C2916" w:rsidRPr="00C60115">
        <w:t>M</w:t>
      </w:r>
      <w:r w:rsidR="0089529A" w:rsidRPr="00C60115">
        <w:t>aktobalansen mellan könen i näringsliv</w:t>
      </w:r>
      <w:r w:rsidR="002216FC" w:rsidRPr="00C60115">
        <w:t xml:space="preserve">et måste utjämnas därför att vi, till skillnad från den borgerliga regeringen, </w:t>
      </w:r>
      <w:r w:rsidR="0089529A" w:rsidRPr="00C60115">
        <w:t xml:space="preserve">menar allvar med att vi vill ha ett samhälle där kvinnor och män kan delta på lika villkor. </w:t>
      </w:r>
      <w:r w:rsidR="00055BA6" w:rsidRPr="00C60115">
        <w:t>För att detta ska bli möjligt måste den manliga dominansen ifrågasättas och kopplingen mellan makt och kön synliggöras.</w:t>
      </w:r>
    </w:p>
    <w:p w:rsidR="00733C31" w:rsidRPr="00C60115" w:rsidRDefault="00AF10FF" w:rsidP="00055BA6">
      <w:pPr>
        <w:pStyle w:val="Normaltindrag"/>
      </w:pPr>
      <w:r w:rsidRPr="00C60115">
        <w:t>Män har ofta uppfattningen att chefskap och k</w:t>
      </w:r>
      <w:r w:rsidR="00EC035B" w:rsidRPr="00C60115">
        <w:t>vinnor inte passar ihop (se SOU 1994:3). Enligt SOU </w:t>
      </w:r>
      <w:r w:rsidRPr="00C60115">
        <w:t>2003:16 är bilden fortfarande lika mörk. Mans</w:t>
      </w:r>
      <w:r w:rsidR="00C42A9E" w:rsidRPr="00C60115">
        <w:softHyphen/>
      </w:r>
      <w:r w:rsidRPr="00C60115">
        <w:t>dominansen befäster föreställningar om kvinnor som bristfälliga och ko</w:t>
      </w:r>
      <w:r w:rsidRPr="00C60115">
        <w:t>m</w:t>
      </w:r>
      <w:r w:rsidRPr="00C60115">
        <w:t>plementära i relation till ledande positioner. Kvinnor bedöms som avvikan</w:t>
      </w:r>
      <w:r w:rsidR="00EC035B" w:rsidRPr="00C60115">
        <w:t>de från den manliga normen (SOU </w:t>
      </w:r>
      <w:r w:rsidRPr="00C60115">
        <w:t xml:space="preserve">2003:16). Män väljer män och är obenägna att bjuda in kvinnor i styrelserummen. </w:t>
      </w:r>
      <w:r w:rsidR="00733C31" w:rsidRPr="00C60115">
        <w:t>Frånvaron av kvinnliga representanter legitimeras ofta med att det inte finns tillräckligt många kvinnor som är til</w:t>
      </w:r>
      <w:r w:rsidR="00733C31" w:rsidRPr="00C60115">
        <w:t>l</w:t>
      </w:r>
      <w:r w:rsidR="00733C31" w:rsidRPr="00C60115">
        <w:t>räckligt kompetenta för att inneha ledande positioner i det aktuella företaget. Ur ett demokrati-, jämställdhets- och rättviseperspektiv är detta oacceptabelt. Men även ur ett samhälls</w:t>
      </w:r>
      <w:r w:rsidR="00EC035B" w:rsidRPr="00C60115">
        <w:t>-</w:t>
      </w:r>
      <w:r w:rsidR="00733C31" w:rsidRPr="00C60115">
        <w:t xml:space="preserve"> och företagsekonomiskt perspektiv måste man</w:t>
      </w:r>
      <w:r w:rsidR="00733C31" w:rsidRPr="00C60115">
        <w:t>s</w:t>
      </w:r>
      <w:r w:rsidR="00733C31" w:rsidRPr="00C60115">
        <w:t>dominansen i företagens styrelser ifrågasättas.</w:t>
      </w:r>
    </w:p>
    <w:p w:rsidR="00EC035B" w:rsidRPr="00C60115" w:rsidRDefault="00733C31" w:rsidP="00EC035B">
      <w:pPr>
        <w:pStyle w:val="Normaltindrag"/>
      </w:pPr>
      <w:r w:rsidRPr="00C60115">
        <w:t>Halva mänskligheten består av kvinnor och därmed hälften av alla potent</w:t>
      </w:r>
      <w:r w:rsidRPr="00C60115">
        <w:t>i</w:t>
      </w:r>
      <w:r w:rsidRPr="00C60115">
        <w:t>ella kunder som kan tänkas köpa de produkter och tjänster som bolagen til</w:t>
      </w:r>
      <w:r w:rsidRPr="00C60115">
        <w:t>l</w:t>
      </w:r>
      <w:r w:rsidRPr="00C60115">
        <w:t>handahåller. Att kvinnor inte skulle ha något att tillföra vid utvecklingen och utformandet av dessa produkter, som de i slutänden förväntas konsumera, får anses högst osannolikt. Likaså att det inte finns tillräckligt många kvinnor som är kompetenta nog att inneha styrelseuppdrag.</w:t>
      </w:r>
    </w:p>
    <w:p w:rsidR="00733C31" w:rsidRPr="00C60115" w:rsidRDefault="00733C31" w:rsidP="00EC035B">
      <w:pPr>
        <w:pStyle w:val="Normaltindrag"/>
      </w:pPr>
      <w:r w:rsidRPr="00C60115">
        <w:t>Vänsterpartiet menar att bolagen redan fått god tid på sig att själva försöka komma till rätta med problemet med mansdominerade</w:t>
      </w:r>
      <w:r w:rsidR="001861A7" w:rsidRPr="00C60115">
        <w:t xml:space="preserve"> styrelser. Under de senaste tolv</w:t>
      </w:r>
      <w:r w:rsidRPr="00C60115">
        <w:t xml:space="preserve"> åren har inga eller otillräckliga initiativ tagits från näringslivets sida för att ändr</w:t>
      </w:r>
      <w:r w:rsidR="00EC035B" w:rsidRPr="00C60115">
        <w:t>a den rådande ordningen (se SOU 1994:3, SOU </w:t>
      </w:r>
      <w:r w:rsidRPr="00C60115">
        <w:t>2003:16). Vi kräver därför kraftfullare åtgärder mot mansdominansen i bolagens styrelser. Det handlar inte längre om ett val mellan lagreglerad kvotering eller ej, utan om vilka kvoter som är önskvärda.</w:t>
      </w:r>
    </w:p>
    <w:p w:rsidR="00733C31" w:rsidRPr="00C60115" w:rsidRDefault="00733C31" w:rsidP="00C42A9E">
      <w:pPr>
        <w:pStyle w:val="Normaltindrag"/>
      </w:pPr>
      <w:r w:rsidRPr="00C60115">
        <w:t>Regeringen bör därför återkomma med förslag till ändring av aktiebolag</w:t>
      </w:r>
      <w:r w:rsidRPr="00C60115">
        <w:t>s</w:t>
      </w:r>
      <w:r w:rsidRPr="00C60115">
        <w:t>lagen innebärande att minst 40</w:t>
      </w:r>
      <w:r w:rsidR="00EC035B" w:rsidRPr="00C60115">
        <w:t> </w:t>
      </w:r>
      <w:r w:rsidRPr="00C60115">
        <w:t>% av vartdera könet skall vara representerat i börsnoterade aktiebolag samt i statligt och kommunalt ägda aktiebolags st</w:t>
      </w:r>
      <w:r w:rsidRPr="00C60115">
        <w:t>y</w:t>
      </w:r>
      <w:r w:rsidRPr="00C60115">
        <w:t>relser.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0115">
        <w:trPr>
          <w:cantSplit/>
        </w:trPr>
        <w:tc>
          <w:tcPr>
            <w:tcW w:w="3046" w:type="dxa"/>
          </w:tcPr>
          <w:p w:rsidR="00F62348" w:rsidRPr="00C60115" w:rsidRDefault="00F62348">
            <w:pPr>
              <w:pStyle w:val="UnderskriftDatum"/>
              <w:spacing w:before="240"/>
            </w:pPr>
            <w:r w:rsidRPr="00C60115">
              <w:t>Stockholm den 10 oktober 2006</w:t>
            </w:r>
          </w:p>
        </w:tc>
        <w:tc>
          <w:tcPr>
            <w:tcW w:w="3047" w:type="dxa"/>
          </w:tcPr>
          <w:p w:rsidR="00F62348" w:rsidRPr="00C60115" w:rsidRDefault="00F62348">
            <w:pPr>
              <w:pStyle w:val="Underskrifter"/>
              <w:spacing w:before="240"/>
            </w:pPr>
          </w:p>
        </w:tc>
      </w:tr>
      <w:tr w:rsidR="00000000" w:rsidRPr="00C60115">
        <w:trPr>
          <w:cantSplit/>
        </w:trPr>
        <w:tc>
          <w:tcPr>
            <w:tcW w:w="3046" w:type="dxa"/>
          </w:tcPr>
          <w:p w:rsidR="00F62348" w:rsidRPr="00C60115" w:rsidRDefault="00F62348">
            <w:pPr>
              <w:pStyle w:val="Underskrifter"/>
            </w:pPr>
            <w:r w:rsidRPr="00C60115">
              <w:t>Egon Frid (v)</w:t>
            </w:r>
          </w:p>
        </w:tc>
        <w:tc>
          <w:tcPr>
            <w:tcW w:w="3046" w:type="dxa"/>
          </w:tcPr>
          <w:p w:rsidR="00F62348" w:rsidRPr="00C60115" w:rsidRDefault="00F62348">
            <w:pPr>
              <w:pStyle w:val="Underskrifter"/>
            </w:pPr>
          </w:p>
        </w:tc>
      </w:tr>
      <w:tr w:rsidR="00000000" w:rsidRPr="00C60115">
        <w:trPr>
          <w:cantSplit/>
        </w:trPr>
        <w:tc>
          <w:tcPr>
            <w:tcW w:w="3046" w:type="dxa"/>
          </w:tcPr>
          <w:p w:rsidR="00F62348" w:rsidRPr="00C60115" w:rsidRDefault="00F62348">
            <w:pPr>
              <w:pStyle w:val="Underskrifter"/>
            </w:pPr>
            <w:r w:rsidRPr="00C60115">
              <w:t>Torbjörn Björlund (v)</w:t>
            </w:r>
          </w:p>
        </w:tc>
        <w:tc>
          <w:tcPr>
            <w:tcW w:w="3046" w:type="dxa"/>
          </w:tcPr>
          <w:p w:rsidR="00F62348" w:rsidRPr="00C60115" w:rsidRDefault="00F62348">
            <w:pPr>
              <w:pStyle w:val="Underskrifter"/>
            </w:pPr>
            <w:r w:rsidRPr="00C60115">
              <w:t>Rossana Dinamarca (v)</w:t>
            </w:r>
          </w:p>
        </w:tc>
      </w:tr>
      <w:tr w:rsidR="00000000" w:rsidRPr="00C60115">
        <w:trPr>
          <w:cantSplit/>
        </w:trPr>
        <w:tc>
          <w:tcPr>
            <w:tcW w:w="3046" w:type="dxa"/>
          </w:tcPr>
          <w:p w:rsidR="00F62348" w:rsidRPr="00C60115" w:rsidRDefault="00F62348">
            <w:pPr>
              <w:pStyle w:val="Underskrifter"/>
            </w:pPr>
            <w:r w:rsidRPr="00C60115">
              <w:t>Siv Holma (v)</w:t>
            </w:r>
          </w:p>
        </w:tc>
        <w:tc>
          <w:tcPr>
            <w:tcW w:w="3046" w:type="dxa"/>
          </w:tcPr>
          <w:p w:rsidR="00F62348" w:rsidRPr="00C60115" w:rsidRDefault="00F62348">
            <w:pPr>
              <w:pStyle w:val="Underskrifter"/>
            </w:pPr>
            <w:r w:rsidRPr="00C60115">
              <w:t>Elina Linna (v)</w:t>
            </w:r>
          </w:p>
        </w:tc>
      </w:tr>
      <w:tr w:rsidR="00000000" w:rsidRPr="00C60115">
        <w:trPr>
          <w:cantSplit/>
        </w:trPr>
        <w:tc>
          <w:tcPr>
            <w:tcW w:w="3046" w:type="dxa"/>
          </w:tcPr>
          <w:p w:rsidR="00F62348" w:rsidRPr="00C60115" w:rsidRDefault="00F62348">
            <w:pPr>
              <w:pStyle w:val="Underskrifter"/>
            </w:pPr>
            <w:r w:rsidRPr="00C60115">
              <w:t>Eva Olofsson (v)</w:t>
            </w:r>
          </w:p>
        </w:tc>
        <w:tc>
          <w:tcPr>
            <w:tcW w:w="3046" w:type="dxa"/>
          </w:tcPr>
          <w:p w:rsidR="00F62348" w:rsidRPr="00C60115" w:rsidRDefault="00F62348">
            <w:pPr>
              <w:pStyle w:val="Underskrifter"/>
            </w:pPr>
            <w:r w:rsidRPr="00C60115">
              <w:t>LiseLotte Olsson (v)</w:t>
            </w:r>
          </w:p>
        </w:tc>
      </w:tr>
    </w:tbl>
    <w:p w:rsidR="00733C31" w:rsidRPr="00C60115" w:rsidRDefault="00733C31" w:rsidP="00C42A9E">
      <w:pPr>
        <w:pStyle w:val="Normaltindrag"/>
      </w:pPr>
    </w:p>
    <w:sectPr w:rsidR="00733C31" w:rsidRPr="00C60115" w:rsidSect="00C42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348" w:rsidRPr="00C60115" w:rsidRDefault="00F62348">
      <w:r w:rsidRPr="00C60115">
        <w:separator/>
      </w:r>
    </w:p>
  </w:endnote>
  <w:endnote w:type="continuationSeparator" w:id="0">
    <w:p w:rsidR="00F62348" w:rsidRPr="00C60115" w:rsidRDefault="00F62348">
      <w:r w:rsidRPr="00C601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A9E" w:rsidRPr="00C60115" w:rsidRDefault="00C60115" w:rsidP="00C42A9E">
    <w:pPr>
      <w:pStyle w:val="Sidfot"/>
    </w:pPr>
    <w:r w:rsidRPr="00C601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39510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A9E" w:rsidRDefault="00F623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42A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2A9E" w:rsidRDefault="00F62348">
                    <w:pPr>
                      <w:pStyle w:val="NormalS5sidnrV"/>
                    </w:pPr>
                    <w:r>
                      <w:fldChar w:fldCharType="begin"/>
                    </w:r>
                    <w:r w:rsidR="00C42A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A4E" w:rsidRPr="00C60115" w:rsidRDefault="00C60115" w:rsidP="00C42A9E">
    <w:pPr>
      <w:pStyle w:val="Sidfot"/>
    </w:pPr>
    <w:r w:rsidRPr="00C601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61788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A9E" w:rsidRDefault="00F623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42A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589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2A9E" w:rsidRDefault="00F623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42A9E">
                      <w:instrText xml:space="preserve"> PAGE *\charformat</w:instrText>
                    </w:r>
                    <w:r>
                      <w:fldChar w:fldCharType="separate"/>
                    </w:r>
                    <w:r w:rsidR="00D2589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A4E" w:rsidRPr="00C60115" w:rsidRDefault="00C60115" w:rsidP="00C42A9E">
    <w:pPr>
      <w:pStyle w:val="Sidfot"/>
    </w:pPr>
    <w:r w:rsidRPr="00C601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83881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A9E" w:rsidRDefault="00F623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42A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2A9E" w:rsidRDefault="00F623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42A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348" w:rsidRPr="00C60115" w:rsidRDefault="00F62348">
      <w:r w:rsidRPr="00C60115">
        <w:separator/>
      </w:r>
    </w:p>
  </w:footnote>
  <w:footnote w:type="continuationSeparator" w:id="0">
    <w:p w:rsidR="00F62348" w:rsidRPr="00C60115" w:rsidRDefault="00F62348">
      <w:r w:rsidRPr="00C601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A9E" w:rsidRPr="00C60115" w:rsidRDefault="00C60115" w:rsidP="00C42A9E">
    <w:pPr>
      <w:pStyle w:val="Sidhuvud"/>
    </w:pPr>
    <w:r w:rsidRPr="00C601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3223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A9E" w:rsidRDefault="00F623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42A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42A9E">
                            <w:t>2006/07</w:t>
                          </w:r>
                          <w:r>
                            <w:fldChar w:fldCharType="end"/>
                          </w:r>
                          <w:r w:rsidR="00C42A9E">
                            <w:t>:</w:t>
                          </w:r>
                          <w:r>
                            <w:fldChar w:fldCharType="begin"/>
                          </w:r>
                          <w:r w:rsidR="00C42A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42A9E">
                            <w:t>C216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2A9E" w:rsidRDefault="00F62348">
                    <w:pPr>
                      <w:pStyle w:val="KantRubrikS5V"/>
                    </w:pPr>
                    <w:r>
                      <w:fldChar w:fldCharType="begin"/>
                    </w:r>
                    <w:r w:rsidR="00C42A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42A9E">
                      <w:t>2006/07</w:t>
                    </w:r>
                    <w:r>
                      <w:fldChar w:fldCharType="end"/>
                    </w:r>
                    <w:r w:rsidR="00C42A9E">
                      <w:t>:</w:t>
                    </w:r>
                    <w:r>
                      <w:fldChar w:fldCharType="begin"/>
                    </w:r>
                    <w:r w:rsidR="00C42A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42A9E">
                      <w:t>C216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A4E" w:rsidRPr="00C60115" w:rsidRDefault="00C60115" w:rsidP="00C42A9E">
    <w:pPr>
      <w:pStyle w:val="Sidhuvud"/>
    </w:pPr>
    <w:r w:rsidRPr="00C601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37385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A9E" w:rsidRDefault="00F623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42A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42A9E">
                            <w:t>2006/07</w:t>
                          </w:r>
                          <w:r>
                            <w:fldChar w:fldCharType="end"/>
                          </w:r>
                          <w:r w:rsidR="00C42A9E">
                            <w:t>:</w:t>
                          </w:r>
                          <w:r>
                            <w:fldChar w:fldCharType="begin"/>
                          </w:r>
                          <w:r w:rsidR="00C42A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42A9E">
                            <w:t>C216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2A9E" w:rsidRDefault="00F623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42A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42A9E">
                      <w:t>2006/07</w:t>
                    </w:r>
                    <w:r>
                      <w:fldChar w:fldCharType="end"/>
                    </w:r>
                    <w:r w:rsidR="00C42A9E">
                      <w:t>:</w:t>
                    </w:r>
                    <w:r>
                      <w:fldChar w:fldCharType="begin"/>
                    </w:r>
                    <w:r w:rsidR="00C42A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42A9E">
                      <w:t>C216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348" w:rsidRPr="00C60115" w:rsidRDefault="00F62348">
    <w:pPr>
      <w:pStyle w:val="FSHNormal"/>
      <w:tabs>
        <w:tab w:val="right" w:pos="5840"/>
      </w:tabs>
    </w:pPr>
    <w:r w:rsidRPr="00C60115">
      <w:br/>
    </w:r>
    <w:r w:rsidRPr="00C60115">
      <w:fldChar w:fldCharType="begin" w:fldLock="1"/>
    </w:r>
    <w:r w:rsidRPr="00C60115">
      <w:instrText xml:space="preserve"> DOCPROPERTY</w:instrText>
    </w:r>
    <w:r w:rsidRPr="00C60115">
      <w:rPr>
        <w:sz w:val="18"/>
      </w:rPr>
      <w:instrText xml:space="preserve"> "YearUser" *\charformat </w:instrText>
    </w:r>
    <w:r w:rsidRPr="00C60115">
      <w:fldChar w:fldCharType="separate"/>
    </w:r>
    <w:r w:rsidRPr="00C60115">
      <w:t>2006/07</w:t>
    </w:r>
    <w:r w:rsidRPr="00C60115">
      <w:fldChar w:fldCharType="end"/>
    </w:r>
    <w:r w:rsidRPr="00C60115">
      <w:t xml:space="preserve"> </w:t>
    </w:r>
    <w:r w:rsidRPr="00C60115">
      <w:tab/>
      <w:t xml:space="preserve">mnr: </w:t>
    </w:r>
    <w:r w:rsidRPr="00C60115">
      <w:fldChar w:fldCharType="begin" w:fldLock="1"/>
    </w:r>
    <w:r w:rsidRPr="00C60115">
      <w:instrText xml:space="preserve"> DOCPROPERTY</w:instrText>
    </w:r>
    <w:r w:rsidRPr="00C60115">
      <w:rPr>
        <w:sz w:val="18"/>
      </w:rPr>
      <w:instrText xml:space="preserve"> "Motionsnummer" *\charformat </w:instrText>
    </w:r>
    <w:r w:rsidRPr="00C60115">
      <w:fldChar w:fldCharType="separate"/>
    </w:r>
    <w:r w:rsidRPr="00C60115">
      <w:t>C216</w:t>
    </w:r>
    <w:r w:rsidRPr="00C60115">
      <w:fldChar w:fldCharType="end"/>
    </w:r>
    <w:r w:rsidRPr="00C60115">
      <w:br/>
    </w:r>
    <w:r w:rsidRPr="00C60115">
      <w:fldChar w:fldCharType="begin" w:fldLock="1"/>
    </w:r>
    <w:r w:rsidRPr="00C60115">
      <w:instrText xml:space="preserve"> DOCPROPERTY</w:instrText>
    </w:r>
    <w:r w:rsidRPr="00C60115">
      <w:rPr>
        <w:sz w:val="18"/>
      </w:rPr>
      <w:instrText xml:space="preserve"> "Samling" *\charformat </w:instrText>
    </w:r>
    <w:r w:rsidRPr="00C60115">
      <w:fldChar w:fldCharType="end"/>
    </w:r>
    <w:r w:rsidRPr="00C60115">
      <w:tab/>
      <w:t xml:space="preserve">pnr: </w:t>
    </w:r>
    <w:r w:rsidRPr="00C60115">
      <w:fldChar w:fldCharType="begin" w:fldLock="1"/>
    </w:r>
    <w:r w:rsidRPr="00C60115">
      <w:instrText xml:space="preserve"> DOCPROPERTY</w:instrText>
    </w:r>
    <w:r w:rsidRPr="00C60115">
      <w:rPr>
        <w:sz w:val="18"/>
      </w:rPr>
      <w:instrText xml:space="preserve"> "Partinummer" *\charformat </w:instrText>
    </w:r>
    <w:r w:rsidRPr="00C60115">
      <w:fldChar w:fldCharType="separate"/>
    </w:r>
    <w:r w:rsidRPr="00C60115">
      <w:t>v834</w:t>
    </w:r>
    <w:r w:rsidRPr="00C60115">
      <w:fldChar w:fldCharType="end"/>
    </w:r>
  </w:p>
  <w:p w:rsidR="00F62348" w:rsidRPr="00C60115" w:rsidRDefault="00F62348">
    <w:pPr>
      <w:pStyle w:val="FSHRub1"/>
    </w:pPr>
    <w:r w:rsidRPr="00C60115">
      <w:t>Motion till riksdagen</w:t>
    </w:r>
    <w:r w:rsidRPr="00C60115">
      <w:br/>
    </w:r>
    <w:r w:rsidRPr="00C60115">
      <w:fldChar w:fldCharType="begin" w:fldLock="1"/>
    </w:r>
    <w:r w:rsidRPr="00C60115">
      <w:instrText xml:space="preserve"> DOCPROPERTY "YearUser" *\charformat </w:instrText>
    </w:r>
    <w:r w:rsidRPr="00C60115">
      <w:fldChar w:fldCharType="separate"/>
    </w:r>
    <w:r w:rsidRPr="00C60115">
      <w:t>2006/07</w:t>
    </w:r>
    <w:r w:rsidRPr="00C60115">
      <w:fldChar w:fldCharType="end"/>
    </w:r>
    <w:r w:rsidRPr="00C60115">
      <w:t>:</w:t>
    </w:r>
    <w:r w:rsidRPr="00C60115">
      <w:fldChar w:fldCharType="begin" w:fldLock="1"/>
    </w:r>
    <w:r w:rsidRPr="00C60115">
      <w:instrText xml:space="preserve"> DOCPROPERTY "Motionsnummer" *\charformat </w:instrText>
    </w:r>
    <w:r w:rsidRPr="00C60115">
      <w:fldChar w:fldCharType="separate"/>
    </w:r>
    <w:r w:rsidRPr="00C60115">
      <w:t>C216</w:t>
    </w:r>
    <w:r w:rsidRPr="00C60115">
      <w:fldChar w:fldCharType="end"/>
    </w:r>
  </w:p>
  <w:p w:rsidR="00F62348" w:rsidRPr="00C60115" w:rsidRDefault="00F62348">
    <w:pPr>
      <w:pStyle w:val="FSHNormalS5"/>
    </w:pPr>
    <w:r w:rsidRPr="00C60115">
      <w:fldChar w:fldCharType="begin" w:fldLock="1"/>
    </w:r>
    <w:r w:rsidRPr="00C60115">
      <w:instrText xml:space="preserve"> DOCPROPERTY "MotionarText" *\charformat </w:instrText>
    </w:r>
    <w:r w:rsidRPr="00C60115">
      <w:fldChar w:fldCharType="separate"/>
    </w:r>
    <w:r w:rsidRPr="00C60115">
      <w:t>av Egon Frid m.fl. (v)</w:t>
    </w:r>
    <w:r w:rsidRPr="00C60115">
      <w:fldChar w:fldCharType="end"/>
    </w:r>
    <w:r w:rsidRPr="00C60115">
      <w:br/>
    </w:r>
    <w:r w:rsidRPr="00C60115">
      <w:fldChar w:fldCharType="begin" w:fldLock="1"/>
    </w:r>
    <w:r w:rsidRPr="00C60115">
      <w:instrText xml:space="preserve"> DOCPROPERTY "SvarFrasKort" *\charformat </w:instrText>
    </w:r>
    <w:r w:rsidRPr="00C60115">
      <w:fldChar w:fldCharType="end"/>
    </w:r>
  </w:p>
  <w:p w:rsidR="00F62348" w:rsidRPr="00C60115" w:rsidRDefault="00F62348">
    <w:pPr>
      <w:pStyle w:val="FSHTitel"/>
    </w:pPr>
    <w:r w:rsidRPr="00C60115">
      <w:fldChar w:fldCharType="begin" w:fldLock="1"/>
    </w:r>
    <w:r w:rsidRPr="00C60115">
      <w:instrText xml:space="preserve"> DOCPROPERTY</w:instrText>
    </w:r>
    <w:r w:rsidRPr="00C60115">
      <w:rPr>
        <w:sz w:val="18"/>
      </w:rPr>
      <w:instrText xml:space="preserve"> "RubrikSvar" *\charformat </w:instrText>
    </w:r>
    <w:r w:rsidRPr="00C60115">
      <w:fldChar w:fldCharType="separate"/>
    </w:r>
    <w:r w:rsidRPr="00C60115">
      <w:t>Kvinnor i bolagsstyrelser</w:t>
    </w:r>
    <w:r w:rsidRPr="00C60115">
      <w:fldChar w:fldCharType="end"/>
    </w:r>
  </w:p>
  <w:p w:rsidR="00F62348" w:rsidRPr="00C60115" w:rsidRDefault="00F62348">
    <w:pPr>
      <w:pStyle w:val="Normal00"/>
    </w:pPr>
  </w:p>
  <w:p w:rsidR="00C42A9E" w:rsidRPr="00C60115" w:rsidRDefault="00C42A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C25007"/>
    <w:multiLevelType w:val="hybridMultilevel"/>
    <w:tmpl w:val="B4662AFE"/>
    <w:lvl w:ilvl="0" w:tplc="8C60D4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660AC"/>
    <w:multiLevelType w:val="hybridMultilevel"/>
    <w:tmpl w:val="FDB81788"/>
    <w:lvl w:ilvl="0" w:tplc="A1EA09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319992">
    <w:abstractNumId w:val="14"/>
  </w:num>
  <w:num w:numId="2" w16cid:durableId="294868936">
    <w:abstractNumId w:val="10"/>
  </w:num>
  <w:num w:numId="3" w16cid:durableId="1821462618">
    <w:abstractNumId w:val="11"/>
  </w:num>
  <w:num w:numId="4" w16cid:durableId="1106652776">
    <w:abstractNumId w:val="13"/>
  </w:num>
  <w:num w:numId="5" w16cid:durableId="114518984">
    <w:abstractNumId w:val="8"/>
  </w:num>
  <w:num w:numId="6" w16cid:durableId="920984752">
    <w:abstractNumId w:val="3"/>
  </w:num>
  <w:num w:numId="7" w16cid:durableId="1174757019">
    <w:abstractNumId w:val="2"/>
  </w:num>
  <w:num w:numId="8" w16cid:durableId="857162268">
    <w:abstractNumId w:val="1"/>
  </w:num>
  <w:num w:numId="9" w16cid:durableId="1617327950">
    <w:abstractNumId w:val="0"/>
  </w:num>
  <w:num w:numId="10" w16cid:durableId="1326283077">
    <w:abstractNumId w:val="9"/>
  </w:num>
  <w:num w:numId="11" w16cid:durableId="535698220">
    <w:abstractNumId w:val="7"/>
  </w:num>
  <w:num w:numId="12" w16cid:durableId="692460271">
    <w:abstractNumId w:val="6"/>
  </w:num>
  <w:num w:numId="13" w16cid:durableId="1761439200">
    <w:abstractNumId w:val="5"/>
  </w:num>
  <w:num w:numId="14" w16cid:durableId="1840653049">
    <w:abstractNumId w:val="4"/>
  </w:num>
  <w:num w:numId="15" w16cid:durableId="1624850082">
    <w:abstractNumId w:val="12"/>
  </w:num>
  <w:num w:numId="16" w16cid:durableId="270433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EF5206F9-792B-484E-B593-829130B8A4A1},{CA6150FB-5665-40EF-A0D0-2FA22432C22C},{E342D5A8-46A1-48DE-8F45-AD50F7AFB7F8},{58872E4A-D687-4B23-B75B-D8E5DB75EE13},{8B923F15-4996-4696-A089-6A5BE8BF8E1B},{C8129375-7C65-4B2D-94A1-2D02B22B4ED0},{06478B68-C776-4FFD-96E4-23144F4B9796}"/>
  </w:docVars>
  <w:rsids>
    <w:rsidRoot w:val="00C60115"/>
    <w:rsid w:val="00002742"/>
    <w:rsid w:val="000220F8"/>
    <w:rsid w:val="00033AF1"/>
    <w:rsid w:val="00034058"/>
    <w:rsid w:val="00040D14"/>
    <w:rsid w:val="0004381F"/>
    <w:rsid w:val="00055BA6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21A88"/>
    <w:rsid w:val="00166D90"/>
    <w:rsid w:val="00170803"/>
    <w:rsid w:val="00177CC2"/>
    <w:rsid w:val="00180580"/>
    <w:rsid w:val="001861A7"/>
    <w:rsid w:val="001921C4"/>
    <w:rsid w:val="001923A4"/>
    <w:rsid w:val="001A25D5"/>
    <w:rsid w:val="001E0043"/>
    <w:rsid w:val="00201DFB"/>
    <w:rsid w:val="00204A63"/>
    <w:rsid w:val="00212FF1"/>
    <w:rsid w:val="002216FC"/>
    <w:rsid w:val="00230193"/>
    <w:rsid w:val="0025068A"/>
    <w:rsid w:val="002752D5"/>
    <w:rsid w:val="002818D3"/>
    <w:rsid w:val="002943C8"/>
    <w:rsid w:val="00295E6D"/>
    <w:rsid w:val="002C2373"/>
    <w:rsid w:val="002D11A8"/>
    <w:rsid w:val="0032051D"/>
    <w:rsid w:val="003303B5"/>
    <w:rsid w:val="003366E9"/>
    <w:rsid w:val="0036065A"/>
    <w:rsid w:val="003866EC"/>
    <w:rsid w:val="00391AF5"/>
    <w:rsid w:val="003A4E0E"/>
    <w:rsid w:val="003F100A"/>
    <w:rsid w:val="00422593"/>
    <w:rsid w:val="00445271"/>
    <w:rsid w:val="00447A04"/>
    <w:rsid w:val="004527C3"/>
    <w:rsid w:val="00481E01"/>
    <w:rsid w:val="00487A82"/>
    <w:rsid w:val="00487F7A"/>
    <w:rsid w:val="004A0504"/>
    <w:rsid w:val="004E38D9"/>
    <w:rsid w:val="004F0141"/>
    <w:rsid w:val="00531020"/>
    <w:rsid w:val="00545150"/>
    <w:rsid w:val="00545421"/>
    <w:rsid w:val="0055072A"/>
    <w:rsid w:val="00550F34"/>
    <w:rsid w:val="005525A5"/>
    <w:rsid w:val="005544CE"/>
    <w:rsid w:val="005B145B"/>
    <w:rsid w:val="005C2916"/>
    <w:rsid w:val="00601C6D"/>
    <w:rsid w:val="00646AA2"/>
    <w:rsid w:val="006B6262"/>
    <w:rsid w:val="00717BD8"/>
    <w:rsid w:val="00727C6F"/>
    <w:rsid w:val="00732A4E"/>
    <w:rsid w:val="00733C31"/>
    <w:rsid w:val="00740D6D"/>
    <w:rsid w:val="00743F76"/>
    <w:rsid w:val="00750378"/>
    <w:rsid w:val="00774959"/>
    <w:rsid w:val="00785D05"/>
    <w:rsid w:val="00794149"/>
    <w:rsid w:val="007B67A7"/>
    <w:rsid w:val="007C6092"/>
    <w:rsid w:val="007E119E"/>
    <w:rsid w:val="00846903"/>
    <w:rsid w:val="00894023"/>
    <w:rsid w:val="0089529A"/>
    <w:rsid w:val="008F0A96"/>
    <w:rsid w:val="00907DC2"/>
    <w:rsid w:val="009279F8"/>
    <w:rsid w:val="009451E7"/>
    <w:rsid w:val="00970CC8"/>
    <w:rsid w:val="00971D70"/>
    <w:rsid w:val="00986F9C"/>
    <w:rsid w:val="009A4377"/>
    <w:rsid w:val="009A6043"/>
    <w:rsid w:val="009E765F"/>
    <w:rsid w:val="00A053C6"/>
    <w:rsid w:val="00A055B3"/>
    <w:rsid w:val="00A127F3"/>
    <w:rsid w:val="00A15D71"/>
    <w:rsid w:val="00A736FF"/>
    <w:rsid w:val="00AB5000"/>
    <w:rsid w:val="00AC63D9"/>
    <w:rsid w:val="00AE2EF8"/>
    <w:rsid w:val="00AF10FF"/>
    <w:rsid w:val="00AF5881"/>
    <w:rsid w:val="00B13BF0"/>
    <w:rsid w:val="00B33C81"/>
    <w:rsid w:val="00B34666"/>
    <w:rsid w:val="00B67E5B"/>
    <w:rsid w:val="00BA6BE0"/>
    <w:rsid w:val="00BB6D75"/>
    <w:rsid w:val="00BD089A"/>
    <w:rsid w:val="00BD43A8"/>
    <w:rsid w:val="00C03DE5"/>
    <w:rsid w:val="00C1285C"/>
    <w:rsid w:val="00C17F32"/>
    <w:rsid w:val="00C27B7D"/>
    <w:rsid w:val="00C32A06"/>
    <w:rsid w:val="00C42A9E"/>
    <w:rsid w:val="00C4795C"/>
    <w:rsid w:val="00C533BA"/>
    <w:rsid w:val="00C60115"/>
    <w:rsid w:val="00C902E9"/>
    <w:rsid w:val="00CD4B2B"/>
    <w:rsid w:val="00CE3037"/>
    <w:rsid w:val="00CF7A43"/>
    <w:rsid w:val="00D01775"/>
    <w:rsid w:val="00D1174F"/>
    <w:rsid w:val="00D25896"/>
    <w:rsid w:val="00D52681"/>
    <w:rsid w:val="00D53D04"/>
    <w:rsid w:val="00D55EF7"/>
    <w:rsid w:val="00D95D69"/>
    <w:rsid w:val="00DC0DF0"/>
    <w:rsid w:val="00DC6C70"/>
    <w:rsid w:val="00DF5ACD"/>
    <w:rsid w:val="00E22893"/>
    <w:rsid w:val="00E3496D"/>
    <w:rsid w:val="00E349C2"/>
    <w:rsid w:val="00E360DE"/>
    <w:rsid w:val="00E43838"/>
    <w:rsid w:val="00E521CB"/>
    <w:rsid w:val="00E728F6"/>
    <w:rsid w:val="00E75D28"/>
    <w:rsid w:val="00E84F25"/>
    <w:rsid w:val="00EC007B"/>
    <w:rsid w:val="00EC035B"/>
    <w:rsid w:val="00ED00B0"/>
    <w:rsid w:val="00F21B30"/>
    <w:rsid w:val="00F273EA"/>
    <w:rsid w:val="00F42CB9"/>
    <w:rsid w:val="00F62348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BEBB85-F35C-4DBF-8709-ECD409DC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17BD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4316</Characters>
  <Application>Microsoft Office Word</Application>
  <DocSecurity>4</DocSecurity>
  <Lines>81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v834</vt:lpstr>
    </vt:vector>
  </TitlesOfParts>
  <Company>Riksdagen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v834</dc:title>
  <dc:subject>v834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2006-11-10T09:28:00Z</cp:lastPrinted>
  <dcterms:created xsi:type="dcterms:W3CDTF">2025-12-16T23:36:00Z</dcterms:created>
  <dcterms:modified xsi:type="dcterms:W3CDTF">2025-12-16T23:36:00Z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mot2000_453_2006-09-29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Kvinnor i bolagsstyrelser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 i bolagsstyrelser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v834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7</vt:lpwstr>
  </property>
  <property fmtid="{D5CDD505-2E9C-101B-9397-08002B2CF9AE}" pid="25" name="MotionarText">
    <vt:lpwstr>av Egon Frid m.fl. (v)</vt:lpwstr>
  </property>
  <property fmtid="{D5CDD505-2E9C-101B-9397-08002B2CF9AE}" pid="26" name="MotionarLista">
    <vt:lpwstr>Frid, Egon (v)\Björlund, Torbjörn (v)\Dinamarca, Rossana (v)\Holma, Siv (v)\Linna, Elina (v)\Olofsson, Eva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Egon Frid (v), Torbjörn Björlund (v), Rossana Dinamarca (v), Siv Holma (v), Elina Linna (v), Eva Olofsson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20062007000000000118000008340075</vt:lpwstr>
  </property>
  <property fmtid="{D5CDD505-2E9C-101B-9397-08002B2CF9AE}" pid="47" name="datum">
    <vt:lpwstr>061010</vt:lpwstr>
  </property>
  <property fmtid="{D5CDD505-2E9C-101B-9397-08002B2CF9AE}" pid="48" name="avsändar-e-post">
    <vt:lpwstr/>
  </property>
  <property fmtid="{D5CDD505-2E9C-101B-9397-08002B2CF9AE}" pid="49" name="id">
    <vt:lpwstr>20062007000000000118000008340075</vt:lpwstr>
  </property>
  <property fmtid="{D5CDD505-2E9C-101B-9397-08002B2CF9AE}" pid="50" name="nummer">
    <vt:lpwstr>216</vt:lpwstr>
  </property>
  <property fmtid="{D5CDD505-2E9C-101B-9397-08002B2CF9AE}" pid="51" name="utskottsbeteckning">
    <vt:lpwstr>C</vt:lpwstr>
  </property>
  <property fmtid="{D5CDD505-2E9C-101B-9397-08002B2CF9AE}" pid="52" name="GlobalUID">
    <vt:lpwstr>{3188DC41-8834-43E5-93BA-5A95BE0F243F}</vt:lpwstr>
  </property>
  <property fmtid="{D5CDD505-2E9C-101B-9397-08002B2CF9AE}" pid="53" name="Överföringar">
    <vt:i4>0</vt:i4>
  </property>
  <property fmtid="{D5CDD505-2E9C-101B-9397-08002B2CF9AE}" pid="54" name="Checksum">
    <vt:lpwstr>*1016534247247*</vt:lpwstr>
  </property>
  <property fmtid="{D5CDD505-2E9C-101B-9397-08002B2CF9AE}" pid="55" name="urixOrigin">
    <vt:lpwstr>070216 08:29:08.628</vt:lpwstr>
  </property>
  <property fmtid="{D5CDD505-2E9C-101B-9397-08002B2CF9AE}" pid="56" name="skuggnummer">
    <vt:lpwstr>4</vt:lpwstr>
  </property>
  <property fmtid="{D5CDD505-2E9C-101B-9397-08002B2CF9AE}" pid="57" name="urixVersion">
    <vt:lpwstr>3.1.4.1</vt:lpwstr>
  </property>
  <property fmtid="{D5CDD505-2E9C-101B-9397-08002B2CF9AE}" pid="58" name="urixGuid">
    <vt:lpwstr>{44D12C7A-9082-41D5-8382-77D1D7A537D6}</vt:lpwstr>
  </property>
</Properties>
</file>